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C86B37">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w:t>
      </w:r>
      <w:r w:rsidR="00C86B37">
        <w:rPr>
          <w:sz w:val="24"/>
          <w:szCs w:val="24"/>
          <w:lang w:val="bg-BG"/>
        </w:rPr>
        <w:t>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C86B37">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6C481A"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C86B37" w:rsidRDefault="00620B29" w:rsidP="001C157F">
      <w:pPr>
        <w:ind w:firstLine="1134"/>
        <w:jc w:val="both"/>
        <w:rPr>
          <w:b/>
          <w:sz w:val="24"/>
          <w:szCs w:val="24"/>
          <w:lang w:val="bg-BG"/>
        </w:rPr>
      </w:pPr>
      <w:r w:rsidRPr="006C481A">
        <w:rPr>
          <w:sz w:val="24"/>
          <w:szCs w:val="24"/>
          <w:lang w:val="ru-RU"/>
        </w:rPr>
        <w:t>1.2. Дървесината по т.</w:t>
      </w:r>
      <w:r w:rsidR="00F42B92" w:rsidRPr="006C481A">
        <w:rPr>
          <w:sz w:val="24"/>
          <w:szCs w:val="24"/>
          <w:lang w:val="ru-RU"/>
        </w:rPr>
        <w:t xml:space="preserve"> </w:t>
      </w:r>
      <w:r w:rsidRPr="006C481A">
        <w:rPr>
          <w:sz w:val="24"/>
          <w:szCs w:val="24"/>
          <w:lang w:val="ru-RU"/>
        </w:rPr>
        <w:t xml:space="preserve">1.1. е в </w:t>
      </w:r>
      <w:r w:rsidRPr="006C481A">
        <w:rPr>
          <w:sz w:val="24"/>
          <w:szCs w:val="24"/>
          <w:lang w:val="bg-BG"/>
        </w:rPr>
        <w:t>обект</w:t>
      </w:r>
      <w:r w:rsidRPr="006C481A">
        <w:rPr>
          <w:bCs/>
          <w:sz w:val="24"/>
          <w:szCs w:val="24"/>
          <w:lang w:val="bg-BG"/>
        </w:rPr>
        <w:t xml:space="preserve"> </w:t>
      </w:r>
      <w:r w:rsidR="006C481A" w:rsidRPr="006C481A">
        <w:rPr>
          <w:sz w:val="24"/>
          <w:szCs w:val="24"/>
        </w:rPr>
        <w:t xml:space="preserve">№ </w:t>
      </w:r>
      <w:r w:rsidR="006C481A" w:rsidRPr="006C481A">
        <w:rPr>
          <w:b/>
          <w:sz w:val="24"/>
          <w:szCs w:val="24"/>
        </w:rPr>
        <w:t>2</w:t>
      </w:r>
      <w:r w:rsidR="006C481A" w:rsidRPr="006C481A">
        <w:rPr>
          <w:b/>
          <w:sz w:val="24"/>
          <w:szCs w:val="24"/>
          <w:lang w:val="en-US"/>
        </w:rPr>
        <w:t>51</w:t>
      </w:r>
      <w:r w:rsidR="006C481A" w:rsidRPr="006C481A">
        <w:rPr>
          <w:b/>
          <w:sz w:val="24"/>
          <w:szCs w:val="24"/>
        </w:rPr>
        <w:t>32,</w:t>
      </w:r>
      <w:r w:rsidR="006C481A" w:rsidRPr="006C481A">
        <w:rPr>
          <w:sz w:val="24"/>
          <w:szCs w:val="24"/>
        </w:rPr>
        <w:t xml:space="preserve"> отдел</w:t>
      </w:r>
      <w:r w:rsidR="006C481A" w:rsidRPr="006C481A">
        <w:rPr>
          <w:sz w:val="24"/>
          <w:szCs w:val="24"/>
          <w:lang w:val="en-US"/>
        </w:rPr>
        <w:t xml:space="preserve"> </w:t>
      </w:r>
      <w:r w:rsidR="006C481A" w:rsidRPr="006C481A">
        <w:rPr>
          <w:b/>
          <w:sz w:val="24"/>
          <w:szCs w:val="24"/>
        </w:rPr>
        <w:t xml:space="preserve">31 </w:t>
      </w:r>
      <w:r w:rsidR="006C481A" w:rsidRPr="006C481A">
        <w:rPr>
          <w:sz w:val="24"/>
          <w:szCs w:val="24"/>
        </w:rPr>
        <w:t xml:space="preserve">подотдел </w:t>
      </w:r>
      <w:r w:rsidR="006C481A" w:rsidRPr="006C481A">
        <w:rPr>
          <w:b/>
          <w:sz w:val="24"/>
          <w:szCs w:val="24"/>
        </w:rPr>
        <w:t xml:space="preserve">„в“, </w:t>
      </w:r>
      <w:r w:rsidR="006C481A" w:rsidRPr="006C481A">
        <w:rPr>
          <w:sz w:val="24"/>
          <w:szCs w:val="24"/>
        </w:rPr>
        <w:t>временен склад</w:t>
      </w:r>
      <w:r w:rsidR="006C481A" w:rsidRPr="006C481A">
        <w:rPr>
          <w:b/>
          <w:sz w:val="24"/>
          <w:szCs w:val="24"/>
        </w:rPr>
        <w:t xml:space="preserve"> „Четеняка”</w:t>
      </w:r>
      <w:r w:rsidR="0084408E" w:rsidRPr="006C481A">
        <w:rPr>
          <w:b/>
          <w:bCs/>
          <w:sz w:val="24"/>
          <w:szCs w:val="24"/>
        </w:rPr>
        <w:t xml:space="preserve">, </w:t>
      </w:r>
      <w:r w:rsidR="0084408E" w:rsidRPr="006C481A">
        <w:rPr>
          <w:bCs/>
          <w:sz w:val="24"/>
          <w:szCs w:val="24"/>
        </w:rPr>
        <w:t xml:space="preserve">дървесен вид: </w:t>
      </w:r>
      <w:r w:rsidR="007D06DF" w:rsidRPr="006C481A">
        <w:rPr>
          <w:b/>
          <w:bCs/>
          <w:sz w:val="24"/>
          <w:szCs w:val="24"/>
          <w:lang w:val="bg-BG"/>
        </w:rPr>
        <w:t>цр, бл</w:t>
      </w:r>
      <w:r w:rsidR="0084408E" w:rsidRPr="006C481A">
        <w:rPr>
          <w:b/>
          <w:bCs/>
          <w:sz w:val="24"/>
          <w:szCs w:val="24"/>
        </w:rPr>
        <w:t xml:space="preserve">, </w:t>
      </w:r>
      <w:r w:rsidR="0084408E" w:rsidRPr="006C481A">
        <w:rPr>
          <w:bCs/>
          <w:sz w:val="24"/>
          <w:szCs w:val="24"/>
        </w:rPr>
        <w:t xml:space="preserve">съгласно приложената сортиментна ведомост, количество дървесина: </w:t>
      </w:r>
      <w:r w:rsidR="006C481A" w:rsidRPr="006C481A">
        <w:rPr>
          <w:b/>
          <w:bCs/>
          <w:sz w:val="24"/>
          <w:szCs w:val="24"/>
        </w:rPr>
        <w:t>595 (петстотин деветдесет и пет) пр. куб. м</w:t>
      </w:r>
      <w:r w:rsidRPr="006C481A">
        <w:rPr>
          <w:b/>
          <w:sz w:val="24"/>
          <w:szCs w:val="24"/>
          <w:lang w:val="bg-BG"/>
        </w:rPr>
        <w:t xml:space="preserve">, </w:t>
      </w:r>
      <w:r w:rsidRPr="006C481A">
        <w:rPr>
          <w:sz w:val="24"/>
          <w:szCs w:val="24"/>
          <w:lang w:val="bg-BG"/>
        </w:rPr>
        <w:t>разпределено по категории</w:t>
      </w:r>
      <w:r w:rsidR="005C6B75" w:rsidRPr="00C86B37">
        <w:rPr>
          <w:sz w:val="24"/>
          <w:szCs w:val="24"/>
          <w:lang w:val="bg-BG"/>
        </w:rPr>
        <w:t xml:space="preserve"> дървесина и </w:t>
      </w:r>
      <w:r w:rsidRPr="00C86B37">
        <w:rPr>
          <w:sz w:val="24"/>
          <w:szCs w:val="24"/>
          <w:lang w:val="bg-BG"/>
        </w:rPr>
        <w:t>сортименти както следва</w:t>
      </w:r>
      <w:r w:rsidRPr="00C86B37">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6C481A" w:rsidRPr="00251355" w:rsidTr="0036693B">
        <w:trPr>
          <w:cantSplit/>
          <w:trHeight w:val="923"/>
        </w:trPr>
        <w:tc>
          <w:tcPr>
            <w:tcW w:w="946" w:type="dxa"/>
            <w:vMerge w:val="restart"/>
            <w:tcBorders>
              <w:top w:val="single" w:sz="4" w:space="0" w:color="auto"/>
              <w:left w:val="single" w:sz="4" w:space="0" w:color="auto"/>
              <w:right w:val="nil"/>
            </w:tcBorders>
            <w:vAlign w:val="center"/>
          </w:tcPr>
          <w:p w:rsidR="006C481A" w:rsidRPr="00251355" w:rsidRDefault="006C481A" w:rsidP="0036693B">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6C481A" w:rsidRPr="00251355" w:rsidRDefault="006C481A" w:rsidP="0036693B">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6C481A" w:rsidRPr="00E015AC" w:rsidRDefault="006C481A" w:rsidP="0036693B">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6C481A" w:rsidRPr="00251355" w:rsidRDefault="006C481A" w:rsidP="0036693B">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6C481A" w:rsidRPr="00834CB3" w:rsidRDefault="006C481A" w:rsidP="0036693B">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6C481A" w:rsidRPr="00617EA0" w:rsidRDefault="006C481A" w:rsidP="0036693B">
            <w:pPr>
              <w:rPr>
                <w:b/>
                <w:bCs/>
              </w:rPr>
            </w:pPr>
          </w:p>
        </w:tc>
        <w:tc>
          <w:tcPr>
            <w:tcW w:w="1071" w:type="dxa"/>
            <w:vMerge w:val="restart"/>
            <w:tcBorders>
              <w:top w:val="single" w:sz="4" w:space="0" w:color="auto"/>
              <w:left w:val="single" w:sz="4" w:space="0" w:color="auto"/>
              <w:right w:val="single" w:sz="4" w:space="0" w:color="auto"/>
            </w:tcBorders>
            <w:vAlign w:val="center"/>
          </w:tcPr>
          <w:p w:rsidR="006C481A" w:rsidRPr="00617EA0" w:rsidRDefault="006C481A" w:rsidP="0036693B">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6C481A" w:rsidRPr="00617EA0" w:rsidRDefault="006C481A" w:rsidP="0036693B">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6C481A" w:rsidRPr="00617EA0" w:rsidRDefault="006C481A" w:rsidP="0036693B">
            <w:pPr>
              <w:jc w:val="center"/>
              <w:rPr>
                <w:b/>
                <w:bCs/>
                <w:color w:val="000000"/>
              </w:rPr>
            </w:pPr>
            <w:r w:rsidRPr="00617EA0">
              <w:rPr>
                <w:b/>
                <w:bCs/>
                <w:color w:val="000000"/>
              </w:rPr>
              <w:t>Обща стойност лв. без ДДС</w:t>
            </w:r>
          </w:p>
        </w:tc>
      </w:tr>
      <w:tr w:rsidR="006C481A" w:rsidRPr="00251355" w:rsidTr="0036693B">
        <w:trPr>
          <w:cantSplit/>
          <w:trHeight w:val="327"/>
        </w:trPr>
        <w:tc>
          <w:tcPr>
            <w:tcW w:w="946" w:type="dxa"/>
            <w:vMerge/>
            <w:tcBorders>
              <w:left w:val="single" w:sz="4" w:space="0" w:color="auto"/>
              <w:bottom w:val="nil"/>
              <w:right w:val="nil"/>
            </w:tcBorders>
            <w:vAlign w:val="center"/>
          </w:tcPr>
          <w:p w:rsidR="006C481A" w:rsidRPr="00251355" w:rsidRDefault="006C481A" w:rsidP="0036693B">
            <w:pPr>
              <w:jc w:val="center"/>
              <w:rPr>
                <w:b/>
                <w:bCs/>
              </w:rPr>
            </w:pPr>
          </w:p>
        </w:tc>
        <w:tc>
          <w:tcPr>
            <w:tcW w:w="1181" w:type="dxa"/>
            <w:vMerge/>
            <w:tcBorders>
              <w:left w:val="single" w:sz="8" w:space="0" w:color="auto"/>
              <w:bottom w:val="single" w:sz="4" w:space="0" w:color="auto"/>
              <w:right w:val="single" w:sz="8" w:space="0" w:color="auto"/>
            </w:tcBorders>
            <w:vAlign w:val="center"/>
          </w:tcPr>
          <w:p w:rsidR="006C481A" w:rsidRPr="00251355" w:rsidRDefault="006C481A" w:rsidP="0036693B">
            <w:pPr>
              <w:rPr>
                <w:b/>
                <w:bCs/>
              </w:rPr>
            </w:pPr>
          </w:p>
        </w:tc>
        <w:tc>
          <w:tcPr>
            <w:tcW w:w="709" w:type="dxa"/>
            <w:vMerge/>
            <w:tcBorders>
              <w:left w:val="nil"/>
              <w:bottom w:val="single" w:sz="4" w:space="0" w:color="auto"/>
              <w:right w:val="single" w:sz="4" w:space="0" w:color="auto"/>
            </w:tcBorders>
            <w:textDirection w:val="btLr"/>
            <w:vAlign w:val="center"/>
          </w:tcPr>
          <w:p w:rsidR="006C481A" w:rsidRDefault="006C481A" w:rsidP="0036693B">
            <w:pPr>
              <w:ind w:left="113" w:right="113"/>
              <w:jc w:val="center"/>
              <w:rPr>
                <w:b/>
                <w:bCs/>
              </w:rPr>
            </w:pPr>
          </w:p>
        </w:tc>
        <w:tc>
          <w:tcPr>
            <w:tcW w:w="2410" w:type="dxa"/>
            <w:vMerge/>
            <w:tcBorders>
              <w:left w:val="nil"/>
              <w:bottom w:val="single" w:sz="4" w:space="0" w:color="auto"/>
              <w:right w:val="single" w:sz="4" w:space="0" w:color="auto"/>
            </w:tcBorders>
            <w:vAlign w:val="center"/>
          </w:tcPr>
          <w:p w:rsidR="006C481A" w:rsidRDefault="006C481A" w:rsidP="0036693B">
            <w:pPr>
              <w:jc w:val="center"/>
              <w:rPr>
                <w:b/>
                <w:bCs/>
              </w:rPr>
            </w:pPr>
          </w:p>
        </w:tc>
        <w:tc>
          <w:tcPr>
            <w:tcW w:w="708" w:type="dxa"/>
            <w:tcBorders>
              <w:top w:val="single" w:sz="4" w:space="0" w:color="auto"/>
              <w:left w:val="nil"/>
              <w:bottom w:val="single" w:sz="4" w:space="0" w:color="auto"/>
              <w:right w:val="single" w:sz="4" w:space="0" w:color="auto"/>
            </w:tcBorders>
          </w:tcPr>
          <w:p w:rsidR="006C481A" w:rsidRPr="00617EA0" w:rsidRDefault="006C481A" w:rsidP="0036693B">
            <w:pPr>
              <w:jc w:val="center"/>
              <w:rPr>
                <w:b/>
                <w:bCs/>
                <w:color w:val="000000"/>
              </w:rPr>
            </w:pPr>
          </w:p>
          <w:p w:rsidR="006C481A" w:rsidRPr="00617EA0" w:rsidRDefault="006C481A" w:rsidP="0036693B">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6C481A" w:rsidRPr="00617EA0" w:rsidRDefault="006C481A" w:rsidP="0036693B">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6C481A" w:rsidRPr="00617EA0" w:rsidRDefault="006C481A" w:rsidP="0036693B">
            <w:pPr>
              <w:jc w:val="center"/>
              <w:rPr>
                <w:b/>
                <w:bCs/>
              </w:rPr>
            </w:pPr>
          </w:p>
        </w:tc>
        <w:tc>
          <w:tcPr>
            <w:tcW w:w="1157" w:type="dxa"/>
            <w:vMerge/>
            <w:tcBorders>
              <w:left w:val="nil"/>
              <w:bottom w:val="single" w:sz="4" w:space="0" w:color="auto"/>
              <w:right w:val="single" w:sz="4" w:space="0" w:color="auto"/>
            </w:tcBorders>
            <w:vAlign w:val="center"/>
          </w:tcPr>
          <w:p w:rsidR="006C481A" w:rsidRPr="00617EA0" w:rsidRDefault="006C481A" w:rsidP="0036693B">
            <w:pPr>
              <w:jc w:val="center"/>
              <w:rPr>
                <w:b/>
                <w:bCs/>
              </w:rPr>
            </w:pPr>
          </w:p>
        </w:tc>
        <w:tc>
          <w:tcPr>
            <w:tcW w:w="1134" w:type="dxa"/>
            <w:vMerge/>
            <w:tcBorders>
              <w:left w:val="nil"/>
              <w:bottom w:val="single" w:sz="4" w:space="0" w:color="auto"/>
              <w:right w:val="single" w:sz="4" w:space="0" w:color="auto"/>
            </w:tcBorders>
            <w:vAlign w:val="center"/>
          </w:tcPr>
          <w:p w:rsidR="006C481A" w:rsidRPr="00617EA0" w:rsidRDefault="006C481A" w:rsidP="0036693B">
            <w:pPr>
              <w:jc w:val="center"/>
              <w:rPr>
                <w:b/>
                <w:bCs/>
              </w:rPr>
            </w:pPr>
          </w:p>
        </w:tc>
      </w:tr>
      <w:tr w:rsidR="006C481A" w:rsidRPr="00251355" w:rsidTr="0036693B">
        <w:trPr>
          <w:trHeight w:val="157"/>
        </w:trPr>
        <w:tc>
          <w:tcPr>
            <w:tcW w:w="946" w:type="dxa"/>
            <w:vMerge w:val="restart"/>
            <w:tcBorders>
              <w:left w:val="single" w:sz="4" w:space="0" w:color="auto"/>
              <w:right w:val="single" w:sz="4" w:space="0" w:color="auto"/>
            </w:tcBorders>
            <w:noWrap/>
            <w:vAlign w:val="center"/>
          </w:tcPr>
          <w:p w:rsidR="006C481A" w:rsidRDefault="006C481A" w:rsidP="0036693B">
            <w:pPr>
              <w:rPr>
                <w:b/>
                <w:bCs/>
              </w:rPr>
            </w:pPr>
            <w:r>
              <w:rPr>
                <w:b/>
                <w:bCs/>
              </w:rPr>
              <w:t>25132</w:t>
            </w:r>
          </w:p>
        </w:tc>
        <w:tc>
          <w:tcPr>
            <w:tcW w:w="1181" w:type="dxa"/>
            <w:vMerge w:val="restart"/>
            <w:tcBorders>
              <w:top w:val="single" w:sz="4" w:space="0" w:color="auto"/>
              <w:left w:val="single" w:sz="4" w:space="0" w:color="auto"/>
              <w:right w:val="single" w:sz="4" w:space="0" w:color="auto"/>
            </w:tcBorders>
            <w:noWrap/>
            <w:vAlign w:val="center"/>
          </w:tcPr>
          <w:p w:rsidR="006C481A" w:rsidRDefault="006C481A" w:rsidP="0036693B">
            <w:pPr>
              <w:ind w:left="197"/>
              <w:jc w:val="center"/>
              <w:rPr>
                <w:b/>
                <w:bCs/>
              </w:rPr>
            </w:pPr>
            <w:r>
              <w:rPr>
                <w:b/>
                <w:bCs/>
              </w:rPr>
              <w:t>31 в</w:t>
            </w:r>
          </w:p>
        </w:tc>
        <w:tc>
          <w:tcPr>
            <w:tcW w:w="709" w:type="dxa"/>
            <w:tcBorders>
              <w:top w:val="single" w:sz="4" w:space="0" w:color="auto"/>
              <w:left w:val="single" w:sz="4" w:space="0" w:color="auto"/>
              <w:bottom w:val="single" w:sz="4" w:space="0" w:color="auto"/>
              <w:right w:val="single" w:sz="4" w:space="0" w:color="auto"/>
            </w:tcBorders>
            <w:vAlign w:val="center"/>
          </w:tcPr>
          <w:p w:rsidR="006C481A" w:rsidRDefault="006C481A" w:rsidP="0036693B">
            <w:pPr>
              <w:jc w:val="center"/>
            </w:pPr>
            <w:r>
              <w:t>Цр</w:t>
            </w:r>
          </w:p>
        </w:tc>
        <w:tc>
          <w:tcPr>
            <w:tcW w:w="2410" w:type="dxa"/>
            <w:tcBorders>
              <w:top w:val="single" w:sz="4" w:space="0" w:color="auto"/>
              <w:left w:val="single" w:sz="4" w:space="0" w:color="auto"/>
              <w:bottom w:val="single" w:sz="4" w:space="0" w:color="auto"/>
              <w:right w:val="nil"/>
            </w:tcBorders>
            <w:vAlign w:val="center"/>
          </w:tcPr>
          <w:p w:rsidR="006C481A" w:rsidRDefault="006C481A" w:rsidP="0036693B">
            <w:r>
              <w:t>Средна техн. дървесина</w:t>
            </w:r>
          </w:p>
        </w:tc>
        <w:tc>
          <w:tcPr>
            <w:tcW w:w="708" w:type="dxa"/>
            <w:tcBorders>
              <w:top w:val="single" w:sz="4" w:space="0" w:color="auto"/>
              <w:left w:val="single" w:sz="4" w:space="0" w:color="auto"/>
              <w:right w:val="single" w:sz="4" w:space="0" w:color="auto"/>
            </w:tcBorders>
          </w:tcPr>
          <w:p w:rsidR="006C481A" w:rsidRDefault="006C481A" w:rsidP="0036693B">
            <w:pPr>
              <w:jc w:val="center"/>
            </w:pPr>
            <w:r>
              <w:t>19</w:t>
            </w:r>
          </w:p>
        </w:tc>
        <w:tc>
          <w:tcPr>
            <w:tcW w:w="749" w:type="dxa"/>
            <w:tcBorders>
              <w:top w:val="single" w:sz="4" w:space="0" w:color="auto"/>
              <w:left w:val="single" w:sz="4" w:space="0" w:color="auto"/>
              <w:right w:val="nil"/>
            </w:tcBorders>
            <w:vAlign w:val="center"/>
          </w:tcPr>
          <w:p w:rsidR="006C481A" w:rsidRDefault="006C481A" w:rsidP="0036693B">
            <w:pPr>
              <w:jc w:val="center"/>
            </w:pPr>
            <w:r>
              <w:t>32</w:t>
            </w:r>
          </w:p>
        </w:tc>
        <w:tc>
          <w:tcPr>
            <w:tcW w:w="1071" w:type="dxa"/>
            <w:tcBorders>
              <w:top w:val="single" w:sz="4" w:space="0" w:color="auto"/>
              <w:left w:val="single" w:sz="8" w:space="0" w:color="auto"/>
              <w:bottom w:val="single" w:sz="4" w:space="0" w:color="auto"/>
              <w:right w:val="single" w:sz="4" w:space="0" w:color="auto"/>
            </w:tcBorders>
            <w:noWrap/>
            <w:vAlign w:val="center"/>
          </w:tcPr>
          <w:p w:rsidR="006C481A" w:rsidRPr="00BB3C55" w:rsidRDefault="006C481A" w:rsidP="0036693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right"/>
            </w:pPr>
          </w:p>
        </w:tc>
      </w:tr>
      <w:tr w:rsidR="006C481A" w:rsidRPr="00251355" w:rsidTr="0036693B">
        <w:trPr>
          <w:trHeight w:val="157"/>
        </w:trPr>
        <w:tc>
          <w:tcPr>
            <w:tcW w:w="946" w:type="dxa"/>
            <w:vMerge/>
            <w:tcBorders>
              <w:left w:val="single" w:sz="4" w:space="0" w:color="auto"/>
              <w:right w:val="single" w:sz="4" w:space="0" w:color="auto"/>
            </w:tcBorders>
            <w:noWrap/>
            <w:vAlign w:val="center"/>
          </w:tcPr>
          <w:p w:rsidR="006C481A" w:rsidRDefault="006C481A" w:rsidP="0036693B">
            <w:pPr>
              <w:rPr>
                <w:b/>
                <w:bCs/>
              </w:rPr>
            </w:pPr>
          </w:p>
        </w:tc>
        <w:tc>
          <w:tcPr>
            <w:tcW w:w="1181" w:type="dxa"/>
            <w:vMerge/>
            <w:tcBorders>
              <w:left w:val="single" w:sz="4" w:space="0" w:color="auto"/>
              <w:right w:val="single" w:sz="4" w:space="0" w:color="auto"/>
            </w:tcBorders>
            <w:noWrap/>
            <w:vAlign w:val="center"/>
          </w:tcPr>
          <w:p w:rsidR="006C481A" w:rsidRDefault="006C481A" w:rsidP="0036693B">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6C481A" w:rsidRDefault="006C481A" w:rsidP="0036693B">
            <w:pPr>
              <w:jc w:val="center"/>
            </w:pPr>
            <w:r>
              <w:t>Бл</w:t>
            </w:r>
          </w:p>
        </w:tc>
        <w:tc>
          <w:tcPr>
            <w:tcW w:w="2410" w:type="dxa"/>
            <w:tcBorders>
              <w:top w:val="single" w:sz="4" w:space="0" w:color="auto"/>
              <w:left w:val="single" w:sz="4" w:space="0" w:color="auto"/>
              <w:bottom w:val="single" w:sz="4" w:space="0" w:color="auto"/>
              <w:right w:val="nil"/>
            </w:tcBorders>
            <w:vAlign w:val="center"/>
          </w:tcPr>
          <w:p w:rsidR="006C481A" w:rsidRDefault="006C481A" w:rsidP="0036693B">
            <w:r>
              <w:t>Средна техн. дървесина</w:t>
            </w:r>
          </w:p>
        </w:tc>
        <w:tc>
          <w:tcPr>
            <w:tcW w:w="708" w:type="dxa"/>
            <w:tcBorders>
              <w:top w:val="single" w:sz="4" w:space="0" w:color="auto"/>
              <w:left w:val="single" w:sz="4" w:space="0" w:color="auto"/>
              <w:right w:val="single" w:sz="4" w:space="0" w:color="auto"/>
            </w:tcBorders>
          </w:tcPr>
          <w:p w:rsidR="006C481A" w:rsidRDefault="006C481A" w:rsidP="0036693B">
            <w:pPr>
              <w:jc w:val="center"/>
            </w:pPr>
            <w:r>
              <w:t>5</w:t>
            </w:r>
          </w:p>
        </w:tc>
        <w:tc>
          <w:tcPr>
            <w:tcW w:w="749" w:type="dxa"/>
            <w:tcBorders>
              <w:top w:val="single" w:sz="4" w:space="0" w:color="auto"/>
              <w:left w:val="single" w:sz="4" w:space="0" w:color="auto"/>
              <w:right w:val="nil"/>
            </w:tcBorders>
            <w:vAlign w:val="center"/>
          </w:tcPr>
          <w:p w:rsidR="006C481A" w:rsidRDefault="006C481A" w:rsidP="0036693B">
            <w:pPr>
              <w:jc w:val="center"/>
            </w:pPr>
            <w:r>
              <w:t>8</w:t>
            </w:r>
          </w:p>
        </w:tc>
        <w:tc>
          <w:tcPr>
            <w:tcW w:w="1071" w:type="dxa"/>
            <w:tcBorders>
              <w:top w:val="single" w:sz="4" w:space="0" w:color="auto"/>
              <w:left w:val="single" w:sz="8" w:space="0" w:color="auto"/>
              <w:bottom w:val="single" w:sz="4" w:space="0" w:color="auto"/>
              <w:right w:val="single" w:sz="4" w:space="0" w:color="auto"/>
            </w:tcBorders>
            <w:noWrap/>
            <w:vAlign w:val="center"/>
          </w:tcPr>
          <w:p w:rsidR="006C481A" w:rsidRPr="00BB3C55" w:rsidRDefault="006C481A" w:rsidP="0036693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right"/>
            </w:pPr>
          </w:p>
        </w:tc>
      </w:tr>
      <w:tr w:rsidR="006C481A" w:rsidRPr="00251355" w:rsidTr="0036693B">
        <w:trPr>
          <w:trHeight w:val="157"/>
        </w:trPr>
        <w:tc>
          <w:tcPr>
            <w:tcW w:w="946" w:type="dxa"/>
            <w:vMerge/>
            <w:tcBorders>
              <w:left w:val="single" w:sz="4" w:space="0" w:color="auto"/>
              <w:right w:val="single" w:sz="4" w:space="0" w:color="auto"/>
            </w:tcBorders>
            <w:noWrap/>
            <w:vAlign w:val="center"/>
          </w:tcPr>
          <w:p w:rsidR="006C481A" w:rsidRDefault="006C481A" w:rsidP="0036693B">
            <w:pPr>
              <w:rPr>
                <w:b/>
                <w:bCs/>
              </w:rPr>
            </w:pPr>
          </w:p>
        </w:tc>
        <w:tc>
          <w:tcPr>
            <w:tcW w:w="1181" w:type="dxa"/>
            <w:vMerge/>
            <w:tcBorders>
              <w:left w:val="single" w:sz="4" w:space="0" w:color="auto"/>
              <w:right w:val="single" w:sz="4" w:space="0" w:color="auto"/>
            </w:tcBorders>
            <w:noWrap/>
            <w:vAlign w:val="center"/>
          </w:tcPr>
          <w:p w:rsidR="006C481A" w:rsidRDefault="006C481A" w:rsidP="0036693B">
            <w:pPr>
              <w:ind w:left="197"/>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6C481A" w:rsidRDefault="006C481A" w:rsidP="0036693B">
            <w:pPr>
              <w:jc w:val="center"/>
            </w:pPr>
            <w:r>
              <w:t>Цр</w:t>
            </w:r>
          </w:p>
        </w:tc>
        <w:tc>
          <w:tcPr>
            <w:tcW w:w="2410" w:type="dxa"/>
            <w:tcBorders>
              <w:top w:val="single" w:sz="4" w:space="0" w:color="auto"/>
              <w:left w:val="single" w:sz="4" w:space="0" w:color="auto"/>
              <w:bottom w:val="single" w:sz="4" w:space="0" w:color="auto"/>
              <w:right w:val="nil"/>
            </w:tcBorders>
            <w:vAlign w:val="center"/>
          </w:tcPr>
          <w:p w:rsidR="006C481A" w:rsidRPr="00251355" w:rsidRDefault="006C481A" w:rsidP="0036693B">
            <w:r>
              <w:t>Техн. дървесина от дърва</w:t>
            </w:r>
          </w:p>
        </w:tc>
        <w:tc>
          <w:tcPr>
            <w:tcW w:w="708" w:type="dxa"/>
            <w:tcBorders>
              <w:top w:val="single" w:sz="4" w:space="0" w:color="auto"/>
              <w:left w:val="single" w:sz="4" w:space="0" w:color="auto"/>
              <w:right w:val="single" w:sz="4" w:space="0" w:color="auto"/>
            </w:tcBorders>
          </w:tcPr>
          <w:p w:rsidR="006C481A" w:rsidRDefault="006C481A" w:rsidP="0036693B">
            <w:pPr>
              <w:jc w:val="center"/>
            </w:pPr>
            <w:r>
              <w:t>60</w:t>
            </w:r>
          </w:p>
        </w:tc>
        <w:tc>
          <w:tcPr>
            <w:tcW w:w="749" w:type="dxa"/>
            <w:tcBorders>
              <w:top w:val="single" w:sz="4" w:space="0" w:color="auto"/>
              <w:left w:val="single" w:sz="4" w:space="0" w:color="auto"/>
              <w:right w:val="nil"/>
            </w:tcBorders>
            <w:vAlign w:val="center"/>
          </w:tcPr>
          <w:p w:rsidR="006C481A" w:rsidRDefault="006C481A" w:rsidP="0036693B">
            <w:pPr>
              <w:jc w:val="center"/>
            </w:pPr>
            <w:r>
              <w:t>100</w:t>
            </w:r>
          </w:p>
        </w:tc>
        <w:tc>
          <w:tcPr>
            <w:tcW w:w="1071" w:type="dxa"/>
            <w:tcBorders>
              <w:top w:val="single" w:sz="4" w:space="0" w:color="auto"/>
              <w:left w:val="single" w:sz="8" w:space="0" w:color="auto"/>
              <w:bottom w:val="single" w:sz="4" w:space="0" w:color="auto"/>
              <w:right w:val="single" w:sz="4" w:space="0" w:color="auto"/>
            </w:tcBorders>
            <w:noWrap/>
            <w:vAlign w:val="center"/>
          </w:tcPr>
          <w:p w:rsidR="006C481A" w:rsidRPr="00BB3C55" w:rsidRDefault="006C481A" w:rsidP="0036693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right"/>
            </w:pPr>
          </w:p>
        </w:tc>
      </w:tr>
      <w:tr w:rsidR="006C481A" w:rsidRPr="00251355" w:rsidTr="0036693B">
        <w:trPr>
          <w:trHeight w:val="261"/>
        </w:trPr>
        <w:tc>
          <w:tcPr>
            <w:tcW w:w="946" w:type="dxa"/>
            <w:vMerge/>
            <w:tcBorders>
              <w:left w:val="single" w:sz="4" w:space="0" w:color="auto"/>
              <w:right w:val="single" w:sz="4" w:space="0" w:color="auto"/>
            </w:tcBorders>
            <w:noWrap/>
            <w:vAlign w:val="center"/>
          </w:tcPr>
          <w:p w:rsidR="006C481A" w:rsidRDefault="006C481A" w:rsidP="0036693B">
            <w:pPr>
              <w:rPr>
                <w:b/>
                <w:bCs/>
              </w:rPr>
            </w:pPr>
          </w:p>
        </w:tc>
        <w:tc>
          <w:tcPr>
            <w:tcW w:w="1181" w:type="dxa"/>
            <w:vMerge/>
            <w:tcBorders>
              <w:left w:val="single" w:sz="4" w:space="0" w:color="auto"/>
              <w:right w:val="single" w:sz="4" w:space="0" w:color="auto"/>
            </w:tcBorders>
            <w:noWrap/>
            <w:textDirection w:val="btLr"/>
            <w:vAlign w:val="center"/>
          </w:tcPr>
          <w:p w:rsidR="006C481A" w:rsidRPr="00251355" w:rsidRDefault="006C481A" w:rsidP="0036693B">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6C481A" w:rsidRDefault="006C481A" w:rsidP="0036693B">
            <w:pPr>
              <w:jc w:val="center"/>
            </w:pPr>
            <w:r>
              <w:t>Бл</w:t>
            </w:r>
          </w:p>
        </w:tc>
        <w:tc>
          <w:tcPr>
            <w:tcW w:w="2410" w:type="dxa"/>
            <w:tcBorders>
              <w:top w:val="single" w:sz="4" w:space="0" w:color="auto"/>
              <w:left w:val="single" w:sz="4" w:space="0" w:color="auto"/>
              <w:bottom w:val="single" w:sz="4" w:space="0" w:color="auto"/>
              <w:right w:val="nil"/>
            </w:tcBorders>
            <w:vAlign w:val="center"/>
          </w:tcPr>
          <w:p w:rsidR="006C481A" w:rsidRPr="00251355" w:rsidRDefault="006C481A" w:rsidP="0036693B">
            <w:r>
              <w:t>Техн. дървесина от дърва</w:t>
            </w:r>
          </w:p>
        </w:tc>
        <w:tc>
          <w:tcPr>
            <w:tcW w:w="708" w:type="dxa"/>
            <w:tcBorders>
              <w:top w:val="single" w:sz="8" w:space="0" w:color="auto"/>
              <w:left w:val="single" w:sz="4" w:space="0" w:color="auto"/>
              <w:right w:val="single" w:sz="4" w:space="0" w:color="auto"/>
            </w:tcBorders>
          </w:tcPr>
          <w:p w:rsidR="006C481A" w:rsidRDefault="006C481A" w:rsidP="0036693B">
            <w:pPr>
              <w:jc w:val="center"/>
            </w:pPr>
            <w:r>
              <w:t>12</w:t>
            </w:r>
          </w:p>
        </w:tc>
        <w:tc>
          <w:tcPr>
            <w:tcW w:w="749" w:type="dxa"/>
            <w:tcBorders>
              <w:top w:val="single" w:sz="8" w:space="0" w:color="auto"/>
              <w:left w:val="single" w:sz="4" w:space="0" w:color="auto"/>
              <w:right w:val="single" w:sz="4" w:space="0" w:color="auto"/>
            </w:tcBorders>
            <w:vAlign w:val="center"/>
          </w:tcPr>
          <w:p w:rsidR="006C481A" w:rsidRDefault="006C481A" w:rsidP="0036693B">
            <w:pPr>
              <w:jc w:val="center"/>
            </w:pPr>
            <w:r>
              <w:t>20</w:t>
            </w:r>
          </w:p>
        </w:tc>
        <w:tc>
          <w:tcPr>
            <w:tcW w:w="1071" w:type="dxa"/>
            <w:tcBorders>
              <w:top w:val="single" w:sz="4" w:space="0" w:color="auto"/>
              <w:left w:val="single" w:sz="4" w:space="0" w:color="auto"/>
              <w:bottom w:val="single" w:sz="4" w:space="0" w:color="auto"/>
              <w:right w:val="single" w:sz="4" w:space="0" w:color="auto"/>
            </w:tcBorders>
            <w:noWrap/>
            <w:vAlign w:val="center"/>
          </w:tcPr>
          <w:p w:rsidR="006C481A" w:rsidRPr="00BB3C55" w:rsidRDefault="006C481A" w:rsidP="0036693B">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6C481A" w:rsidRPr="001077C2" w:rsidRDefault="006C481A" w:rsidP="0036693B">
            <w:pPr>
              <w:jc w:val="right"/>
            </w:pPr>
          </w:p>
        </w:tc>
      </w:tr>
      <w:tr w:rsidR="006C481A" w:rsidRPr="00251355" w:rsidTr="0036693B">
        <w:trPr>
          <w:trHeight w:val="116"/>
        </w:trPr>
        <w:tc>
          <w:tcPr>
            <w:tcW w:w="946" w:type="dxa"/>
            <w:vMerge/>
            <w:tcBorders>
              <w:left w:val="single" w:sz="4" w:space="0" w:color="auto"/>
              <w:right w:val="single" w:sz="4" w:space="0" w:color="auto"/>
            </w:tcBorders>
            <w:noWrap/>
            <w:vAlign w:val="center"/>
          </w:tcPr>
          <w:p w:rsidR="006C481A" w:rsidRPr="00251355" w:rsidRDefault="006C481A" w:rsidP="0036693B">
            <w:pPr>
              <w:rPr>
                <w:b/>
                <w:bCs/>
              </w:rPr>
            </w:pPr>
          </w:p>
        </w:tc>
        <w:tc>
          <w:tcPr>
            <w:tcW w:w="1181" w:type="dxa"/>
            <w:vMerge/>
            <w:tcBorders>
              <w:left w:val="single" w:sz="4" w:space="0" w:color="auto"/>
              <w:bottom w:val="single" w:sz="4" w:space="0" w:color="auto"/>
              <w:right w:val="single" w:sz="4" w:space="0" w:color="auto"/>
            </w:tcBorders>
            <w:noWrap/>
            <w:vAlign w:val="center"/>
          </w:tcPr>
          <w:p w:rsidR="006C481A" w:rsidRPr="00251355" w:rsidRDefault="006C481A" w:rsidP="0036693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6C481A" w:rsidRDefault="006C481A" w:rsidP="0036693B">
            <w:pPr>
              <w:jc w:val="center"/>
            </w:pPr>
            <w:r>
              <w:t>Цр</w:t>
            </w:r>
          </w:p>
        </w:tc>
        <w:tc>
          <w:tcPr>
            <w:tcW w:w="2410" w:type="dxa"/>
            <w:tcBorders>
              <w:top w:val="single" w:sz="4" w:space="0" w:color="auto"/>
              <w:left w:val="single" w:sz="4" w:space="0" w:color="auto"/>
              <w:bottom w:val="single" w:sz="4" w:space="0" w:color="auto"/>
              <w:right w:val="nil"/>
            </w:tcBorders>
            <w:vAlign w:val="center"/>
          </w:tcPr>
          <w:p w:rsidR="006C481A" w:rsidRPr="00251355" w:rsidRDefault="006C481A" w:rsidP="0036693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6C481A" w:rsidRPr="00251355" w:rsidRDefault="006C481A" w:rsidP="0036693B">
            <w:pPr>
              <w:jc w:val="center"/>
            </w:pPr>
            <w:r>
              <w:t>175</w:t>
            </w:r>
          </w:p>
        </w:tc>
        <w:tc>
          <w:tcPr>
            <w:tcW w:w="749" w:type="dxa"/>
            <w:tcBorders>
              <w:top w:val="single" w:sz="4" w:space="0" w:color="auto"/>
              <w:left w:val="single" w:sz="4" w:space="0" w:color="auto"/>
              <w:bottom w:val="single" w:sz="8" w:space="0" w:color="auto"/>
              <w:right w:val="single" w:sz="4" w:space="0" w:color="auto"/>
            </w:tcBorders>
            <w:vAlign w:val="center"/>
          </w:tcPr>
          <w:p w:rsidR="006C481A" w:rsidRPr="00251355" w:rsidRDefault="006C481A" w:rsidP="0036693B">
            <w:pPr>
              <w:jc w:val="center"/>
            </w:pPr>
            <w:r>
              <w:t>318</w:t>
            </w:r>
          </w:p>
        </w:tc>
        <w:tc>
          <w:tcPr>
            <w:tcW w:w="1071" w:type="dxa"/>
            <w:tcBorders>
              <w:top w:val="single" w:sz="4" w:space="0" w:color="auto"/>
              <w:left w:val="single" w:sz="4" w:space="0" w:color="auto"/>
              <w:bottom w:val="single" w:sz="4" w:space="0" w:color="auto"/>
              <w:right w:val="single" w:sz="4" w:space="0" w:color="auto"/>
            </w:tcBorders>
            <w:noWrap/>
            <w:vAlign w:val="center"/>
          </w:tcPr>
          <w:p w:rsidR="006C481A" w:rsidRPr="00BB3C55" w:rsidRDefault="006C481A" w:rsidP="0036693B">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right"/>
            </w:pPr>
          </w:p>
        </w:tc>
      </w:tr>
      <w:tr w:rsidR="006C481A" w:rsidRPr="00251355" w:rsidTr="0036693B">
        <w:trPr>
          <w:trHeight w:val="116"/>
        </w:trPr>
        <w:tc>
          <w:tcPr>
            <w:tcW w:w="946" w:type="dxa"/>
            <w:vMerge/>
            <w:tcBorders>
              <w:left w:val="single" w:sz="4" w:space="0" w:color="auto"/>
              <w:right w:val="single" w:sz="4" w:space="0" w:color="auto"/>
            </w:tcBorders>
            <w:noWrap/>
            <w:vAlign w:val="center"/>
          </w:tcPr>
          <w:p w:rsidR="006C481A" w:rsidRPr="00251355" w:rsidRDefault="006C481A" w:rsidP="0036693B">
            <w:pPr>
              <w:rPr>
                <w:b/>
                <w:bCs/>
              </w:rPr>
            </w:pPr>
          </w:p>
        </w:tc>
        <w:tc>
          <w:tcPr>
            <w:tcW w:w="1181" w:type="dxa"/>
            <w:vMerge/>
            <w:tcBorders>
              <w:left w:val="single" w:sz="4" w:space="0" w:color="auto"/>
              <w:bottom w:val="single" w:sz="4" w:space="0" w:color="auto"/>
              <w:right w:val="single" w:sz="4" w:space="0" w:color="auto"/>
            </w:tcBorders>
            <w:noWrap/>
            <w:vAlign w:val="center"/>
          </w:tcPr>
          <w:p w:rsidR="006C481A" w:rsidRPr="00251355" w:rsidRDefault="006C481A" w:rsidP="0036693B">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6C481A" w:rsidRDefault="006C481A" w:rsidP="0036693B">
            <w:pPr>
              <w:jc w:val="center"/>
            </w:pPr>
            <w:r>
              <w:t>Бл</w:t>
            </w:r>
          </w:p>
        </w:tc>
        <w:tc>
          <w:tcPr>
            <w:tcW w:w="2410" w:type="dxa"/>
            <w:tcBorders>
              <w:top w:val="single" w:sz="4" w:space="0" w:color="auto"/>
              <w:left w:val="single" w:sz="4" w:space="0" w:color="auto"/>
              <w:bottom w:val="single" w:sz="4" w:space="0" w:color="auto"/>
              <w:right w:val="nil"/>
            </w:tcBorders>
            <w:vAlign w:val="center"/>
          </w:tcPr>
          <w:p w:rsidR="006C481A" w:rsidRPr="00251355" w:rsidRDefault="006C481A" w:rsidP="0036693B">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6C481A" w:rsidRPr="00251355" w:rsidRDefault="006C481A" w:rsidP="0036693B">
            <w:pPr>
              <w:jc w:val="center"/>
            </w:pPr>
            <w:r>
              <w:t>64</w:t>
            </w:r>
          </w:p>
        </w:tc>
        <w:tc>
          <w:tcPr>
            <w:tcW w:w="749" w:type="dxa"/>
            <w:tcBorders>
              <w:top w:val="single" w:sz="4" w:space="0" w:color="auto"/>
              <w:left w:val="single" w:sz="4" w:space="0" w:color="auto"/>
              <w:bottom w:val="single" w:sz="8" w:space="0" w:color="auto"/>
              <w:right w:val="single" w:sz="4" w:space="0" w:color="auto"/>
            </w:tcBorders>
            <w:vAlign w:val="center"/>
          </w:tcPr>
          <w:p w:rsidR="006C481A" w:rsidRPr="00251355" w:rsidRDefault="006C481A" w:rsidP="0036693B">
            <w:pPr>
              <w:jc w:val="center"/>
            </w:pPr>
            <w:r>
              <w:t>117</w:t>
            </w:r>
          </w:p>
        </w:tc>
        <w:tc>
          <w:tcPr>
            <w:tcW w:w="1071" w:type="dxa"/>
            <w:tcBorders>
              <w:top w:val="single" w:sz="4" w:space="0" w:color="auto"/>
              <w:left w:val="single" w:sz="4" w:space="0" w:color="auto"/>
              <w:bottom w:val="single" w:sz="4" w:space="0" w:color="auto"/>
              <w:right w:val="single" w:sz="4" w:space="0" w:color="auto"/>
            </w:tcBorders>
            <w:noWrap/>
            <w:vAlign w:val="center"/>
          </w:tcPr>
          <w:p w:rsidR="006C481A" w:rsidRPr="00BB3C55" w:rsidRDefault="006C481A" w:rsidP="0036693B">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6C481A" w:rsidRDefault="006C481A" w:rsidP="0036693B">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6C481A" w:rsidRPr="00251355" w:rsidRDefault="006C481A" w:rsidP="0036693B">
            <w:pPr>
              <w:jc w:val="right"/>
            </w:pPr>
          </w:p>
        </w:tc>
      </w:tr>
      <w:tr w:rsidR="006C481A" w:rsidRPr="00251355" w:rsidTr="0036693B">
        <w:trPr>
          <w:trHeight w:val="175"/>
        </w:trPr>
        <w:tc>
          <w:tcPr>
            <w:tcW w:w="946" w:type="dxa"/>
            <w:vMerge/>
            <w:tcBorders>
              <w:left w:val="single" w:sz="4" w:space="0" w:color="auto"/>
              <w:right w:val="single" w:sz="4" w:space="0" w:color="auto"/>
            </w:tcBorders>
            <w:noWrap/>
            <w:vAlign w:val="center"/>
          </w:tcPr>
          <w:p w:rsidR="006C481A" w:rsidRPr="00251355" w:rsidRDefault="006C481A" w:rsidP="0036693B">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6C481A" w:rsidRPr="00617EA0" w:rsidRDefault="006C481A" w:rsidP="0036693B">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6C481A" w:rsidRPr="00251355" w:rsidRDefault="006C481A" w:rsidP="0036693B"/>
        </w:tc>
        <w:tc>
          <w:tcPr>
            <w:tcW w:w="708" w:type="dxa"/>
            <w:tcBorders>
              <w:top w:val="single" w:sz="4" w:space="0" w:color="auto"/>
              <w:left w:val="single" w:sz="4" w:space="0" w:color="auto"/>
              <w:bottom w:val="single" w:sz="4" w:space="0" w:color="auto"/>
              <w:right w:val="single" w:sz="4" w:space="0" w:color="auto"/>
            </w:tcBorders>
          </w:tcPr>
          <w:p w:rsidR="006C481A" w:rsidRPr="00803C77" w:rsidRDefault="006C481A" w:rsidP="0036693B">
            <w:pPr>
              <w:jc w:val="center"/>
              <w:rPr>
                <w:b/>
              </w:rPr>
            </w:pPr>
            <w:r>
              <w:rPr>
                <w:b/>
              </w:rPr>
              <w:t>335</w:t>
            </w:r>
          </w:p>
        </w:tc>
        <w:tc>
          <w:tcPr>
            <w:tcW w:w="749" w:type="dxa"/>
            <w:tcBorders>
              <w:top w:val="single" w:sz="4" w:space="0" w:color="auto"/>
              <w:left w:val="single" w:sz="4" w:space="0" w:color="auto"/>
              <w:bottom w:val="single" w:sz="4" w:space="0" w:color="auto"/>
              <w:right w:val="single" w:sz="4" w:space="0" w:color="auto"/>
            </w:tcBorders>
            <w:vAlign w:val="center"/>
          </w:tcPr>
          <w:p w:rsidR="006C481A" w:rsidRPr="004C69BE" w:rsidRDefault="006C481A" w:rsidP="0036693B">
            <w:pPr>
              <w:jc w:val="center"/>
              <w:rPr>
                <w:b/>
              </w:rPr>
            </w:pPr>
            <w:r>
              <w:rPr>
                <w:b/>
              </w:rPr>
              <w:t>595</w:t>
            </w:r>
          </w:p>
        </w:tc>
        <w:tc>
          <w:tcPr>
            <w:tcW w:w="1071" w:type="dxa"/>
            <w:tcBorders>
              <w:left w:val="single" w:sz="4" w:space="0" w:color="auto"/>
              <w:bottom w:val="single" w:sz="4" w:space="0" w:color="auto"/>
              <w:right w:val="single" w:sz="4" w:space="0" w:color="auto"/>
            </w:tcBorders>
            <w:noWrap/>
            <w:vAlign w:val="center"/>
          </w:tcPr>
          <w:p w:rsidR="006C481A" w:rsidRPr="00803C77" w:rsidRDefault="006C481A" w:rsidP="0036693B">
            <w:pPr>
              <w:jc w:val="right"/>
              <w:rPr>
                <w:b/>
              </w:rPr>
            </w:pPr>
          </w:p>
        </w:tc>
        <w:tc>
          <w:tcPr>
            <w:tcW w:w="1157" w:type="dxa"/>
            <w:tcBorders>
              <w:left w:val="single" w:sz="4" w:space="0" w:color="auto"/>
              <w:bottom w:val="single" w:sz="4" w:space="0" w:color="auto"/>
              <w:right w:val="single" w:sz="4" w:space="0" w:color="auto"/>
            </w:tcBorders>
            <w:noWrap/>
            <w:vAlign w:val="center"/>
          </w:tcPr>
          <w:p w:rsidR="006C481A" w:rsidRPr="00803C77" w:rsidRDefault="006C481A" w:rsidP="0036693B">
            <w:pPr>
              <w:jc w:val="center"/>
              <w:rPr>
                <w:b/>
              </w:rPr>
            </w:pPr>
          </w:p>
        </w:tc>
        <w:tc>
          <w:tcPr>
            <w:tcW w:w="1134" w:type="dxa"/>
            <w:tcBorders>
              <w:left w:val="single" w:sz="4" w:space="0" w:color="auto"/>
              <w:bottom w:val="single" w:sz="4" w:space="0" w:color="auto"/>
              <w:right w:val="single" w:sz="4" w:space="0" w:color="auto"/>
            </w:tcBorders>
            <w:noWrap/>
            <w:vAlign w:val="center"/>
          </w:tcPr>
          <w:p w:rsidR="006C481A" w:rsidRPr="00803C77" w:rsidRDefault="006C481A" w:rsidP="0036693B">
            <w:pPr>
              <w:jc w:val="right"/>
              <w:rPr>
                <w:b/>
              </w:rPr>
            </w:pPr>
          </w:p>
        </w:tc>
      </w:tr>
      <w:tr w:rsidR="006C481A" w:rsidRPr="00251355" w:rsidTr="0036693B">
        <w:trPr>
          <w:trHeight w:val="175"/>
        </w:trPr>
        <w:tc>
          <w:tcPr>
            <w:tcW w:w="946" w:type="dxa"/>
            <w:vMerge/>
            <w:tcBorders>
              <w:left w:val="single" w:sz="4" w:space="0" w:color="auto"/>
              <w:bottom w:val="single" w:sz="4" w:space="0" w:color="auto"/>
              <w:right w:val="single" w:sz="4" w:space="0" w:color="auto"/>
            </w:tcBorders>
            <w:noWrap/>
            <w:vAlign w:val="center"/>
          </w:tcPr>
          <w:p w:rsidR="006C481A" w:rsidRPr="00251355" w:rsidRDefault="006C481A" w:rsidP="0036693B">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6C481A" w:rsidRPr="00251355" w:rsidRDefault="006C481A" w:rsidP="0036693B">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6C481A" w:rsidRPr="00251355" w:rsidRDefault="006C481A" w:rsidP="0036693B">
            <w:pPr>
              <w:jc w:val="center"/>
              <w:rPr>
                <w:b/>
                <w:bCs/>
              </w:rPr>
            </w:pPr>
            <w:r>
              <w:rPr>
                <w:b/>
                <w:bCs/>
              </w:rPr>
              <w:t>335</w:t>
            </w:r>
          </w:p>
        </w:tc>
        <w:tc>
          <w:tcPr>
            <w:tcW w:w="749" w:type="dxa"/>
            <w:tcBorders>
              <w:top w:val="single" w:sz="4" w:space="0" w:color="auto"/>
              <w:left w:val="single" w:sz="4" w:space="0" w:color="auto"/>
              <w:bottom w:val="single" w:sz="4" w:space="0" w:color="auto"/>
              <w:right w:val="single" w:sz="4" w:space="0" w:color="auto"/>
            </w:tcBorders>
            <w:vAlign w:val="center"/>
          </w:tcPr>
          <w:p w:rsidR="006C481A" w:rsidRPr="004C69BE" w:rsidRDefault="006C481A" w:rsidP="0036693B">
            <w:pPr>
              <w:jc w:val="center"/>
              <w:rPr>
                <w:b/>
                <w:bCs/>
              </w:rPr>
            </w:pPr>
            <w:r>
              <w:rPr>
                <w:b/>
                <w:bCs/>
              </w:rPr>
              <w:t>595</w:t>
            </w:r>
          </w:p>
        </w:tc>
        <w:tc>
          <w:tcPr>
            <w:tcW w:w="1071" w:type="dxa"/>
            <w:tcBorders>
              <w:left w:val="single" w:sz="4" w:space="0" w:color="auto"/>
              <w:bottom w:val="single" w:sz="4" w:space="0" w:color="auto"/>
              <w:right w:val="single" w:sz="4" w:space="0" w:color="auto"/>
            </w:tcBorders>
            <w:noWrap/>
            <w:vAlign w:val="center"/>
          </w:tcPr>
          <w:p w:rsidR="006C481A" w:rsidRPr="00BB3C55" w:rsidRDefault="006C481A" w:rsidP="0036693B">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6C481A" w:rsidRPr="00251355" w:rsidRDefault="006C481A" w:rsidP="0036693B">
            <w:pPr>
              <w:jc w:val="center"/>
              <w:rPr>
                <w:b/>
                <w:bCs/>
              </w:rPr>
            </w:pPr>
          </w:p>
        </w:tc>
        <w:tc>
          <w:tcPr>
            <w:tcW w:w="1134" w:type="dxa"/>
            <w:tcBorders>
              <w:left w:val="single" w:sz="4" w:space="0" w:color="auto"/>
              <w:bottom w:val="single" w:sz="4" w:space="0" w:color="auto"/>
              <w:right w:val="single" w:sz="4" w:space="0" w:color="auto"/>
            </w:tcBorders>
            <w:noWrap/>
            <w:vAlign w:val="center"/>
          </w:tcPr>
          <w:p w:rsidR="006C481A" w:rsidRPr="00251355" w:rsidRDefault="006C481A" w:rsidP="0036693B">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w:t>
      </w:r>
      <w:bookmarkStart w:id="0" w:name="_GoBack"/>
      <w:bookmarkEnd w:id="0"/>
      <w:r w:rsidRPr="00D63F10">
        <w:rPr>
          <w:sz w:val="24"/>
          <w:szCs w:val="24"/>
          <w:lang w:val="bg-BG"/>
        </w:rPr>
        <w:t xml:space="preserve">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lastRenderedPageBreak/>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lastRenderedPageBreak/>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lastRenderedPageBreak/>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lastRenderedPageBreak/>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w:t>
      </w:r>
      <w:r w:rsidRPr="006F2835">
        <w:rPr>
          <w:rFonts w:eastAsia="Calibri"/>
          <w:sz w:val="24"/>
          <w:szCs w:val="24"/>
        </w:rPr>
        <w:lastRenderedPageBreak/>
        <w:t>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 xml:space="preserve">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w:t>
      </w:r>
      <w:r w:rsidR="00872E02" w:rsidRPr="00872E02">
        <w:rPr>
          <w:sz w:val="24"/>
          <w:szCs w:val="24"/>
          <w:shd w:val="clear" w:color="auto" w:fill="FFFFFF"/>
          <w:lang w:val="en-US" w:eastAsia="ar-SA"/>
        </w:rPr>
        <w:lastRenderedPageBreak/>
        <w:t>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D30531" w:rsidRPr="00DC7C2A" w:rsidRDefault="00D30531"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lastRenderedPageBreak/>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w:t>
      </w:r>
      <w:r w:rsidR="00C86B37">
        <w:rPr>
          <w:sz w:val="24"/>
          <w:szCs w:val="24"/>
          <w:lang w:val="ru-RU"/>
        </w:rPr>
        <w:t xml:space="preserve">                      УПРАВИТЕЛ</w:t>
      </w:r>
      <w:r w:rsidRPr="00D63F10">
        <w:rPr>
          <w:sz w:val="24"/>
          <w:szCs w:val="24"/>
          <w:lang w:val="ru-RU"/>
        </w:rPr>
        <w:t>:</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C481A"/>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8616C"/>
    <w:rsid w:val="00797973"/>
    <w:rsid w:val="007A380A"/>
    <w:rsid w:val="007A3A41"/>
    <w:rsid w:val="007B03A8"/>
    <w:rsid w:val="007D06DF"/>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86B37"/>
    <w:rsid w:val="00C96634"/>
    <w:rsid w:val="00CB0CEC"/>
    <w:rsid w:val="00CC3385"/>
    <w:rsid w:val="00CC6EFD"/>
    <w:rsid w:val="00CC756F"/>
    <w:rsid w:val="00CD7F08"/>
    <w:rsid w:val="00CE2FCF"/>
    <w:rsid w:val="00CE6CA7"/>
    <w:rsid w:val="00CF6278"/>
    <w:rsid w:val="00D014B1"/>
    <w:rsid w:val="00D16CE5"/>
    <w:rsid w:val="00D30531"/>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17FB0E9F"/>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5077</Words>
  <Characters>28941</Characters>
  <Application>Microsoft Office Word</Application>
  <DocSecurity>0</DocSecurity>
  <Lines>241</Lines>
  <Paragraphs>67</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2025-04-22T11:27:00Z</dcterms:created>
  <dcterms:modified xsi:type="dcterms:W3CDTF">2025-04-22T11:27:00Z</dcterms:modified>
</cp:coreProperties>
</file>