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0EB1" w:rsidRPr="009A2B94" w:rsidRDefault="004F0EB1" w:rsidP="002E4E00">
      <w:pPr>
        <w:contextualSpacing/>
        <w:rPr>
          <w:rFonts w:ascii="Times New Roman" w:hAnsi="Times New Roman" w:cs="Times New Roman"/>
          <w:vertAlign w:val="subscript"/>
          <w:lang w:val="en-US"/>
        </w:rPr>
      </w:pPr>
    </w:p>
    <w:p w:rsidR="00C61545" w:rsidRPr="00C61545" w:rsidRDefault="00C61545" w:rsidP="00C61545">
      <w:pPr>
        <w:spacing w:after="0" w:line="240" w:lineRule="auto"/>
        <w:ind w:left="5664" w:hanging="5664"/>
        <w:rPr>
          <w:rFonts w:ascii="Tahoma" w:eastAsia="Calibri Light" w:hAnsi="Tahoma" w:cs="Times New Roman"/>
          <w:bCs/>
          <w:noProof/>
          <w:sz w:val="24"/>
          <w:szCs w:val="24"/>
          <w:lang w:val="x-none"/>
        </w:rPr>
      </w:pPr>
      <w:r w:rsidRPr="00C61545">
        <w:rPr>
          <w:rFonts w:ascii="Tahoma" w:eastAsia="Calibri Light" w:hAnsi="Tahoma" w:cs="Times New Roman"/>
          <w:bCs/>
          <w:noProof/>
          <w:sz w:val="24"/>
          <w:szCs w:val="24"/>
        </w:rPr>
        <w:drawing>
          <wp:inline distT="0" distB="0" distL="0" distR="0">
            <wp:extent cx="6289482" cy="1097280"/>
            <wp:effectExtent l="0" t="0" r="0" b="0"/>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93324" cy="1097950"/>
                    </a:xfrm>
                    <a:prstGeom prst="rect">
                      <a:avLst/>
                    </a:prstGeom>
                    <a:noFill/>
                    <a:ln>
                      <a:noFill/>
                    </a:ln>
                  </pic:spPr>
                </pic:pic>
              </a:graphicData>
            </a:graphic>
          </wp:inline>
        </w:drawing>
      </w:r>
    </w:p>
    <w:p w:rsidR="00C61545" w:rsidRPr="00C61545" w:rsidRDefault="00C61545" w:rsidP="00C61545">
      <w:pPr>
        <w:pBdr>
          <w:bottom w:val="single" w:sz="6" w:space="1" w:color="auto"/>
        </w:pBdr>
        <w:spacing w:after="0" w:line="240" w:lineRule="auto"/>
        <w:ind w:right="170"/>
        <w:jc w:val="center"/>
        <w:rPr>
          <w:rFonts w:ascii="Times New Roman" w:hAnsi="Times New Roman" w:cs="Times New Roman"/>
          <w:b/>
          <w:color w:val="FF0000"/>
          <w:sz w:val="24"/>
          <w:szCs w:val="24"/>
        </w:rPr>
      </w:pPr>
      <w:r w:rsidRPr="00C61545">
        <w:rPr>
          <w:rFonts w:ascii="Times New Roman" w:hAnsi="Times New Roman" w:cs="Times New Roman"/>
          <w:b/>
          <w:sz w:val="24"/>
          <w:szCs w:val="24"/>
        </w:rPr>
        <w:t>ТП ДЪРЖАВНО ГОРСКО СТОПАНСТВО ГОДЕЧ</w:t>
      </w:r>
    </w:p>
    <w:p w:rsidR="00031DCF" w:rsidRPr="009A2B94" w:rsidRDefault="00031DCF" w:rsidP="002E4E00">
      <w:pPr>
        <w:pStyle w:val="a3"/>
        <w:contextualSpacing/>
        <w:rPr>
          <w:rFonts w:ascii="Times New Roman" w:hAnsi="Times New Roman" w:cs="Times New Roman"/>
        </w:rPr>
      </w:pPr>
    </w:p>
    <w:p w:rsidR="00031DCF" w:rsidRPr="009A2B94" w:rsidRDefault="00031DCF" w:rsidP="002E4E00">
      <w:pPr>
        <w:spacing w:after="0"/>
        <w:contextualSpacing/>
        <w:jc w:val="center"/>
        <w:rPr>
          <w:rFonts w:ascii="Times New Roman" w:hAnsi="Times New Roman" w:cs="Times New Roman"/>
          <w:b/>
          <w:sz w:val="32"/>
          <w:szCs w:val="32"/>
        </w:rPr>
      </w:pPr>
    </w:p>
    <w:p w:rsidR="006B60C1" w:rsidRPr="009A2B94" w:rsidRDefault="006B60C1" w:rsidP="002E4E00">
      <w:pPr>
        <w:spacing w:after="0"/>
        <w:contextualSpacing/>
        <w:jc w:val="center"/>
        <w:rPr>
          <w:rFonts w:ascii="Times New Roman" w:hAnsi="Times New Roman" w:cs="Times New Roman"/>
          <w:b/>
          <w:sz w:val="32"/>
          <w:szCs w:val="32"/>
        </w:rPr>
      </w:pPr>
      <w:r w:rsidRPr="009A2B94">
        <w:rPr>
          <w:rFonts w:ascii="Times New Roman" w:hAnsi="Times New Roman" w:cs="Times New Roman"/>
          <w:b/>
          <w:sz w:val="32"/>
          <w:szCs w:val="32"/>
        </w:rPr>
        <w:t>Д О К У М Е Н Т А Ц И Я</w:t>
      </w:r>
    </w:p>
    <w:p w:rsidR="006B60C1" w:rsidRPr="009A2B94" w:rsidRDefault="006B60C1" w:rsidP="002E4E00">
      <w:pPr>
        <w:spacing w:after="0"/>
        <w:contextualSpacing/>
        <w:jc w:val="center"/>
        <w:rPr>
          <w:rFonts w:ascii="Times New Roman" w:hAnsi="Times New Roman" w:cs="Times New Roman"/>
          <w:sz w:val="24"/>
          <w:szCs w:val="24"/>
        </w:rPr>
      </w:pPr>
      <w:r w:rsidRPr="009A2B94">
        <w:rPr>
          <w:rFonts w:ascii="Times New Roman" w:hAnsi="Times New Roman" w:cs="Times New Roman"/>
          <w:sz w:val="24"/>
          <w:szCs w:val="24"/>
        </w:rPr>
        <w:t>ЗА</w:t>
      </w:r>
    </w:p>
    <w:p w:rsidR="006B60C1" w:rsidRPr="009A2B94" w:rsidRDefault="006B60C1" w:rsidP="002E4E00">
      <w:pPr>
        <w:spacing w:after="0"/>
        <w:contextualSpacing/>
        <w:jc w:val="center"/>
        <w:rPr>
          <w:rFonts w:ascii="Times New Roman" w:hAnsi="Times New Roman" w:cs="Times New Roman"/>
          <w:sz w:val="24"/>
          <w:szCs w:val="24"/>
        </w:rPr>
      </w:pPr>
      <w:r w:rsidRPr="009A2B94">
        <w:rPr>
          <w:rFonts w:ascii="Times New Roman" w:hAnsi="Times New Roman" w:cs="Times New Roman"/>
          <w:sz w:val="24"/>
          <w:szCs w:val="24"/>
        </w:rPr>
        <w:t>УЧАСТИЕ В ОТКРИТ КОНКУРС</w:t>
      </w:r>
    </w:p>
    <w:p w:rsidR="006B60C1" w:rsidRPr="009A2B94" w:rsidRDefault="006B60C1" w:rsidP="002E4E00">
      <w:pPr>
        <w:spacing w:after="0"/>
        <w:contextualSpacing/>
        <w:jc w:val="center"/>
        <w:rPr>
          <w:rFonts w:ascii="Times New Roman" w:hAnsi="Times New Roman" w:cs="Times New Roman"/>
          <w:b/>
          <w:sz w:val="24"/>
          <w:szCs w:val="24"/>
        </w:rPr>
      </w:pPr>
      <w:r w:rsidRPr="009A2B94">
        <w:rPr>
          <w:rFonts w:ascii="Times New Roman" w:hAnsi="Times New Roman" w:cs="Times New Roman"/>
          <w:sz w:val="24"/>
          <w:szCs w:val="24"/>
        </w:rPr>
        <w:t xml:space="preserve">ЗА ВЪЗЛАГАНЕ НА ЛЕСОКУЛТУРНИ </w:t>
      </w:r>
      <w:r w:rsidR="00041A06">
        <w:rPr>
          <w:rFonts w:ascii="Times New Roman" w:hAnsi="Times New Roman" w:cs="Times New Roman"/>
          <w:sz w:val="24"/>
          <w:szCs w:val="24"/>
        </w:rPr>
        <w:t>ДЕЙНОСТИ</w:t>
      </w:r>
      <w:r w:rsidR="00C31715">
        <w:rPr>
          <w:rFonts w:ascii="Times New Roman" w:hAnsi="Times New Roman" w:cs="Times New Roman"/>
          <w:sz w:val="24"/>
          <w:szCs w:val="24"/>
        </w:rPr>
        <w:t xml:space="preserve"> /ЛКД/</w:t>
      </w:r>
      <w:r w:rsidRPr="009A2B94">
        <w:rPr>
          <w:rFonts w:ascii="Times New Roman" w:hAnsi="Times New Roman" w:cs="Times New Roman"/>
          <w:sz w:val="24"/>
          <w:szCs w:val="24"/>
        </w:rPr>
        <w:t>:</w:t>
      </w:r>
    </w:p>
    <w:p w:rsidR="003D74A5" w:rsidRPr="009A2B94" w:rsidRDefault="003D74A5" w:rsidP="002E4E00">
      <w:pPr>
        <w:spacing w:after="0"/>
        <w:contextualSpacing/>
        <w:jc w:val="center"/>
        <w:rPr>
          <w:rFonts w:ascii="Times New Roman" w:hAnsi="Times New Roman" w:cs="Times New Roman"/>
          <w:b/>
          <w:sz w:val="24"/>
          <w:szCs w:val="24"/>
        </w:rPr>
      </w:pPr>
    </w:p>
    <w:p w:rsidR="006B60C1" w:rsidRPr="009A2B94" w:rsidRDefault="006B60C1" w:rsidP="002E4E00">
      <w:pPr>
        <w:contextualSpacing/>
        <w:jc w:val="center"/>
        <w:rPr>
          <w:rFonts w:ascii="Times New Roman" w:hAnsi="Times New Roman" w:cs="Times New Roman"/>
          <w:b/>
          <w:sz w:val="28"/>
          <w:szCs w:val="28"/>
        </w:rPr>
      </w:pPr>
      <w:r w:rsidRPr="009A2B94">
        <w:rPr>
          <w:rFonts w:ascii="Times New Roman" w:hAnsi="Times New Roman" w:cs="Times New Roman"/>
          <w:b/>
          <w:sz w:val="28"/>
          <w:szCs w:val="28"/>
        </w:rPr>
        <w:t xml:space="preserve"> </w:t>
      </w:r>
      <w:r w:rsidR="00AD1E1D" w:rsidRPr="009A2B94">
        <w:rPr>
          <w:rFonts w:ascii="Times New Roman" w:hAnsi="Times New Roman" w:cs="Times New Roman"/>
          <w:b/>
          <w:bCs/>
          <w:sz w:val="24"/>
          <w:szCs w:val="24"/>
        </w:rPr>
        <w:t>„</w:t>
      </w:r>
      <w:r w:rsidR="00942AB3">
        <w:rPr>
          <w:rFonts w:ascii="Times New Roman" w:hAnsi="Times New Roman" w:cs="Times New Roman"/>
          <w:b/>
          <w:bCs/>
          <w:sz w:val="24"/>
          <w:szCs w:val="24"/>
        </w:rPr>
        <w:t>Попълване</w:t>
      </w:r>
      <w:r w:rsidR="00AD1E1D" w:rsidRPr="009A2B94">
        <w:rPr>
          <w:rFonts w:ascii="Times New Roman" w:hAnsi="Times New Roman" w:cs="Times New Roman"/>
          <w:b/>
          <w:bCs/>
          <w:sz w:val="24"/>
          <w:szCs w:val="24"/>
        </w:rPr>
        <w:t xml:space="preserve"> и </w:t>
      </w:r>
      <w:r w:rsidR="0019782F" w:rsidRPr="009A2B94">
        <w:rPr>
          <w:rFonts w:ascii="Times New Roman" w:hAnsi="Times New Roman" w:cs="Times New Roman"/>
          <w:b/>
          <w:bCs/>
          <w:sz w:val="24"/>
          <w:szCs w:val="24"/>
        </w:rPr>
        <w:t>отглеждане</w:t>
      </w:r>
      <w:r w:rsidR="00AD1E1D" w:rsidRPr="009A2B94">
        <w:rPr>
          <w:rFonts w:ascii="Times New Roman" w:hAnsi="Times New Roman" w:cs="Times New Roman"/>
          <w:b/>
          <w:bCs/>
          <w:sz w:val="24"/>
          <w:szCs w:val="24"/>
        </w:rPr>
        <w:t xml:space="preserve"> на култури”</w:t>
      </w:r>
    </w:p>
    <w:p w:rsidR="006B60C1" w:rsidRPr="009A2B94" w:rsidRDefault="00D25894" w:rsidP="002E4E00">
      <w:pPr>
        <w:contextualSpacing/>
        <w:jc w:val="center"/>
        <w:rPr>
          <w:rFonts w:ascii="Times New Roman" w:hAnsi="Times New Roman" w:cs="Times New Roman"/>
          <w:sz w:val="24"/>
          <w:szCs w:val="24"/>
        </w:rPr>
      </w:pPr>
      <w:r w:rsidRPr="009A2B94">
        <w:rPr>
          <w:rFonts w:ascii="Times New Roman" w:hAnsi="Times New Roman" w:cs="Times New Roman"/>
          <w:sz w:val="24"/>
          <w:szCs w:val="24"/>
        </w:rPr>
        <w:t>п</w:t>
      </w:r>
      <w:r w:rsidR="006B60C1" w:rsidRPr="009A2B94">
        <w:rPr>
          <w:rFonts w:ascii="Times New Roman" w:hAnsi="Times New Roman" w:cs="Times New Roman"/>
          <w:sz w:val="24"/>
          <w:szCs w:val="24"/>
        </w:rPr>
        <w:t>о реда на Наредба за условията и реда за възлагане изпълнението на дейности в горските територии – държавна и общинска собственост и ползването на дървесина и недървесни горски продукти</w:t>
      </w:r>
    </w:p>
    <w:p w:rsidR="006B60C1" w:rsidRPr="009A2B94" w:rsidRDefault="006B60C1" w:rsidP="002E4E00">
      <w:pPr>
        <w:contextualSpacing/>
        <w:jc w:val="center"/>
        <w:rPr>
          <w:rFonts w:ascii="Times New Roman" w:hAnsi="Times New Roman" w:cs="Times New Roman"/>
          <w:sz w:val="24"/>
          <w:szCs w:val="24"/>
        </w:rPr>
      </w:pPr>
    </w:p>
    <w:p w:rsidR="006B60C1" w:rsidRPr="009A2B94" w:rsidRDefault="00C61545" w:rsidP="002E4E00">
      <w:pPr>
        <w:contextualSpacing/>
        <w:jc w:val="center"/>
        <w:rPr>
          <w:rFonts w:ascii="Times New Roman" w:hAnsi="Times New Roman" w:cs="Times New Roman"/>
          <w:b/>
          <w:sz w:val="32"/>
          <w:szCs w:val="32"/>
          <w:u w:val="single"/>
        </w:rPr>
      </w:pPr>
      <w:r>
        <w:rPr>
          <w:rFonts w:ascii="Times New Roman" w:hAnsi="Times New Roman" w:cs="Times New Roman"/>
          <w:b/>
          <w:sz w:val="32"/>
          <w:szCs w:val="32"/>
          <w:u w:val="single"/>
        </w:rPr>
        <w:t>В ОБЕКТ № 25</w:t>
      </w:r>
      <w:r w:rsidR="00EE45A9" w:rsidRPr="009A2B94">
        <w:rPr>
          <w:rFonts w:ascii="Times New Roman" w:hAnsi="Times New Roman" w:cs="Times New Roman"/>
          <w:b/>
          <w:sz w:val="32"/>
          <w:szCs w:val="32"/>
          <w:u w:val="single"/>
        </w:rPr>
        <w:t>-0</w:t>
      </w:r>
      <w:r w:rsidR="00942AB3">
        <w:rPr>
          <w:rFonts w:ascii="Times New Roman" w:hAnsi="Times New Roman" w:cs="Times New Roman"/>
          <w:b/>
          <w:sz w:val="32"/>
          <w:szCs w:val="32"/>
          <w:u w:val="single"/>
        </w:rPr>
        <w:t>2</w:t>
      </w:r>
      <w:r w:rsidR="007C136F" w:rsidRPr="009A2B94">
        <w:rPr>
          <w:rFonts w:ascii="Times New Roman" w:hAnsi="Times New Roman" w:cs="Times New Roman"/>
          <w:b/>
          <w:sz w:val="32"/>
          <w:szCs w:val="32"/>
          <w:u w:val="single"/>
        </w:rPr>
        <w:t xml:space="preserve"> ЛКД</w:t>
      </w:r>
    </w:p>
    <w:p w:rsidR="006B60C1" w:rsidRPr="009A2B94" w:rsidRDefault="006B60C1" w:rsidP="002E4E00">
      <w:pPr>
        <w:contextualSpacing/>
        <w:jc w:val="both"/>
        <w:outlineLvl w:val="0"/>
        <w:rPr>
          <w:rFonts w:ascii="Times New Roman" w:hAnsi="Times New Roman" w:cs="Times New Roman"/>
          <w:b/>
          <w:bCs/>
          <w:sz w:val="24"/>
          <w:szCs w:val="24"/>
          <w:lang w:val="en-US"/>
        </w:rPr>
      </w:pPr>
    </w:p>
    <w:p w:rsidR="006B60C1" w:rsidRPr="009A2B94" w:rsidRDefault="006B60C1" w:rsidP="002E4E00">
      <w:pPr>
        <w:spacing w:after="0"/>
        <w:contextualSpacing/>
        <w:jc w:val="both"/>
        <w:outlineLvl w:val="0"/>
        <w:rPr>
          <w:rFonts w:ascii="Times New Roman" w:hAnsi="Times New Roman" w:cs="Times New Roman"/>
          <w:b/>
          <w:bCs/>
          <w:sz w:val="24"/>
          <w:szCs w:val="24"/>
          <w:lang w:val="ru-RU"/>
        </w:rPr>
      </w:pPr>
      <w:r w:rsidRPr="009A2B94">
        <w:rPr>
          <w:rFonts w:ascii="Times New Roman" w:hAnsi="Times New Roman" w:cs="Times New Roman"/>
          <w:b/>
          <w:bCs/>
          <w:sz w:val="24"/>
          <w:szCs w:val="24"/>
        </w:rPr>
        <w:t>СЪДЪРЖАНИЕ:</w:t>
      </w:r>
      <w:bookmarkStart w:id="0" w:name="_GoBack"/>
      <w:bookmarkEnd w:id="0"/>
    </w:p>
    <w:p w:rsidR="006B60C1" w:rsidRPr="009A2B94" w:rsidRDefault="006B60C1" w:rsidP="002E4E00">
      <w:pPr>
        <w:spacing w:after="0"/>
        <w:contextualSpacing/>
        <w:jc w:val="both"/>
        <w:rPr>
          <w:rFonts w:ascii="Times New Roman" w:hAnsi="Times New Roman" w:cs="Times New Roman"/>
          <w:sz w:val="24"/>
          <w:szCs w:val="24"/>
        </w:rPr>
      </w:pPr>
      <w:r w:rsidRPr="009A2B94">
        <w:rPr>
          <w:rFonts w:ascii="Times New Roman" w:hAnsi="Times New Roman" w:cs="Times New Roman"/>
          <w:sz w:val="24"/>
          <w:szCs w:val="24"/>
        </w:rPr>
        <w:t>1.</w:t>
      </w:r>
      <w:r w:rsidR="008051EA" w:rsidRPr="009A2B94">
        <w:rPr>
          <w:rFonts w:ascii="Times New Roman" w:hAnsi="Times New Roman" w:cs="Times New Roman"/>
          <w:sz w:val="24"/>
          <w:szCs w:val="24"/>
        </w:rPr>
        <w:t xml:space="preserve"> </w:t>
      </w:r>
      <w:r w:rsidRPr="009A2B94">
        <w:rPr>
          <w:rFonts w:ascii="Times New Roman" w:hAnsi="Times New Roman" w:cs="Times New Roman"/>
          <w:bCs/>
          <w:sz w:val="24"/>
          <w:szCs w:val="24"/>
        </w:rPr>
        <w:t>Заповед</w:t>
      </w:r>
      <w:r w:rsidR="00005782" w:rsidRPr="009A2B94">
        <w:rPr>
          <w:rFonts w:ascii="Times New Roman" w:hAnsi="Times New Roman" w:cs="Times New Roman"/>
          <w:bCs/>
          <w:sz w:val="24"/>
          <w:szCs w:val="24"/>
        </w:rPr>
        <w:t xml:space="preserve"> </w:t>
      </w:r>
      <w:r w:rsidR="008B2D3A" w:rsidRPr="00D72C76">
        <w:rPr>
          <w:rFonts w:ascii="Times New Roman" w:hAnsi="Times New Roman" w:cs="Times New Roman"/>
          <w:b/>
          <w:bCs/>
          <w:sz w:val="24"/>
          <w:szCs w:val="24"/>
          <w:lang w:val="ru-RU"/>
        </w:rPr>
        <w:t>№</w:t>
      </w:r>
      <w:r w:rsidR="005D48E6">
        <w:rPr>
          <w:rFonts w:ascii="Times New Roman" w:hAnsi="Times New Roman" w:cs="Times New Roman"/>
          <w:b/>
          <w:bCs/>
          <w:color w:val="FF0000"/>
          <w:sz w:val="24"/>
          <w:szCs w:val="24"/>
          <w:lang w:val="ru-RU"/>
        </w:rPr>
        <w:t>14</w:t>
      </w:r>
      <w:r w:rsidR="00005782" w:rsidRPr="00942AB3">
        <w:rPr>
          <w:rFonts w:ascii="Times New Roman" w:hAnsi="Times New Roman" w:cs="Times New Roman"/>
          <w:b/>
          <w:bCs/>
          <w:color w:val="FF0000"/>
          <w:sz w:val="24"/>
          <w:szCs w:val="24"/>
          <w:lang w:val="ru-RU"/>
        </w:rPr>
        <w:t>/</w:t>
      </w:r>
      <w:r w:rsidR="00B83E6A">
        <w:rPr>
          <w:rFonts w:ascii="Times New Roman" w:hAnsi="Times New Roman" w:cs="Times New Roman"/>
          <w:b/>
          <w:bCs/>
          <w:color w:val="FF0000"/>
          <w:sz w:val="24"/>
          <w:szCs w:val="24"/>
        </w:rPr>
        <w:t>29.01</w:t>
      </w:r>
      <w:r w:rsidR="00917876" w:rsidRPr="00942AB3">
        <w:rPr>
          <w:rFonts w:ascii="Times New Roman" w:hAnsi="Times New Roman" w:cs="Times New Roman"/>
          <w:b/>
          <w:bCs/>
          <w:color w:val="FF0000"/>
          <w:sz w:val="24"/>
          <w:szCs w:val="24"/>
        </w:rPr>
        <w:t>.</w:t>
      </w:r>
      <w:r w:rsidRPr="00942AB3">
        <w:rPr>
          <w:rFonts w:ascii="Times New Roman" w:hAnsi="Times New Roman" w:cs="Times New Roman"/>
          <w:b/>
          <w:bCs/>
          <w:color w:val="FF0000"/>
          <w:sz w:val="24"/>
          <w:szCs w:val="24"/>
          <w:lang w:val="ru-RU"/>
        </w:rPr>
        <w:t>20</w:t>
      </w:r>
      <w:r w:rsidR="00B83E6A">
        <w:rPr>
          <w:rFonts w:ascii="Times New Roman" w:hAnsi="Times New Roman" w:cs="Times New Roman"/>
          <w:b/>
          <w:bCs/>
          <w:color w:val="FF0000"/>
          <w:sz w:val="24"/>
          <w:szCs w:val="24"/>
          <w:lang w:val="ru-RU"/>
        </w:rPr>
        <w:t>25</w:t>
      </w:r>
      <w:r w:rsidRPr="00942AB3">
        <w:rPr>
          <w:rFonts w:ascii="Times New Roman" w:hAnsi="Times New Roman" w:cs="Times New Roman"/>
          <w:b/>
          <w:bCs/>
          <w:color w:val="FF0000"/>
          <w:sz w:val="24"/>
          <w:szCs w:val="24"/>
          <w:lang w:val="ru-RU"/>
        </w:rPr>
        <w:t>г</w:t>
      </w:r>
      <w:r w:rsidRPr="009A2B94">
        <w:rPr>
          <w:rFonts w:ascii="Times New Roman" w:hAnsi="Times New Roman" w:cs="Times New Roman"/>
          <w:bCs/>
          <w:sz w:val="24"/>
          <w:szCs w:val="24"/>
          <w:lang w:val="ru-RU"/>
        </w:rPr>
        <w:t>.</w:t>
      </w:r>
      <w:r w:rsidRPr="009A2B94">
        <w:rPr>
          <w:rFonts w:ascii="Times New Roman" w:hAnsi="Times New Roman" w:cs="Times New Roman"/>
          <w:sz w:val="24"/>
          <w:szCs w:val="24"/>
          <w:lang w:val="ru-RU"/>
        </w:rPr>
        <w:t xml:space="preserve"> за откриване на процедурата</w:t>
      </w:r>
    </w:p>
    <w:p w:rsidR="006B60C1" w:rsidRPr="009A2B94" w:rsidRDefault="006B60C1" w:rsidP="002E4E00">
      <w:pPr>
        <w:spacing w:after="0"/>
        <w:contextualSpacing/>
        <w:jc w:val="both"/>
        <w:rPr>
          <w:rFonts w:ascii="Times New Roman" w:hAnsi="Times New Roman" w:cs="Times New Roman"/>
          <w:sz w:val="24"/>
          <w:szCs w:val="24"/>
          <w:lang w:val="ru-RU"/>
        </w:rPr>
      </w:pPr>
      <w:r w:rsidRPr="009A2B94">
        <w:rPr>
          <w:rFonts w:ascii="Times New Roman" w:hAnsi="Times New Roman" w:cs="Times New Roman"/>
          <w:sz w:val="24"/>
          <w:szCs w:val="24"/>
        </w:rPr>
        <w:t>2. Конкурсни условия:</w:t>
      </w:r>
      <w:r w:rsidR="00252967" w:rsidRPr="009A2B94">
        <w:rPr>
          <w:rFonts w:ascii="Times New Roman" w:hAnsi="Times New Roman" w:cs="Times New Roman"/>
          <w:sz w:val="24"/>
          <w:szCs w:val="24"/>
        </w:rPr>
        <w:t xml:space="preserve"> </w:t>
      </w:r>
      <w:r w:rsidRPr="009A2B94">
        <w:rPr>
          <w:rFonts w:ascii="Times New Roman" w:hAnsi="Times New Roman" w:cs="Times New Roman"/>
          <w:sz w:val="24"/>
          <w:szCs w:val="24"/>
        </w:rPr>
        <w:t>пълно описание на обекта на поръчката;</w:t>
      </w:r>
    </w:p>
    <w:p w:rsidR="006B60C1" w:rsidRPr="009A2B94" w:rsidRDefault="006B60C1" w:rsidP="002E4E00">
      <w:pPr>
        <w:spacing w:after="0"/>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3. </w:t>
      </w:r>
      <w:r w:rsidR="005E7BA8" w:rsidRPr="009A2B94">
        <w:rPr>
          <w:rFonts w:ascii="Times New Roman" w:hAnsi="Times New Roman" w:cs="Times New Roman"/>
          <w:sz w:val="24"/>
          <w:szCs w:val="24"/>
        </w:rPr>
        <w:t>Заявление за участие</w:t>
      </w:r>
      <w:r w:rsidR="00FD4416" w:rsidRPr="009A2B94">
        <w:rPr>
          <w:rFonts w:ascii="Times New Roman" w:hAnsi="Times New Roman" w:cs="Times New Roman"/>
          <w:sz w:val="24"/>
          <w:szCs w:val="24"/>
        </w:rPr>
        <w:t xml:space="preserve"> </w:t>
      </w:r>
      <w:r w:rsidRPr="009A2B94">
        <w:rPr>
          <w:rFonts w:ascii="Times New Roman" w:hAnsi="Times New Roman" w:cs="Times New Roman"/>
          <w:sz w:val="24"/>
          <w:szCs w:val="24"/>
        </w:rPr>
        <w:t>– Приложение № 1</w:t>
      </w:r>
    </w:p>
    <w:p w:rsidR="006B60C1" w:rsidRPr="009A2B94" w:rsidRDefault="006B60C1" w:rsidP="002E4E00">
      <w:pPr>
        <w:spacing w:after="0"/>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4. </w:t>
      </w:r>
      <w:r w:rsidR="005E7BA8" w:rsidRPr="009A2B94">
        <w:rPr>
          <w:rFonts w:ascii="Times New Roman" w:hAnsi="Times New Roman" w:cs="Times New Roman"/>
          <w:sz w:val="24"/>
          <w:szCs w:val="24"/>
        </w:rPr>
        <w:t>Декларация за отсъствие на обстоятелства по чл.18, ал.1, т.3, от Наредбата по образец</w:t>
      </w:r>
      <w:r w:rsidRPr="009A2B94">
        <w:rPr>
          <w:rFonts w:ascii="Times New Roman" w:hAnsi="Times New Roman" w:cs="Times New Roman"/>
          <w:sz w:val="24"/>
          <w:szCs w:val="24"/>
        </w:rPr>
        <w:t xml:space="preserve"> – Приложение № 2</w:t>
      </w:r>
    </w:p>
    <w:p w:rsidR="006B60C1" w:rsidRPr="009A2B94" w:rsidRDefault="006B60C1" w:rsidP="002E4E00">
      <w:pPr>
        <w:spacing w:after="0"/>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5. </w:t>
      </w:r>
      <w:r w:rsidR="005E7BA8" w:rsidRPr="009A2B94">
        <w:rPr>
          <w:rFonts w:ascii="Times New Roman" w:hAnsi="Times New Roman" w:cs="Times New Roman"/>
          <w:sz w:val="24"/>
          <w:szCs w:val="24"/>
        </w:rPr>
        <w:t>Декларация за отсъствие на обстоятелства по чл.18, ал.1, т.3, от Наредбата по образец /за подизпълнител/</w:t>
      </w:r>
      <w:r w:rsidRPr="009A2B94">
        <w:rPr>
          <w:rFonts w:ascii="Times New Roman" w:hAnsi="Times New Roman" w:cs="Times New Roman"/>
          <w:sz w:val="24"/>
          <w:szCs w:val="24"/>
        </w:rPr>
        <w:t xml:space="preserve"> - Приложение № </w:t>
      </w:r>
      <w:r w:rsidR="005E7BA8" w:rsidRPr="009A2B94">
        <w:rPr>
          <w:rFonts w:ascii="Times New Roman" w:hAnsi="Times New Roman" w:cs="Times New Roman"/>
          <w:sz w:val="24"/>
          <w:szCs w:val="24"/>
        </w:rPr>
        <w:t>2а</w:t>
      </w:r>
    </w:p>
    <w:p w:rsidR="006B60C1" w:rsidRPr="009A2B94" w:rsidRDefault="006B60C1" w:rsidP="002E4E00">
      <w:pPr>
        <w:spacing w:after="0"/>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6. </w:t>
      </w:r>
      <w:r w:rsidR="00A3217B" w:rsidRPr="009A2B94">
        <w:rPr>
          <w:rFonts w:ascii="Times New Roman" w:hAnsi="Times New Roman" w:cs="Times New Roman"/>
          <w:sz w:val="24"/>
          <w:szCs w:val="24"/>
        </w:rPr>
        <w:t>Ценово предложение</w:t>
      </w:r>
      <w:r w:rsidRPr="009A2B94">
        <w:rPr>
          <w:rFonts w:ascii="Times New Roman" w:hAnsi="Times New Roman" w:cs="Times New Roman"/>
          <w:sz w:val="24"/>
          <w:szCs w:val="24"/>
        </w:rPr>
        <w:t xml:space="preserve"> - Приложение № </w:t>
      </w:r>
      <w:r w:rsidR="005E7BA8" w:rsidRPr="009A2B94">
        <w:rPr>
          <w:rFonts w:ascii="Times New Roman" w:hAnsi="Times New Roman" w:cs="Times New Roman"/>
          <w:sz w:val="24"/>
          <w:szCs w:val="24"/>
        </w:rPr>
        <w:t>3</w:t>
      </w:r>
    </w:p>
    <w:p w:rsidR="000E4479" w:rsidRDefault="005E7BA8" w:rsidP="002E4E00">
      <w:pPr>
        <w:spacing w:after="0"/>
        <w:contextualSpacing/>
        <w:jc w:val="both"/>
        <w:rPr>
          <w:rFonts w:ascii="Times New Roman" w:hAnsi="Times New Roman" w:cs="Times New Roman"/>
          <w:sz w:val="24"/>
          <w:szCs w:val="24"/>
        </w:rPr>
      </w:pPr>
      <w:r w:rsidRPr="009A2B94">
        <w:rPr>
          <w:rFonts w:ascii="Times New Roman" w:hAnsi="Times New Roman" w:cs="Times New Roman"/>
          <w:sz w:val="24"/>
          <w:szCs w:val="24"/>
        </w:rPr>
        <w:t>7</w:t>
      </w:r>
      <w:r w:rsidR="006B60C1" w:rsidRPr="009A2B94">
        <w:rPr>
          <w:rFonts w:ascii="Times New Roman" w:hAnsi="Times New Roman" w:cs="Times New Roman"/>
          <w:sz w:val="24"/>
          <w:szCs w:val="24"/>
        </w:rPr>
        <w:t xml:space="preserve">. </w:t>
      </w:r>
      <w:r w:rsidR="000E4479" w:rsidRPr="009A2B94">
        <w:rPr>
          <w:rFonts w:ascii="Times New Roman" w:hAnsi="Times New Roman" w:cs="Times New Roman"/>
          <w:sz w:val="24"/>
          <w:szCs w:val="24"/>
        </w:rPr>
        <w:t xml:space="preserve">Декларация  за </w:t>
      </w:r>
      <w:r w:rsidR="000E4479" w:rsidRPr="009A2B94">
        <w:rPr>
          <w:rFonts w:ascii="Times New Roman" w:hAnsi="Times New Roman" w:cs="Times New Roman"/>
          <w:sz w:val="24"/>
          <w:szCs w:val="24"/>
          <w:lang w:val="ru-RU"/>
        </w:rPr>
        <w:t>минимално техническо оборудване</w:t>
      </w:r>
      <w:r w:rsidR="00FD4416" w:rsidRPr="009A2B94">
        <w:rPr>
          <w:rFonts w:ascii="Times New Roman" w:hAnsi="Times New Roman" w:cs="Times New Roman"/>
          <w:sz w:val="24"/>
          <w:szCs w:val="24"/>
          <w:lang w:val="ru-RU"/>
        </w:rPr>
        <w:t xml:space="preserve"> </w:t>
      </w:r>
      <w:r w:rsidRPr="009A2B94">
        <w:rPr>
          <w:rFonts w:ascii="Times New Roman" w:hAnsi="Times New Roman" w:cs="Times New Roman"/>
          <w:sz w:val="24"/>
          <w:szCs w:val="24"/>
        </w:rPr>
        <w:t>по образец - Приложение № 4</w:t>
      </w:r>
    </w:p>
    <w:p w:rsidR="00A63960" w:rsidRPr="009A2B94" w:rsidRDefault="00A63960" w:rsidP="002E4E00">
      <w:pPr>
        <w:spacing w:after="0"/>
        <w:contextualSpacing/>
        <w:jc w:val="both"/>
        <w:rPr>
          <w:rFonts w:ascii="Times New Roman" w:hAnsi="Times New Roman" w:cs="Times New Roman"/>
          <w:sz w:val="24"/>
          <w:szCs w:val="24"/>
        </w:rPr>
      </w:pPr>
      <w:r>
        <w:rPr>
          <w:rFonts w:ascii="Times New Roman" w:hAnsi="Times New Roman" w:cs="Times New Roman"/>
          <w:sz w:val="24"/>
          <w:szCs w:val="24"/>
        </w:rPr>
        <w:t>8. Декларация за безопасни условия на труд- Приложение №5</w:t>
      </w:r>
    </w:p>
    <w:p w:rsidR="006B60C1" w:rsidRDefault="00A63960" w:rsidP="002E4E00">
      <w:pPr>
        <w:spacing w:after="0"/>
        <w:contextualSpacing/>
        <w:jc w:val="both"/>
        <w:rPr>
          <w:rFonts w:ascii="Times New Roman" w:hAnsi="Times New Roman" w:cs="Times New Roman"/>
          <w:sz w:val="24"/>
          <w:szCs w:val="24"/>
        </w:rPr>
      </w:pPr>
      <w:r>
        <w:rPr>
          <w:rFonts w:ascii="Times New Roman" w:hAnsi="Times New Roman" w:cs="Times New Roman"/>
          <w:sz w:val="24"/>
          <w:szCs w:val="24"/>
        </w:rPr>
        <w:t>9</w:t>
      </w:r>
      <w:r w:rsidR="006B60C1" w:rsidRPr="009A2B94">
        <w:rPr>
          <w:rFonts w:ascii="Times New Roman" w:hAnsi="Times New Roman" w:cs="Times New Roman"/>
          <w:sz w:val="24"/>
          <w:szCs w:val="24"/>
        </w:rPr>
        <w:t>. Проект на договор</w:t>
      </w:r>
      <w:r w:rsidR="005E7BA8" w:rsidRPr="009A2B94">
        <w:rPr>
          <w:rFonts w:ascii="Times New Roman" w:hAnsi="Times New Roman" w:cs="Times New Roman"/>
          <w:sz w:val="24"/>
          <w:szCs w:val="24"/>
        </w:rPr>
        <w:t>.</w:t>
      </w:r>
    </w:p>
    <w:p w:rsidR="00C31715" w:rsidRPr="009A2B94" w:rsidRDefault="00A63960" w:rsidP="002E4E00">
      <w:pPr>
        <w:spacing w:after="0"/>
        <w:contextualSpacing/>
        <w:jc w:val="both"/>
        <w:rPr>
          <w:rFonts w:ascii="Times New Roman" w:hAnsi="Times New Roman" w:cs="Times New Roman"/>
          <w:sz w:val="24"/>
          <w:szCs w:val="24"/>
        </w:rPr>
      </w:pPr>
      <w:r>
        <w:rPr>
          <w:rFonts w:ascii="Times New Roman" w:hAnsi="Times New Roman" w:cs="Times New Roman"/>
          <w:sz w:val="24"/>
          <w:szCs w:val="24"/>
        </w:rPr>
        <w:t>10</w:t>
      </w:r>
      <w:r w:rsidR="00C92894">
        <w:rPr>
          <w:rFonts w:ascii="Times New Roman" w:hAnsi="Times New Roman" w:cs="Times New Roman"/>
          <w:sz w:val="24"/>
          <w:szCs w:val="24"/>
        </w:rPr>
        <w:t>.Технологичен план</w:t>
      </w:r>
      <w:r w:rsidR="00C31715">
        <w:rPr>
          <w:rFonts w:ascii="Times New Roman" w:hAnsi="Times New Roman" w:cs="Times New Roman"/>
          <w:sz w:val="24"/>
          <w:szCs w:val="24"/>
        </w:rPr>
        <w:t xml:space="preserve"> за залесяване.</w:t>
      </w:r>
    </w:p>
    <w:p w:rsidR="006B60C1" w:rsidRPr="009A2B94" w:rsidRDefault="006B60C1" w:rsidP="002E4E00">
      <w:pPr>
        <w:contextualSpacing/>
        <w:jc w:val="both"/>
        <w:outlineLvl w:val="0"/>
        <w:rPr>
          <w:rFonts w:ascii="Times New Roman" w:hAnsi="Times New Roman" w:cs="Times New Roman"/>
          <w:b/>
          <w:bCs/>
          <w:sz w:val="24"/>
          <w:szCs w:val="24"/>
          <w:lang w:val="en-US"/>
        </w:rPr>
      </w:pPr>
    </w:p>
    <w:p w:rsidR="003B7668" w:rsidRPr="009A2B94" w:rsidRDefault="003B7668" w:rsidP="002E4E00">
      <w:pPr>
        <w:contextualSpacing/>
        <w:jc w:val="both"/>
        <w:outlineLvl w:val="0"/>
        <w:rPr>
          <w:rFonts w:ascii="Times New Roman" w:hAnsi="Times New Roman" w:cs="Times New Roman"/>
          <w:b/>
          <w:bCs/>
          <w:sz w:val="24"/>
          <w:szCs w:val="24"/>
          <w:lang w:val="en-US"/>
        </w:rPr>
      </w:pPr>
    </w:p>
    <w:p w:rsidR="003B7668" w:rsidRPr="009A2B94" w:rsidRDefault="003B7668" w:rsidP="002E4E00">
      <w:pPr>
        <w:contextualSpacing/>
        <w:jc w:val="both"/>
        <w:outlineLvl w:val="0"/>
        <w:rPr>
          <w:rFonts w:ascii="Times New Roman" w:hAnsi="Times New Roman" w:cs="Times New Roman"/>
          <w:b/>
          <w:bCs/>
          <w:sz w:val="24"/>
          <w:szCs w:val="24"/>
        </w:rPr>
      </w:pPr>
    </w:p>
    <w:p w:rsidR="002E4E00" w:rsidRPr="009A2B94" w:rsidRDefault="002E4E00" w:rsidP="002E4E00">
      <w:pPr>
        <w:contextualSpacing/>
        <w:jc w:val="both"/>
        <w:outlineLvl w:val="0"/>
        <w:rPr>
          <w:rFonts w:ascii="Times New Roman" w:hAnsi="Times New Roman" w:cs="Times New Roman"/>
          <w:b/>
          <w:bCs/>
          <w:sz w:val="24"/>
          <w:szCs w:val="24"/>
        </w:rPr>
      </w:pPr>
    </w:p>
    <w:p w:rsidR="002E4E00" w:rsidRPr="009A2B94" w:rsidRDefault="002E4E00" w:rsidP="002E4E00">
      <w:pPr>
        <w:contextualSpacing/>
        <w:jc w:val="both"/>
        <w:outlineLvl w:val="0"/>
        <w:rPr>
          <w:rFonts w:ascii="Times New Roman" w:hAnsi="Times New Roman" w:cs="Times New Roman"/>
          <w:b/>
          <w:bCs/>
          <w:sz w:val="24"/>
          <w:szCs w:val="24"/>
        </w:rPr>
      </w:pPr>
    </w:p>
    <w:p w:rsidR="002E4E00" w:rsidRPr="009A2B94" w:rsidRDefault="002E4E00" w:rsidP="002E4E00">
      <w:pPr>
        <w:contextualSpacing/>
        <w:jc w:val="both"/>
        <w:outlineLvl w:val="0"/>
        <w:rPr>
          <w:rFonts w:ascii="Times New Roman" w:hAnsi="Times New Roman" w:cs="Times New Roman"/>
          <w:b/>
          <w:bCs/>
          <w:sz w:val="24"/>
          <w:szCs w:val="24"/>
        </w:rPr>
      </w:pPr>
    </w:p>
    <w:p w:rsidR="002E4E00" w:rsidRPr="009A2B94" w:rsidRDefault="002E4E00" w:rsidP="002E4E00">
      <w:pPr>
        <w:contextualSpacing/>
        <w:jc w:val="both"/>
        <w:outlineLvl w:val="0"/>
        <w:rPr>
          <w:rFonts w:ascii="Times New Roman" w:hAnsi="Times New Roman" w:cs="Times New Roman"/>
          <w:b/>
          <w:bCs/>
          <w:sz w:val="24"/>
          <w:szCs w:val="24"/>
        </w:rPr>
      </w:pPr>
    </w:p>
    <w:p w:rsidR="002E4E00" w:rsidRPr="009A2B94" w:rsidRDefault="002E4E00" w:rsidP="002E4E00">
      <w:pPr>
        <w:contextualSpacing/>
        <w:jc w:val="both"/>
        <w:outlineLvl w:val="0"/>
        <w:rPr>
          <w:rFonts w:ascii="Times New Roman" w:hAnsi="Times New Roman" w:cs="Times New Roman"/>
          <w:b/>
          <w:bCs/>
          <w:sz w:val="24"/>
          <w:szCs w:val="24"/>
        </w:rPr>
      </w:pPr>
    </w:p>
    <w:p w:rsidR="003B7668" w:rsidRPr="009A2B94" w:rsidRDefault="003B7668" w:rsidP="002E4E00">
      <w:pPr>
        <w:contextualSpacing/>
        <w:jc w:val="both"/>
        <w:outlineLvl w:val="0"/>
        <w:rPr>
          <w:rFonts w:ascii="Times New Roman" w:hAnsi="Times New Roman" w:cs="Times New Roman"/>
          <w:b/>
          <w:bCs/>
          <w:sz w:val="24"/>
          <w:szCs w:val="24"/>
        </w:rPr>
      </w:pPr>
    </w:p>
    <w:p w:rsidR="005E7BA8" w:rsidRPr="009A2B94" w:rsidRDefault="005E7BA8" w:rsidP="002E4E00">
      <w:pPr>
        <w:contextualSpacing/>
        <w:jc w:val="both"/>
        <w:outlineLvl w:val="0"/>
        <w:rPr>
          <w:rFonts w:ascii="Times New Roman" w:hAnsi="Times New Roman" w:cs="Times New Roman"/>
          <w:b/>
          <w:bCs/>
          <w:sz w:val="24"/>
          <w:szCs w:val="24"/>
        </w:rPr>
      </w:pPr>
    </w:p>
    <w:p w:rsidR="005E7BA8" w:rsidRPr="009A2B94" w:rsidRDefault="005E7BA8" w:rsidP="002E4E00">
      <w:pPr>
        <w:contextualSpacing/>
        <w:jc w:val="both"/>
        <w:outlineLvl w:val="0"/>
        <w:rPr>
          <w:rFonts w:ascii="Times New Roman" w:hAnsi="Times New Roman" w:cs="Times New Roman"/>
          <w:b/>
          <w:bCs/>
          <w:sz w:val="24"/>
          <w:szCs w:val="24"/>
        </w:rPr>
      </w:pPr>
    </w:p>
    <w:p w:rsidR="006B60C1" w:rsidRPr="009A2B94" w:rsidRDefault="006B60C1" w:rsidP="002E4E00">
      <w:pPr>
        <w:pStyle w:val="a3"/>
        <w:contextualSpacing/>
        <w:jc w:val="center"/>
        <w:outlineLvl w:val="0"/>
        <w:rPr>
          <w:rFonts w:ascii="Times New Roman" w:hAnsi="Times New Roman" w:cs="Times New Roman"/>
          <w:b/>
          <w:bCs/>
          <w:sz w:val="24"/>
          <w:szCs w:val="24"/>
          <w:lang w:val="en-US"/>
        </w:rPr>
      </w:pPr>
    </w:p>
    <w:p w:rsidR="004F0EB1" w:rsidRPr="009A2B94" w:rsidRDefault="00ED15FA" w:rsidP="00E00711">
      <w:pPr>
        <w:pStyle w:val="a3"/>
        <w:contextualSpacing/>
        <w:jc w:val="center"/>
        <w:outlineLvl w:val="0"/>
        <w:rPr>
          <w:rFonts w:ascii="Times New Roman" w:hAnsi="Times New Roman" w:cs="Times New Roman"/>
          <w:b/>
          <w:bCs/>
          <w:sz w:val="24"/>
          <w:szCs w:val="24"/>
          <w:lang w:val="en-US"/>
        </w:rPr>
      </w:pPr>
      <w:r w:rsidRPr="009A2B94">
        <w:rPr>
          <w:rFonts w:ascii="Times New Roman" w:hAnsi="Times New Roman" w:cs="Times New Roman"/>
          <w:sz w:val="24"/>
          <w:lang w:val="ru-RU"/>
        </w:rPr>
        <w:br w:type="page"/>
      </w:r>
    </w:p>
    <w:p w:rsidR="00C61545" w:rsidRPr="00C61545" w:rsidRDefault="00C61545" w:rsidP="00C61545">
      <w:pPr>
        <w:spacing w:after="0" w:line="240" w:lineRule="auto"/>
        <w:ind w:left="5664" w:hanging="5664"/>
        <w:rPr>
          <w:rFonts w:ascii="Tahoma" w:eastAsia="Calibri Light" w:hAnsi="Tahoma" w:cs="Times New Roman"/>
          <w:bCs/>
          <w:noProof/>
          <w:sz w:val="24"/>
          <w:szCs w:val="24"/>
          <w:lang w:val="x-none"/>
        </w:rPr>
      </w:pPr>
      <w:r w:rsidRPr="00C61545">
        <w:rPr>
          <w:rFonts w:ascii="Tahoma" w:eastAsia="Calibri Light" w:hAnsi="Tahoma" w:cs="Times New Roman"/>
          <w:bCs/>
          <w:noProof/>
          <w:sz w:val="24"/>
          <w:szCs w:val="24"/>
        </w:rPr>
        <w:lastRenderedPageBreak/>
        <w:drawing>
          <wp:inline distT="0" distB="0" distL="0" distR="0">
            <wp:extent cx="6273580" cy="1097280"/>
            <wp:effectExtent l="0" t="0" r="0" b="0"/>
            <wp:docPr id="3"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76575" cy="1097804"/>
                    </a:xfrm>
                    <a:prstGeom prst="rect">
                      <a:avLst/>
                    </a:prstGeom>
                    <a:noFill/>
                    <a:ln>
                      <a:noFill/>
                    </a:ln>
                  </pic:spPr>
                </pic:pic>
              </a:graphicData>
            </a:graphic>
          </wp:inline>
        </w:drawing>
      </w:r>
    </w:p>
    <w:p w:rsidR="00C61545" w:rsidRPr="00C61545" w:rsidRDefault="00C61545" w:rsidP="00C61545">
      <w:pPr>
        <w:pBdr>
          <w:bottom w:val="single" w:sz="6" w:space="1" w:color="auto"/>
        </w:pBdr>
        <w:spacing w:after="0" w:line="240" w:lineRule="auto"/>
        <w:jc w:val="center"/>
        <w:rPr>
          <w:rFonts w:ascii="Times New Roman" w:hAnsi="Times New Roman" w:cs="Times New Roman"/>
          <w:b/>
          <w:color w:val="FF0000"/>
          <w:sz w:val="24"/>
          <w:szCs w:val="24"/>
        </w:rPr>
      </w:pPr>
      <w:r w:rsidRPr="00C61545">
        <w:rPr>
          <w:rFonts w:ascii="Times New Roman" w:hAnsi="Times New Roman" w:cs="Times New Roman"/>
          <w:b/>
          <w:sz w:val="24"/>
          <w:szCs w:val="24"/>
        </w:rPr>
        <w:t>ТП ДЪРЖАВНО ГОРСКО СТОПАНСТВО ГОДЕЧ</w:t>
      </w:r>
    </w:p>
    <w:p w:rsidR="001C3426" w:rsidRPr="009A2B94" w:rsidRDefault="001C3426" w:rsidP="00C31715">
      <w:pPr>
        <w:spacing w:after="0"/>
        <w:contextualSpacing/>
        <w:rPr>
          <w:rFonts w:ascii="Times New Roman" w:hAnsi="Times New Roman" w:cs="Times New Roman"/>
          <w:b/>
          <w:sz w:val="24"/>
          <w:szCs w:val="24"/>
          <w:lang w:val="ru-RU"/>
        </w:rPr>
      </w:pPr>
    </w:p>
    <w:p w:rsidR="004F0EB1" w:rsidRPr="009A2B94" w:rsidRDefault="004F0EB1" w:rsidP="002E4E00">
      <w:pPr>
        <w:spacing w:after="0"/>
        <w:ind w:left="4956"/>
        <w:contextualSpacing/>
        <w:jc w:val="center"/>
        <w:rPr>
          <w:rFonts w:ascii="Times New Roman" w:hAnsi="Times New Roman" w:cs="Times New Roman"/>
          <w:b/>
          <w:sz w:val="24"/>
          <w:szCs w:val="24"/>
          <w:lang w:val="ru-RU"/>
        </w:rPr>
      </w:pPr>
      <w:r w:rsidRPr="009A2B94">
        <w:rPr>
          <w:rFonts w:ascii="Times New Roman" w:hAnsi="Times New Roman" w:cs="Times New Roman"/>
          <w:b/>
          <w:sz w:val="24"/>
          <w:szCs w:val="24"/>
          <w:lang w:val="ru-RU"/>
        </w:rPr>
        <w:t>УТВЪРЖДАВАМ:</w:t>
      </w:r>
    </w:p>
    <w:p w:rsidR="004F0EB1" w:rsidRPr="009A2B94" w:rsidRDefault="004F0EB1" w:rsidP="002E4E00">
      <w:pPr>
        <w:spacing w:after="0" w:line="240" w:lineRule="auto"/>
        <w:contextualSpacing/>
        <w:jc w:val="right"/>
        <w:rPr>
          <w:rFonts w:ascii="Times New Roman" w:hAnsi="Times New Roman" w:cs="Times New Roman"/>
          <w:b/>
          <w:sz w:val="24"/>
          <w:szCs w:val="24"/>
          <w:lang w:val="ru-RU"/>
        </w:rPr>
      </w:pPr>
      <w:r w:rsidRPr="009A2B94">
        <w:rPr>
          <w:rFonts w:ascii="Times New Roman" w:hAnsi="Times New Roman" w:cs="Times New Roman"/>
          <w:b/>
          <w:sz w:val="24"/>
          <w:szCs w:val="24"/>
          <w:lang w:val="ru-RU"/>
        </w:rPr>
        <w:tab/>
      </w:r>
      <w:r w:rsidRPr="009A2B94">
        <w:rPr>
          <w:rFonts w:ascii="Times New Roman" w:hAnsi="Times New Roman" w:cs="Times New Roman"/>
          <w:b/>
          <w:sz w:val="24"/>
          <w:szCs w:val="24"/>
          <w:lang w:val="ru-RU"/>
        </w:rPr>
        <w:tab/>
      </w:r>
      <w:r w:rsidRPr="009A2B94">
        <w:rPr>
          <w:rFonts w:ascii="Times New Roman" w:hAnsi="Times New Roman" w:cs="Times New Roman"/>
          <w:b/>
          <w:sz w:val="24"/>
          <w:szCs w:val="24"/>
          <w:lang w:val="ru-RU"/>
        </w:rPr>
        <w:tab/>
      </w:r>
      <w:r w:rsidRPr="009A2B94">
        <w:rPr>
          <w:rFonts w:ascii="Times New Roman" w:hAnsi="Times New Roman" w:cs="Times New Roman"/>
          <w:b/>
          <w:sz w:val="24"/>
          <w:szCs w:val="24"/>
          <w:lang w:val="ru-RU"/>
        </w:rPr>
        <w:tab/>
        <w:t>ДИРЕКТОР: ……………………..</w:t>
      </w:r>
    </w:p>
    <w:p w:rsidR="004F0EB1" w:rsidRPr="009A2B94" w:rsidRDefault="004F0EB1" w:rsidP="002E4E00">
      <w:pPr>
        <w:spacing w:after="0" w:line="240" w:lineRule="auto"/>
        <w:contextualSpacing/>
        <w:jc w:val="right"/>
        <w:rPr>
          <w:rFonts w:ascii="Times New Roman" w:hAnsi="Times New Roman" w:cs="Times New Roman"/>
          <w:sz w:val="24"/>
          <w:szCs w:val="24"/>
          <w:lang w:val="ru-RU"/>
        </w:rPr>
      </w:pPr>
      <w:r w:rsidRPr="009A2B94">
        <w:rPr>
          <w:rFonts w:ascii="Times New Roman" w:hAnsi="Times New Roman" w:cs="Times New Roman"/>
          <w:b/>
          <w:sz w:val="24"/>
          <w:szCs w:val="24"/>
          <w:lang w:val="ru-RU"/>
        </w:rPr>
        <w:tab/>
      </w:r>
      <w:r w:rsidRPr="009A2B94">
        <w:rPr>
          <w:rFonts w:ascii="Times New Roman" w:hAnsi="Times New Roman" w:cs="Times New Roman"/>
          <w:b/>
          <w:sz w:val="24"/>
          <w:szCs w:val="24"/>
          <w:lang w:val="ru-RU"/>
        </w:rPr>
        <w:tab/>
      </w:r>
      <w:r w:rsidRPr="009A2B94">
        <w:rPr>
          <w:rFonts w:ascii="Times New Roman" w:hAnsi="Times New Roman" w:cs="Times New Roman"/>
          <w:b/>
          <w:sz w:val="24"/>
          <w:szCs w:val="24"/>
          <w:lang w:val="ru-RU"/>
        </w:rPr>
        <w:tab/>
      </w:r>
      <w:r w:rsidRPr="009A2B94">
        <w:rPr>
          <w:rFonts w:ascii="Times New Roman" w:hAnsi="Times New Roman" w:cs="Times New Roman"/>
          <w:b/>
          <w:sz w:val="24"/>
          <w:szCs w:val="24"/>
          <w:lang w:val="ru-RU"/>
        </w:rPr>
        <w:tab/>
      </w:r>
      <w:r w:rsidRPr="009A2B94">
        <w:rPr>
          <w:rFonts w:ascii="Times New Roman" w:hAnsi="Times New Roman" w:cs="Times New Roman"/>
          <w:b/>
          <w:sz w:val="24"/>
          <w:szCs w:val="24"/>
          <w:lang w:val="ru-RU"/>
        </w:rPr>
        <w:tab/>
        <w:t>/инж.</w:t>
      </w:r>
      <w:r w:rsidR="00691300" w:rsidRPr="009A2B94">
        <w:rPr>
          <w:rFonts w:ascii="Times New Roman" w:hAnsi="Times New Roman" w:cs="Times New Roman"/>
          <w:b/>
          <w:sz w:val="24"/>
          <w:szCs w:val="24"/>
          <w:lang w:val="ru-RU"/>
        </w:rPr>
        <w:t>А</w:t>
      </w:r>
      <w:r w:rsidR="00787AEB" w:rsidRPr="009A2B94">
        <w:rPr>
          <w:rFonts w:ascii="Times New Roman" w:hAnsi="Times New Roman" w:cs="Times New Roman"/>
          <w:b/>
          <w:sz w:val="24"/>
          <w:szCs w:val="24"/>
          <w:lang w:val="ru-RU"/>
        </w:rPr>
        <w:t>нтон</w:t>
      </w:r>
      <w:r w:rsidR="00691300" w:rsidRPr="009A2B94">
        <w:rPr>
          <w:rFonts w:ascii="Times New Roman" w:hAnsi="Times New Roman" w:cs="Times New Roman"/>
          <w:b/>
          <w:sz w:val="24"/>
          <w:szCs w:val="24"/>
          <w:lang w:val="ru-RU"/>
        </w:rPr>
        <w:t xml:space="preserve"> </w:t>
      </w:r>
      <w:r w:rsidR="00232D53" w:rsidRPr="009A2B94">
        <w:rPr>
          <w:rFonts w:ascii="Times New Roman" w:hAnsi="Times New Roman" w:cs="Times New Roman"/>
          <w:b/>
          <w:sz w:val="24"/>
          <w:szCs w:val="24"/>
          <w:lang w:val="ru-RU"/>
        </w:rPr>
        <w:t>Колдов</w:t>
      </w:r>
      <w:r w:rsidRPr="009A2B94">
        <w:rPr>
          <w:rFonts w:ascii="Times New Roman" w:hAnsi="Times New Roman" w:cs="Times New Roman"/>
          <w:sz w:val="24"/>
          <w:szCs w:val="24"/>
          <w:lang w:val="ru-RU"/>
        </w:rPr>
        <w:t>/</w:t>
      </w:r>
    </w:p>
    <w:p w:rsidR="009755D9" w:rsidRPr="009A2B94" w:rsidRDefault="009755D9" w:rsidP="002E4E00">
      <w:pPr>
        <w:spacing w:after="0" w:line="240" w:lineRule="auto"/>
        <w:contextualSpacing/>
        <w:jc w:val="center"/>
        <w:rPr>
          <w:rFonts w:ascii="Times New Roman" w:hAnsi="Times New Roman" w:cs="Times New Roman"/>
          <w:sz w:val="24"/>
          <w:szCs w:val="24"/>
          <w:lang w:val="ru-RU"/>
        </w:rPr>
      </w:pPr>
    </w:p>
    <w:p w:rsidR="007C439B" w:rsidRPr="009A2B94" w:rsidRDefault="007C439B" w:rsidP="002E4E00">
      <w:pPr>
        <w:spacing w:after="0" w:line="240" w:lineRule="auto"/>
        <w:contextualSpacing/>
        <w:jc w:val="center"/>
        <w:rPr>
          <w:rFonts w:ascii="Times New Roman" w:hAnsi="Times New Roman" w:cs="Times New Roman"/>
          <w:sz w:val="24"/>
          <w:szCs w:val="24"/>
          <w:lang w:val="ru-RU"/>
        </w:rPr>
      </w:pPr>
    </w:p>
    <w:p w:rsidR="004F0EB1" w:rsidRPr="009A2B94" w:rsidRDefault="004F0EB1" w:rsidP="002E4E00">
      <w:pPr>
        <w:contextualSpacing/>
        <w:jc w:val="center"/>
        <w:outlineLvl w:val="0"/>
        <w:rPr>
          <w:rFonts w:ascii="Times New Roman" w:hAnsi="Times New Roman" w:cs="Times New Roman"/>
          <w:b/>
          <w:sz w:val="28"/>
          <w:szCs w:val="28"/>
          <w:lang w:val="ru-RU"/>
        </w:rPr>
      </w:pPr>
      <w:r w:rsidRPr="009A2B94">
        <w:rPr>
          <w:rFonts w:ascii="Times New Roman" w:hAnsi="Times New Roman" w:cs="Times New Roman"/>
          <w:b/>
          <w:sz w:val="28"/>
          <w:szCs w:val="28"/>
          <w:lang w:val="ru-RU"/>
        </w:rPr>
        <w:t>У</w:t>
      </w:r>
      <w:r w:rsidR="00F56D3B" w:rsidRPr="009A2B94">
        <w:rPr>
          <w:rFonts w:ascii="Times New Roman" w:hAnsi="Times New Roman" w:cs="Times New Roman"/>
          <w:b/>
          <w:sz w:val="28"/>
          <w:szCs w:val="28"/>
          <w:lang w:val="ru-RU"/>
        </w:rPr>
        <w:t xml:space="preserve"> </w:t>
      </w:r>
      <w:r w:rsidRPr="009A2B94">
        <w:rPr>
          <w:rFonts w:ascii="Times New Roman" w:hAnsi="Times New Roman" w:cs="Times New Roman"/>
          <w:b/>
          <w:sz w:val="28"/>
          <w:szCs w:val="28"/>
          <w:lang w:val="ru-RU"/>
        </w:rPr>
        <w:t>С</w:t>
      </w:r>
      <w:r w:rsidR="00F56D3B" w:rsidRPr="009A2B94">
        <w:rPr>
          <w:rFonts w:ascii="Times New Roman" w:hAnsi="Times New Roman" w:cs="Times New Roman"/>
          <w:b/>
          <w:sz w:val="28"/>
          <w:szCs w:val="28"/>
          <w:lang w:val="ru-RU"/>
        </w:rPr>
        <w:t xml:space="preserve"> </w:t>
      </w:r>
      <w:r w:rsidRPr="009A2B94">
        <w:rPr>
          <w:rFonts w:ascii="Times New Roman" w:hAnsi="Times New Roman" w:cs="Times New Roman"/>
          <w:b/>
          <w:sz w:val="28"/>
          <w:szCs w:val="28"/>
          <w:lang w:val="ru-RU"/>
        </w:rPr>
        <w:t>Л</w:t>
      </w:r>
      <w:r w:rsidR="00F56D3B" w:rsidRPr="009A2B94">
        <w:rPr>
          <w:rFonts w:ascii="Times New Roman" w:hAnsi="Times New Roman" w:cs="Times New Roman"/>
          <w:b/>
          <w:sz w:val="28"/>
          <w:szCs w:val="28"/>
          <w:lang w:val="ru-RU"/>
        </w:rPr>
        <w:t xml:space="preserve"> </w:t>
      </w:r>
      <w:r w:rsidRPr="009A2B94">
        <w:rPr>
          <w:rFonts w:ascii="Times New Roman" w:hAnsi="Times New Roman" w:cs="Times New Roman"/>
          <w:b/>
          <w:sz w:val="28"/>
          <w:szCs w:val="28"/>
          <w:lang w:val="ru-RU"/>
        </w:rPr>
        <w:t>О</w:t>
      </w:r>
      <w:r w:rsidR="00F56D3B" w:rsidRPr="009A2B94">
        <w:rPr>
          <w:rFonts w:ascii="Times New Roman" w:hAnsi="Times New Roman" w:cs="Times New Roman"/>
          <w:b/>
          <w:sz w:val="28"/>
          <w:szCs w:val="28"/>
          <w:lang w:val="ru-RU"/>
        </w:rPr>
        <w:t xml:space="preserve"> </w:t>
      </w:r>
      <w:r w:rsidRPr="009A2B94">
        <w:rPr>
          <w:rFonts w:ascii="Times New Roman" w:hAnsi="Times New Roman" w:cs="Times New Roman"/>
          <w:b/>
          <w:sz w:val="28"/>
          <w:szCs w:val="28"/>
          <w:lang w:val="ru-RU"/>
        </w:rPr>
        <w:t>В</w:t>
      </w:r>
      <w:r w:rsidR="00F56D3B" w:rsidRPr="009A2B94">
        <w:rPr>
          <w:rFonts w:ascii="Times New Roman" w:hAnsi="Times New Roman" w:cs="Times New Roman"/>
          <w:b/>
          <w:sz w:val="28"/>
          <w:szCs w:val="28"/>
          <w:lang w:val="ru-RU"/>
        </w:rPr>
        <w:t xml:space="preserve"> </w:t>
      </w:r>
      <w:r w:rsidRPr="009A2B94">
        <w:rPr>
          <w:rFonts w:ascii="Times New Roman" w:hAnsi="Times New Roman" w:cs="Times New Roman"/>
          <w:b/>
          <w:sz w:val="28"/>
          <w:szCs w:val="28"/>
          <w:lang w:val="ru-RU"/>
        </w:rPr>
        <w:t>И</w:t>
      </w:r>
      <w:r w:rsidR="00F56D3B" w:rsidRPr="009A2B94">
        <w:rPr>
          <w:rFonts w:ascii="Times New Roman" w:hAnsi="Times New Roman" w:cs="Times New Roman"/>
          <w:b/>
          <w:sz w:val="28"/>
          <w:szCs w:val="28"/>
          <w:lang w:val="ru-RU"/>
        </w:rPr>
        <w:t xml:space="preserve"> </w:t>
      </w:r>
      <w:r w:rsidRPr="009A2B94">
        <w:rPr>
          <w:rFonts w:ascii="Times New Roman" w:hAnsi="Times New Roman" w:cs="Times New Roman"/>
          <w:b/>
          <w:sz w:val="28"/>
          <w:szCs w:val="28"/>
          <w:lang w:val="ru-RU"/>
        </w:rPr>
        <w:t>Я</w:t>
      </w:r>
    </w:p>
    <w:p w:rsidR="00AE70E3" w:rsidRPr="009A2B94" w:rsidRDefault="00D25894" w:rsidP="00C31715">
      <w:pPr>
        <w:pStyle w:val="4"/>
        <w:contextualSpacing/>
        <w:jc w:val="both"/>
        <w:rPr>
          <w:rFonts w:ascii="Times New Roman" w:hAnsi="Times New Roman" w:cs="Times New Roman"/>
          <w:b w:val="0"/>
          <w:sz w:val="24"/>
          <w:szCs w:val="24"/>
        </w:rPr>
      </w:pPr>
      <w:r w:rsidRPr="009A2B94">
        <w:rPr>
          <w:rFonts w:ascii="Times New Roman" w:hAnsi="Times New Roman" w:cs="Times New Roman"/>
          <w:b w:val="0"/>
          <w:sz w:val="24"/>
          <w:szCs w:val="24"/>
        </w:rPr>
        <w:t xml:space="preserve">за участие и провеждане на процедура „открит конкурс” по реда на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 дървесни горски продукти на територията на </w:t>
      </w:r>
    </w:p>
    <w:p w:rsidR="007C439B" w:rsidRDefault="00C61545" w:rsidP="00AC32E7">
      <w:pPr>
        <w:pStyle w:val="4"/>
        <w:contextualSpacing/>
        <w:rPr>
          <w:rFonts w:ascii="Times New Roman" w:hAnsi="Times New Roman" w:cs="Times New Roman"/>
          <w:b w:val="0"/>
          <w:sz w:val="24"/>
          <w:szCs w:val="24"/>
        </w:rPr>
      </w:pPr>
      <w:r>
        <w:rPr>
          <w:rFonts w:ascii="Times New Roman" w:hAnsi="Times New Roman" w:cs="Times New Roman"/>
          <w:b w:val="0"/>
          <w:sz w:val="24"/>
          <w:szCs w:val="24"/>
        </w:rPr>
        <w:t>ТП „ДГС</w:t>
      </w:r>
      <w:r w:rsidR="00D25894" w:rsidRPr="009A2B94">
        <w:rPr>
          <w:rFonts w:ascii="Times New Roman" w:hAnsi="Times New Roman" w:cs="Times New Roman"/>
          <w:b w:val="0"/>
          <w:sz w:val="24"/>
          <w:szCs w:val="24"/>
        </w:rPr>
        <w:t xml:space="preserve"> </w:t>
      </w:r>
      <w:r w:rsidR="00D25894" w:rsidRPr="009A2B94">
        <w:rPr>
          <w:rFonts w:ascii="Times New Roman" w:hAnsi="Times New Roman" w:cs="Times New Roman"/>
          <w:b w:val="0"/>
          <w:sz w:val="24"/>
          <w:szCs w:val="24"/>
          <w:lang w:val="en-US"/>
        </w:rPr>
        <w:t xml:space="preserve"> </w:t>
      </w:r>
      <w:r w:rsidR="002E4E00" w:rsidRPr="009A2B94">
        <w:rPr>
          <w:rFonts w:ascii="Times New Roman" w:hAnsi="Times New Roman" w:cs="Times New Roman"/>
          <w:b w:val="0"/>
          <w:sz w:val="24"/>
          <w:szCs w:val="24"/>
        </w:rPr>
        <w:t>Годеч</w:t>
      </w:r>
      <w:r>
        <w:rPr>
          <w:rFonts w:ascii="Times New Roman" w:hAnsi="Times New Roman" w:cs="Times New Roman"/>
          <w:b w:val="0"/>
          <w:sz w:val="24"/>
          <w:szCs w:val="24"/>
        </w:rPr>
        <w:t>“</w:t>
      </w:r>
    </w:p>
    <w:p w:rsidR="00AC32E7" w:rsidRPr="00AC32E7" w:rsidRDefault="00AC32E7" w:rsidP="00AC32E7">
      <w:pPr>
        <w:rPr>
          <w:lang w:eastAsia="en-US"/>
        </w:rPr>
      </w:pPr>
    </w:p>
    <w:p w:rsidR="00D25894" w:rsidRPr="009A2B94" w:rsidRDefault="00D25894" w:rsidP="00AE70E3">
      <w:pPr>
        <w:pStyle w:val="4"/>
        <w:keepNext w:val="0"/>
        <w:tabs>
          <w:tab w:val="left" w:pos="0"/>
        </w:tabs>
        <w:contextualSpacing/>
        <w:rPr>
          <w:rFonts w:ascii="Times New Roman" w:hAnsi="Times New Roman" w:cs="Times New Roman"/>
          <w:sz w:val="24"/>
          <w:szCs w:val="24"/>
        </w:rPr>
      </w:pPr>
      <w:r w:rsidRPr="009A2B94">
        <w:rPr>
          <w:rFonts w:ascii="Times New Roman" w:hAnsi="Times New Roman" w:cs="Times New Roman"/>
          <w:sz w:val="24"/>
          <w:szCs w:val="24"/>
        </w:rPr>
        <w:tab/>
      </w:r>
      <w:r w:rsidRPr="009A2B94">
        <w:rPr>
          <w:rFonts w:ascii="Times New Roman" w:hAnsi="Times New Roman" w:cs="Times New Roman"/>
          <w:bCs w:val="0"/>
          <w:iCs/>
          <w:sz w:val="24"/>
          <w:szCs w:val="24"/>
        </w:rPr>
        <w:t>I .П</w:t>
      </w:r>
      <w:r w:rsidRPr="009A2B94">
        <w:rPr>
          <w:rFonts w:ascii="Times New Roman" w:hAnsi="Times New Roman" w:cs="Times New Roman"/>
          <w:sz w:val="24"/>
          <w:szCs w:val="24"/>
        </w:rPr>
        <w:t>РЕДМЕТ  НА  ПРОЦЕДУРАТА:</w:t>
      </w:r>
    </w:p>
    <w:p w:rsidR="00D25894" w:rsidRPr="009A2B94" w:rsidRDefault="00D25894" w:rsidP="002E4E00">
      <w:pPr>
        <w:contextualSpacing/>
        <w:jc w:val="both"/>
        <w:rPr>
          <w:rFonts w:ascii="Times New Roman" w:hAnsi="Times New Roman" w:cs="Times New Roman"/>
          <w:sz w:val="24"/>
          <w:szCs w:val="24"/>
        </w:rPr>
      </w:pPr>
      <w:r w:rsidRPr="009A2B94">
        <w:rPr>
          <w:rFonts w:ascii="Times New Roman" w:hAnsi="Times New Roman" w:cs="Times New Roman"/>
          <w:i/>
          <w:sz w:val="24"/>
          <w:szCs w:val="24"/>
        </w:rPr>
        <w:tab/>
      </w:r>
      <w:r w:rsidRPr="009A2B94">
        <w:rPr>
          <w:rFonts w:ascii="Times New Roman" w:hAnsi="Times New Roman" w:cs="Times New Roman"/>
          <w:iCs/>
          <w:sz w:val="24"/>
          <w:szCs w:val="24"/>
        </w:rPr>
        <w:t xml:space="preserve">1.Възлагане изпълнението на дейността </w:t>
      </w:r>
      <w:r w:rsidRPr="009A2B94">
        <w:rPr>
          <w:rFonts w:ascii="Times New Roman" w:hAnsi="Times New Roman" w:cs="Times New Roman"/>
          <w:b/>
          <w:bCs/>
          <w:sz w:val="24"/>
          <w:szCs w:val="24"/>
        </w:rPr>
        <w:t>„</w:t>
      </w:r>
      <w:r w:rsidR="008A5E1E" w:rsidRPr="009A2B94">
        <w:rPr>
          <w:rFonts w:ascii="Times New Roman" w:hAnsi="Times New Roman" w:cs="Times New Roman"/>
          <w:b/>
          <w:bCs/>
          <w:sz w:val="24"/>
          <w:szCs w:val="24"/>
        </w:rPr>
        <w:t>По</w:t>
      </w:r>
      <w:r w:rsidR="00942AB3">
        <w:rPr>
          <w:rFonts w:ascii="Times New Roman" w:hAnsi="Times New Roman" w:cs="Times New Roman"/>
          <w:b/>
          <w:bCs/>
          <w:sz w:val="24"/>
          <w:szCs w:val="24"/>
        </w:rPr>
        <w:t xml:space="preserve">пълване </w:t>
      </w:r>
      <w:r w:rsidRPr="009A2B94">
        <w:rPr>
          <w:rFonts w:ascii="Times New Roman" w:hAnsi="Times New Roman" w:cs="Times New Roman"/>
          <w:b/>
          <w:bCs/>
          <w:sz w:val="24"/>
          <w:szCs w:val="24"/>
        </w:rPr>
        <w:t xml:space="preserve">и </w:t>
      </w:r>
      <w:r w:rsidR="0019782F" w:rsidRPr="009A2B94">
        <w:rPr>
          <w:rFonts w:ascii="Times New Roman" w:hAnsi="Times New Roman" w:cs="Times New Roman"/>
          <w:b/>
          <w:bCs/>
          <w:sz w:val="24"/>
          <w:szCs w:val="24"/>
        </w:rPr>
        <w:t>отглеждане</w:t>
      </w:r>
      <w:r w:rsidRPr="009A2B94">
        <w:rPr>
          <w:rFonts w:ascii="Times New Roman" w:hAnsi="Times New Roman" w:cs="Times New Roman"/>
          <w:b/>
          <w:bCs/>
          <w:sz w:val="24"/>
          <w:szCs w:val="24"/>
        </w:rPr>
        <w:t xml:space="preserve"> на култури”</w:t>
      </w:r>
      <w:r w:rsidRPr="009A2B94">
        <w:rPr>
          <w:rFonts w:ascii="Times New Roman" w:hAnsi="Times New Roman" w:cs="Times New Roman"/>
          <w:sz w:val="24"/>
          <w:szCs w:val="24"/>
        </w:rPr>
        <w:t>,</w:t>
      </w:r>
      <w:r w:rsidR="004307D0" w:rsidRPr="009A2B94">
        <w:rPr>
          <w:rFonts w:ascii="Times New Roman" w:hAnsi="Times New Roman" w:cs="Times New Roman"/>
          <w:sz w:val="24"/>
          <w:szCs w:val="24"/>
        </w:rPr>
        <w:t xml:space="preserve"> </w:t>
      </w:r>
      <w:r w:rsidRPr="009A2B94">
        <w:rPr>
          <w:rFonts w:ascii="Times New Roman" w:hAnsi="Times New Roman" w:cs="Times New Roman"/>
          <w:sz w:val="24"/>
          <w:szCs w:val="24"/>
        </w:rPr>
        <w:t>съгласно приложените спецификации при следните условия:</w:t>
      </w:r>
    </w:p>
    <w:p w:rsidR="00C31715" w:rsidRPr="009A2B94" w:rsidRDefault="00D25894" w:rsidP="00AC32E7">
      <w:pPr>
        <w:ind w:firstLine="708"/>
        <w:contextualSpacing/>
        <w:jc w:val="both"/>
        <w:rPr>
          <w:rFonts w:ascii="Times New Roman" w:hAnsi="Times New Roman" w:cs="Times New Roman"/>
          <w:b/>
          <w:bCs/>
          <w:sz w:val="24"/>
          <w:szCs w:val="24"/>
          <w:lang w:val="ru-RU"/>
        </w:rPr>
      </w:pPr>
      <w:r w:rsidRPr="009A2B94">
        <w:rPr>
          <w:rFonts w:ascii="Times New Roman" w:hAnsi="Times New Roman" w:cs="Times New Roman"/>
          <w:b/>
          <w:bCs/>
          <w:sz w:val="24"/>
          <w:szCs w:val="24"/>
          <w:lang w:val="ru-RU"/>
        </w:rPr>
        <w:t xml:space="preserve">1.Подотдели, вид и количество </w:t>
      </w:r>
      <w:r w:rsidR="001A40EB">
        <w:rPr>
          <w:rFonts w:ascii="Times New Roman" w:hAnsi="Times New Roman" w:cs="Times New Roman"/>
          <w:b/>
          <w:bCs/>
          <w:sz w:val="24"/>
          <w:szCs w:val="24"/>
          <w:lang w:val="ru-RU"/>
        </w:rPr>
        <w:t>на</w:t>
      </w:r>
      <w:r w:rsidRPr="009A2B94">
        <w:rPr>
          <w:rFonts w:ascii="Times New Roman" w:hAnsi="Times New Roman" w:cs="Times New Roman"/>
          <w:b/>
          <w:bCs/>
          <w:sz w:val="24"/>
          <w:szCs w:val="24"/>
          <w:lang w:val="ru-RU"/>
        </w:rPr>
        <w:t xml:space="preserve"> дейностите:</w:t>
      </w:r>
    </w:p>
    <w:tbl>
      <w:tblPr>
        <w:tblW w:w="9840" w:type="dxa"/>
        <w:tblInd w:w="60" w:type="dxa"/>
        <w:tblCellMar>
          <w:left w:w="70" w:type="dxa"/>
          <w:right w:w="70" w:type="dxa"/>
        </w:tblCellMar>
        <w:tblLook w:val="04A0" w:firstRow="1" w:lastRow="0" w:firstColumn="1" w:lastColumn="0" w:noHBand="0" w:noVBand="1"/>
      </w:tblPr>
      <w:tblGrid>
        <w:gridCol w:w="425"/>
        <w:gridCol w:w="2291"/>
        <w:gridCol w:w="1243"/>
        <w:gridCol w:w="1388"/>
        <w:gridCol w:w="1594"/>
        <w:gridCol w:w="2899"/>
      </w:tblGrid>
      <w:tr w:rsidR="00AC32E7" w:rsidRPr="00AC32E7" w:rsidTr="00AC32E7">
        <w:trPr>
          <w:trHeight w:val="330"/>
        </w:trPr>
        <w:tc>
          <w:tcPr>
            <w:tcW w:w="9840" w:type="dxa"/>
            <w:gridSpan w:val="6"/>
            <w:tcBorders>
              <w:top w:val="single" w:sz="8" w:space="0" w:color="auto"/>
              <w:left w:val="single" w:sz="8" w:space="0" w:color="auto"/>
              <w:bottom w:val="single" w:sz="8" w:space="0" w:color="auto"/>
              <w:right w:val="single" w:sz="8" w:space="0" w:color="000000"/>
            </w:tcBorders>
            <w:shd w:val="clear" w:color="auto" w:fill="F2F2F2" w:themeFill="background1" w:themeFillShade="F2"/>
            <w:hideMark/>
          </w:tcPr>
          <w:p w:rsidR="00AC32E7" w:rsidRPr="00AC32E7" w:rsidRDefault="00AC32E7" w:rsidP="004F2FC3">
            <w:pPr>
              <w:spacing w:after="0" w:line="240" w:lineRule="auto"/>
              <w:jc w:val="center"/>
              <w:rPr>
                <w:rFonts w:ascii="Times New Roman" w:hAnsi="Times New Roman" w:cs="Times New Roman"/>
                <w:b/>
                <w:bCs/>
                <w:sz w:val="24"/>
                <w:szCs w:val="24"/>
              </w:rPr>
            </w:pPr>
            <w:r w:rsidRPr="00AC32E7">
              <w:rPr>
                <w:rFonts w:ascii="Times New Roman" w:hAnsi="Times New Roman" w:cs="Times New Roman"/>
                <w:b/>
                <w:bCs/>
                <w:sz w:val="24"/>
                <w:szCs w:val="24"/>
              </w:rPr>
              <w:t xml:space="preserve">За ОБЕКТ № 25-02 </w:t>
            </w:r>
          </w:p>
        </w:tc>
      </w:tr>
      <w:tr w:rsidR="00AC32E7" w:rsidRPr="00AC32E7" w:rsidTr="00052AF9">
        <w:trPr>
          <w:trHeight w:val="645"/>
        </w:trPr>
        <w:tc>
          <w:tcPr>
            <w:tcW w:w="425" w:type="dxa"/>
            <w:tcBorders>
              <w:top w:val="nil"/>
              <w:left w:val="single" w:sz="8" w:space="0" w:color="auto"/>
              <w:bottom w:val="single" w:sz="8" w:space="0" w:color="auto"/>
              <w:right w:val="single" w:sz="8" w:space="0" w:color="auto"/>
            </w:tcBorders>
            <w:shd w:val="clear" w:color="auto" w:fill="auto"/>
            <w:hideMark/>
          </w:tcPr>
          <w:p w:rsidR="00AC32E7" w:rsidRPr="00AC32E7" w:rsidRDefault="00AC32E7" w:rsidP="00AC32E7">
            <w:pPr>
              <w:spacing w:after="0" w:line="240" w:lineRule="auto"/>
              <w:jc w:val="center"/>
              <w:rPr>
                <w:rFonts w:ascii="Times New Roman" w:hAnsi="Times New Roman" w:cs="Times New Roman"/>
                <w:b/>
                <w:bCs/>
                <w:sz w:val="24"/>
                <w:szCs w:val="24"/>
              </w:rPr>
            </w:pPr>
            <w:r w:rsidRPr="00AC32E7">
              <w:rPr>
                <w:rFonts w:ascii="Times New Roman" w:hAnsi="Times New Roman" w:cs="Times New Roman"/>
                <w:b/>
                <w:bCs/>
                <w:sz w:val="24"/>
                <w:szCs w:val="24"/>
              </w:rPr>
              <w:t> </w:t>
            </w:r>
          </w:p>
        </w:tc>
        <w:tc>
          <w:tcPr>
            <w:tcW w:w="2291" w:type="dxa"/>
            <w:tcBorders>
              <w:top w:val="nil"/>
              <w:left w:val="nil"/>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b/>
                <w:bCs/>
                <w:sz w:val="24"/>
                <w:szCs w:val="24"/>
              </w:rPr>
            </w:pPr>
            <w:r w:rsidRPr="00AC32E7">
              <w:rPr>
                <w:rFonts w:ascii="Times New Roman" w:hAnsi="Times New Roman" w:cs="Times New Roman"/>
                <w:b/>
                <w:bCs/>
                <w:sz w:val="24"/>
                <w:szCs w:val="24"/>
              </w:rPr>
              <w:t>ВИД  ДЕЙНОСТ</w:t>
            </w:r>
          </w:p>
        </w:tc>
        <w:tc>
          <w:tcPr>
            <w:tcW w:w="1243" w:type="dxa"/>
            <w:tcBorders>
              <w:top w:val="nil"/>
              <w:left w:val="nil"/>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b/>
                <w:bCs/>
                <w:sz w:val="24"/>
                <w:szCs w:val="24"/>
              </w:rPr>
            </w:pPr>
            <w:r w:rsidRPr="00AC32E7">
              <w:rPr>
                <w:rFonts w:ascii="Times New Roman" w:hAnsi="Times New Roman" w:cs="Times New Roman"/>
                <w:b/>
                <w:bCs/>
                <w:sz w:val="24"/>
                <w:szCs w:val="24"/>
              </w:rPr>
              <w:t>мярка</w:t>
            </w:r>
          </w:p>
        </w:tc>
        <w:tc>
          <w:tcPr>
            <w:tcW w:w="1388" w:type="dxa"/>
            <w:tcBorders>
              <w:top w:val="nil"/>
              <w:left w:val="nil"/>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b/>
                <w:bCs/>
                <w:sz w:val="24"/>
                <w:szCs w:val="24"/>
              </w:rPr>
            </w:pPr>
            <w:r w:rsidRPr="00AC32E7">
              <w:rPr>
                <w:rFonts w:ascii="Times New Roman" w:hAnsi="Times New Roman" w:cs="Times New Roman"/>
                <w:b/>
                <w:bCs/>
                <w:sz w:val="24"/>
                <w:szCs w:val="24"/>
              </w:rPr>
              <w:t>количество</w:t>
            </w:r>
          </w:p>
        </w:tc>
        <w:tc>
          <w:tcPr>
            <w:tcW w:w="1594" w:type="dxa"/>
            <w:tcBorders>
              <w:top w:val="nil"/>
              <w:left w:val="nil"/>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b/>
                <w:bCs/>
                <w:sz w:val="24"/>
                <w:szCs w:val="24"/>
              </w:rPr>
            </w:pPr>
            <w:r w:rsidRPr="00AC32E7">
              <w:rPr>
                <w:rFonts w:ascii="Times New Roman" w:hAnsi="Times New Roman" w:cs="Times New Roman"/>
                <w:b/>
                <w:bCs/>
                <w:sz w:val="24"/>
                <w:szCs w:val="24"/>
              </w:rPr>
              <w:t>стойност лв. без ДДС</w:t>
            </w:r>
          </w:p>
        </w:tc>
        <w:tc>
          <w:tcPr>
            <w:tcW w:w="2899" w:type="dxa"/>
            <w:tcBorders>
              <w:top w:val="nil"/>
              <w:left w:val="nil"/>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b/>
                <w:bCs/>
                <w:sz w:val="24"/>
                <w:szCs w:val="24"/>
              </w:rPr>
            </w:pPr>
            <w:r w:rsidRPr="00AC32E7">
              <w:rPr>
                <w:rFonts w:ascii="Times New Roman" w:hAnsi="Times New Roman" w:cs="Times New Roman"/>
                <w:b/>
                <w:bCs/>
                <w:sz w:val="24"/>
                <w:szCs w:val="24"/>
              </w:rPr>
              <w:t>Срок на изпълнение            (от дата до дата)</w:t>
            </w:r>
          </w:p>
        </w:tc>
      </w:tr>
      <w:tr w:rsidR="00AC32E7" w:rsidRPr="00AC32E7" w:rsidTr="00052AF9">
        <w:trPr>
          <w:trHeight w:val="645"/>
        </w:trPr>
        <w:tc>
          <w:tcPr>
            <w:tcW w:w="425" w:type="dxa"/>
            <w:tcBorders>
              <w:top w:val="nil"/>
              <w:left w:val="single" w:sz="8" w:space="0" w:color="auto"/>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b/>
                <w:bCs/>
                <w:i/>
                <w:iCs/>
                <w:sz w:val="24"/>
                <w:szCs w:val="24"/>
              </w:rPr>
            </w:pPr>
            <w:r w:rsidRPr="00AC32E7">
              <w:rPr>
                <w:rFonts w:ascii="Times New Roman" w:hAnsi="Times New Roman" w:cs="Times New Roman"/>
                <w:b/>
                <w:bCs/>
                <w:i/>
                <w:iCs/>
                <w:sz w:val="24"/>
                <w:szCs w:val="24"/>
              </w:rPr>
              <w:t>І.</w:t>
            </w:r>
          </w:p>
        </w:tc>
        <w:tc>
          <w:tcPr>
            <w:tcW w:w="2291" w:type="dxa"/>
            <w:tcBorders>
              <w:top w:val="nil"/>
              <w:left w:val="nil"/>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rPr>
                <w:rFonts w:ascii="Times New Roman" w:hAnsi="Times New Roman" w:cs="Times New Roman"/>
                <w:b/>
                <w:bCs/>
                <w:i/>
                <w:iCs/>
                <w:sz w:val="24"/>
                <w:szCs w:val="24"/>
              </w:rPr>
            </w:pPr>
            <w:r w:rsidRPr="00AC32E7">
              <w:rPr>
                <w:rFonts w:ascii="Times New Roman" w:hAnsi="Times New Roman" w:cs="Times New Roman"/>
                <w:b/>
                <w:bCs/>
                <w:i/>
                <w:iCs/>
                <w:sz w:val="24"/>
                <w:szCs w:val="24"/>
              </w:rPr>
              <w:t>Попълване на култури 2025 г.</w:t>
            </w:r>
          </w:p>
        </w:tc>
        <w:tc>
          <w:tcPr>
            <w:tcW w:w="1243" w:type="dxa"/>
            <w:vMerge w:val="restart"/>
            <w:tcBorders>
              <w:top w:val="nil"/>
              <w:left w:val="nil"/>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b/>
                <w:bCs/>
                <w:i/>
                <w:iCs/>
                <w:sz w:val="24"/>
                <w:szCs w:val="24"/>
              </w:rPr>
            </w:pPr>
            <w:r w:rsidRPr="00AC32E7">
              <w:rPr>
                <w:rFonts w:ascii="Times New Roman" w:hAnsi="Times New Roman" w:cs="Times New Roman"/>
                <w:b/>
                <w:bCs/>
                <w:i/>
                <w:iCs/>
                <w:sz w:val="24"/>
                <w:szCs w:val="24"/>
              </w:rPr>
              <w:t>дка</w:t>
            </w:r>
          </w:p>
          <w:p w:rsidR="00AC32E7" w:rsidRPr="00AC32E7" w:rsidRDefault="00AC32E7" w:rsidP="00AC32E7">
            <w:pPr>
              <w:spacing w:after="0" w:line="240" w:lineRule="auto"/>
              <w:jc w:val="center"/>
              <w:rPr>
                <w:rFonts w:ascii="Times New Roman" w:hAnsi="Times New Roman" w:cs="Times New Roman"/>
                <w:b/>
                <w:bCs/>
                <w:i/>
                <w:iCs/>
                <w:sz w:val="24"/>
                <w:szCs w:val="24"/>
              </w:rPr>
            </w:pPr>
            <w:r w:rsidRPr="00AC32E7">
              <w:rPr>
                <w:rFonts w:ascii="Times New Roman" w:hAnsi="Times New Roman" w:cs="Times New Roman"/>
                <w:b/>
                <w:bCs/>
                <w:i/>
                <w:iCs/>
                <w:sz w:val="24"/>
                <w:szCs w:val="24"/>
              </w:rPr>
              <w:t> </w:t>
            </w:r>
          </w:p>
          <w:p w:rsidR="00AC32E7" w:rsidRPr="00AC32E7" w:rsidRDefault="00AC32E7" w:rsidP="00AC32E7">
            <w:pPr>
              <w:spacing w:after="0" w:line="240" w:lineRule="auto"/>
              <w:jc w:val="center"/>
              <w:rPr>
                <w:rFonts w:ascii="Times New Roman" w:hAnsi="Times New Roman" w:cs="Times New Roman"/>
                <w:b/>
                <w:bCs/>
                <w:i/>
                <w:iCs/>
                <w:sz w:val="24"/>
                <w:szCs w:val="24"/>
              </w:rPr>
            </w:pPr>
            <w:r w:rsidRPr="00AC32E7">
              <w:rPr>
                <w:rFonts w:ascii="Times New Roman" w:hAnsi="Times New Roman" w:cs="Times New Roman"/>
                <w:b/>
                <w:bCs/>
                <w:i/>
                <w:iCs/>
                <w:sz w:val="24"/>
                <w:szCs w:val="24"/>
              </w:rPr>
              <w:t> </w:t>
            </w:r>
          </w:p>
        </w:tc>
        <w:tc>
          <w:tcPr>
            <w:tcW w:w="1388" w:type="dxa"/>
            <w:tcBorders>
              <w:top w:val="nil"/>
              <w:left w:val="nil"/>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b/>
                <w:bCs/>
                <w:i/>
                <w:iCs/>
                <w:sz w:val="24"/>
                <w:szCs w:val="24"/>
              </w:rPr>
            </w:pPr>
            <w:r w:rsidRPr="00AC32E7">
              <w:rPr>
                <w:rFonts w:ascii="Times New Roman" w:hAnsi="Times New Roman" w:cs="Times New Roman"/>
                <w:b/>
                <w:bCs/>
                <w:i/>
                <w:iCs/>
                <w:sz w:val="24"/>
                <w:szCs w:val="24"/>
              </w:rPr>
              <w:t>8.00</w:t>
            </w:r>
          </w:p>
        </w:tc>
        <w:tc>
          <w:tcPr>
            <w:tcW w:w="1594" w:type="dxa"/>
            <w:tcBorders>
              <w:top w:val="nil"/>
              <w:left w:val="nil"/>
              <w:bottom w:val="single" w:sz="8" w:space="0" w:color="auto"/>
              <w:right w:val="nil"/>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b/>
                <w:bCs/>
                <w:i/>
                <w:iCs/>
                <w:sz w:val="24"/>
                <w:szCs w:val="24"/>
              </w:rPr>
            </w:pPr>
            <w:r w:rsidRPr="00AC32E7">
              <w:rPr>
                <w:rFonts w:ascii="Times New Roman" w:hAnsi="Times New Roman" w:cs="Times New Roman"/>
                <w:b/>
                <w:bCs/>
                <w:i/>
                <w:iCs/>
                <w:sz w:val="24"/>
                <w:szCs w:val="24"/>
              </w:rPr>
              <w:t>1106.32</w:t>
            </w:r>
          </w:p>
        </w:tc>
        <w:tc>
          <w:tcPr>
            <w:tcW w:w="2899" w:type="dxa"/>
            <w:vMerge w:val="restart"/>
            <w:tcBorders>
              <w:top w:val="nil"/>
              <w:left w:val="single" w:sz="8" w:space="0" w:color="auto"/>
              <w:bottom w:val="nil"/>
              <w:right w:val="single" w:sz="8" w:space="0" w:color="auto"/>
            </w:tcBorders>
            <w:shd w:val="clear" w:color="auto" w:fill="auto"/>
            <w:vAlign w:val="center"/>
            <w:hideMark/>
          </w:tcPr>
          <w:p w:rsidR="00AC32E7" w:rsidRPr="00AC32E7" w:rsidRDefault="00AC32E7" w:rsidP="00AC32E7">
            <w:pPr>
              <w:spacing w:after="0" w:line="240" w:lineRule="auto"/>
              <w:jc w:val="center"/>
              <w:rPr>
                <w:rFonts w:ascii="Times New Roman" w:hAnsi="Times New Roman" w:cs="Times New Roman"/>
                <w:b/>
                <w:bCs/>
                <w:i/>
                <w:iCs/>
                <w:sz w:val="24"/>
                <w:szCs w:val="24"/>
              </w:rPr>
            </w:pPr>
            <w:r w:rsidRPr="00AC32E7">
              <w:rPr>
                <w:rFonts w:ascii="Times New Roman" w:hAnsi="Times New Roman" w:cs="Times New Roman"/>
                <w:b/>
                <w:bCs/>
                <w:i/>
                <w:iCs/>
                <w:sz w:val="24"/>
                <w:szCs w:val="24"/>
              </w:rPr>
              <w:t>01.03.2025 г.-30.04.2025 г.</w:t>
            </w:r>
          </w:p>
        </w:tc>
      </w:tr>
      <w:tr w:rsidR="00AC32E7" w:rsidRPr="00AC32E7" w:rsidTr="00052AF9">
        <w:trPr>
          <w:trHeight w:val="315"/>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b/>
                <w:bCs/>
                <w:i/>
                <w:iCs/>
                <w:sz w:val="24"/>
                <w:szCs w:val="24"/>
              </w:rPr>
            </w:pPr>
            <w:r w:rsidRPr="00AC32E7">
              <w:rPr>
                <w:rFonts w:ascii="Times New Roman" w:hAnsi="Times New Roman" w:cs="Times New Roman"/>
                <w:b/>
                <w:bCs/>
                <w:i/>
                <w:iCs/>
                <w:sz w:val="24"/>
                <w:szCs w:val="24"/>
              </w:rPr>
              <w:t> </w:t>
            </w:r>
          </w:p>
        </w:tc>
        <w:tc>
          <w:tcPr>
            <w:tcW w:w="2291" w:type="dxa"/>
            <w:tcBorders>
              <w:top w:val="nil"/>
              <w:left w:val="nil"/>
              <w:bottom w:val="single" w:sz="4" w:space="0" w:color="auto"/>
              <w:right w:val="single" w:sz="4" w:space="0" w:color="auto"/>
            </w:tcBorders>
            <w:shd w:val="clear" w:color="auto" w:fill="auto"/>
            <w:vAlign w:val="bottom"/>
            <w:hideMark/>
          </w:tcPr>
          <w:p w:rsidR="00AC32E7" w:rsidRPr="00AC32E7" w:rsidRDefault="00AC32E7" w:rsidP="00AC32E7">
            <w:pPr>
              <w:spacing w:after="0" w:line="240" w:lineRule="auto"/>
              <w:rPr>
                <w:rFonts w:ascii="Times New Roman" w:hAnsi="Times New Roman" w:cs="Times New Roman"/>
                <w:b/>
                <w:bCs/>
                <w:i/>
                <w:iCs/>
                <w:sz w:val="24"/>
                <w:szCs w:val="24"/>
              </w:rPr>
            </w:pPr>
            <w:r w:rsidRPr="00AC32E7">
              <w:rPr>
                <w:rFonts w:ascii="Times New Roman" w:hAnsi="Times New Roman" w:cs="Times New Roman"/>
                <w:b/>
                <w:bCs/>
                <w:i/>
                <w:iCs/>
                <w:sz w:val="24"/>
                <w:szCs w:val="24"/>
              </w:rPr>
              <w:t>173-в</w:t>
            </w:r>
          </w:p>
        </w:tc>
        <w:tc>
          <w:tcPr>
            <w:tcW w:w="1243" w:type="dxa"/>
            <w:vMerge/>
            <w:tcBorders>
              <w:left w:val="nil"/>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b/>
                <w:bCs/>
                <w:i/>
                <w:iCs/>
                <w:sz w:val="24"/>
                <w:szCs w:val="24"/>
              </w:rPr>
            </w:pPr>
          </w:p>
        </w:tc>
        <w:tc>
          <w:tcPr>
            <w:tcW w:w="1388" w:type="dxa"/>
            <w:tcBorders>
              <w:top w:val="nil"/>
              <w:left w:val="single" w:sz="8" w:space="0" w:color="auto"/>
              <w:bottom w:val="single" w:sz="4" w:space="0" w:color="auto"/>
              <w:right w:val="single" w:sz="4"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i/>
                <w:iCs/>
                <w:sz w:val="24"/>
                <w:szCs w:val="24"/>
              </w:rPr>
            </w:pPr>
            <w:r w:rsidRPr="00AC32E7">
              <w:rPr>
                <w:rFonts w:ascii="Times New Roman" w:hAnsi="Times New Roman" w:cs="Times New Roman"/>
                <w:i/>
                <w:iCs/>
                <w:sz w:val="24"/>
                <w:szCs w:val="24"/>
              </w:rPr>
              <w:t>2.00</w:t>
            </w:r>
          </w:p>
        </w:tc>
        <w:tc>
          <w:tcPr>
            <w:tcW w:w="1594" w:type="dxa"/>
            <w:tcBorders>
              <w:top w:val="nil"/>
              <w:left w:val="nil"/>
              <w:bottom w:val="single" w:sz="4" w:space="0" w:color="auto"/>
              <w:right w:val="nil"/>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i/>
                <w:iCs/>
                <w:sz w:val="24"/>
                <w:szCs w:val="24"/>
              </w:rPr>
            </w:pPr>
            <w:r w:rsidRPr="00AC32E7">
              <w:rPr>
                <w:rFonts w:ascii="Times New Roman" w:hAnsi="Times New Roman" w:cs="Times New Roman"/>
                <w:i/>
                <w:iCs/>
                <w:sz w:val="24"/>
                <w:szCs w:val="24"/>
              </w:rPr>
              <w:t>271.63</w:t>
            </w:r>
          </w:p>
        </w:tc>
        <w:tc>
          <w:tcPr>
            <w:tcW w:w="2899" w:type="dxa"/>
            <w:vMerge/>
            <w:tcBorders>
              <w:top w:val="nil"/>
              <w:left w:val="single" w:sz="8" w:space="0" w:color="auto"/>
              <w:bottom w:val="nil"/>
              <w:right w:val="single" w:sz="8" w:space="0" w:color="auto"/>
            </w:tcBorders>
            <w:vAlign w:val="center"/>
            <w:hideMark/>
          </w:tcPr>
          <w:p w:rsidR="00AC32E7" w:rsidRPr="00AC32E7" w:rsidRDefault="00AC32E7" w:rsidP="00AC32E7">
            <w:pPr>
              <w:spacing w:after="0" w:line="240" w:lineRule="auto"/>
              <w:rPr>
                <w:rFonts w:ascii="Times New Roman" w:hAnsi="Times New Roman" w:cs="Times New Roman"/>
                <w:b/>
                <w:bCs/>
                <w:i/>
                <w:iCs/>
                <w:sz w:val="24"/>
                <w:szCs w:val="24"/>
              </w:rPr>
            </w:pPr>
          </w:p>
        </w:tc>
      </w:tr>
      <w:tr w:rsidR="00AC32E7" w:rsidRPr="00AC32E7" w:rsidTr="00052AF9">
        <w:trPr>
          <w:trHeight w:val="330"/>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b/>
                <w:bCs/>
                <w:i/>
                <w:iCs/>
                <w:sz w:val="24"/>
                <w:szCs w:val="24"/>
              </w:rPr>
            </w:pPr>
            <w:r w:rsidRPr="00AC32E7">
              <w:rPr>
                <w:rFonts w:ascii="Times New Roman" w:hAnsi="Times New Roman" w:cs="Times New Roman"/>
                <w:b/>
                <w:bCs/>
                <w:i/>
                <w:iCs/>
                <w:sz w:val="24"/>
                <w:szCs w:val="24"/>
              </w:rPr>
              <w:t> </w:t>
            </w:r>
          </w:p>
        </w:tc>
        <w:tc>
          <w:tcPr>
            <w:tcW w:w="2291" w:type="dxa"/>
            <w:tcBorders>
              <w:top w:val="nil"/>
              <w:left w:val="nil"/>
              <w:bottom w:val="single" w:sz="4" w:space="0" w:color="auto"/>
              <w:right w:val="single" w:sz="4" w:space="0" w:color="auto"/>
            </w:tcBorders>
            <w:shd w:val="clear" w:color="auto" w:fill="auto"/>
            <w:vAlign w:val="bottom"/>
            <w:hideMark/>
          </w:tcPr>
          <w:p w:rsidR="00AC32E7" w:rsidRPr="00AC32E7" w:rsidRDefault="00AC32E7" w:rsidP="00AC32E7">
            <w:pPr>
              <w:spacing w:after="0" w:line="240" w:lineRule="auto"/>
              <w:rPr>
                <w:rFonts w:ascii="Times New Roman" w:hAnsi="Times New Roman" w:cs="Times New Roman"/>
                <w:b/>
                <w:bCs/>
                <w:i/>
                <w:iCs/>
                <w:sz w:val="24"/>
                <w:szCs w:val="24"/>
              </w:rPr>
            </w:pPr>
            <w:r w:rsidRPr="00AC32E7">
              <w:rPr>
                <w:rFonts w:ascii="Times New Roman" w:hAnsi="Times New Roman" w:cs="Times New Roman"/>
                <w:b/>
                <w:bCs/>
                <w:i/>
                <w:iCs/>
                <w:sz w:val="24"/>
                <w:szCs w:val="24"/>
              </w:rPr>
              <w:t>124-8</w:t>
            </w:r>
          </w:p>
        </w:tc>
        <w:tc>
          <w:tcPr>
            <w:tcW w:w="1243" w:type="dxa"/>
            <w:vMerge/>
            <w:tcBorders>
              <w:left w:val="nil"/>
              <w:bottom w:val="single" w:sz="4" w:space="0" w:color="auto"/>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b/>
                <w:bCs/>
                <w:i/>
                <w:iCs/>
                <w:sz w:val="24"/>
                <w:szCs w:val="24"/>
              </w:rPr>
            </w:pPr>
          </w:p>
        </w:tc>
        <w:tc>
          <w:tcPr>
            <w:tcW w:w="1388" w:type="dxa"/>
            <w:tcBorders>
              <w:top w:val="nil"/>
              <w:left w:val="single" w:sz="8" w:space="0" w:color="auto"/>
              <w:bottom w:val="single" w:sz="4" w:space="0" w:color="auto"/>
              <w:right w:val="single" w:sz="4"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i/>
                <w:iCs/>
                <w:sz w:val="24"/>
                <w:szCs w:val="24"/>
              </w:rPr>
            </w:pPr>
            <w:r w:rsidRPr="00AC32E7">
              <w:rPr>
                <w:rFonts w:ascii="Times New Roman" w:hAnsi="Times New Roman" w:cs="Times New Roman"/>
                <w:i/>
                <w:iCs/>
                <w:sz w:val="24"/>
                <w:szCs w:val="24"/>
              </w:rPr>
              <w:t>6.00</w:t>
            </w:r>
          </w:p>
        </w:tc>
        <w:tc>
          <w:tcPr>
            <w:tcW w:w="1594" w:type="dxa"/>
            <w:tcBorders>
              <w:top w:val="nil"/>
              <w:left w:val="nil"/>
              <w:bottom w:val="single" w:sz="4" w:space="0" w:color="auto"/>
              <w:right w:val="nil"/>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i/>
                <w:iCs/>
                <w:sz w:val="24"/>
                <w:szCs w:val="24"/>
              </w:rPr>
            </w:pPr>
            <w:r w:rsidRPr="00AC32E7">
              <w:rPr>
                <w:rFonts w:ascii="Times New Roman" w:hAnsi="Times New Roman" w:cs="Times New Roman"/>
                <w:i/>
                <w:iCs/>
                <w:sz w:val="24"/>
                <w:szCs w:val="24"/>
              </w:rPr>
              <w:t>834.70</w:t>
            </w:r>
          </w:p>
        </w:tc>
        <w:tc>
          <w:tcPr>
            <w:tcW w:w="2899" w:type="dxa"/>
            <w:vMerge/>
            <w:tcBorders>
              <w:top w:val="nil"/>
              <w:left w:val="single" w:sz="8" w:space="0" w:color="auto"/>
              <w:bottom w:val="nil"/>
              <w:right w:val="single" w:sz="8" w:space="0" w:color="auto"/>
            </w:tcBorders>
            <w:vAlign w:val="center"/>
            <w:hideMark/>
          </w:tcPr>
          <w:p w:rsidR="00AC32E7" w:rsidRPr="00AC32E7" w:rsidRDefault="00AC32E7" w:rsidP="00AC32E7">
            <w:pPr>
              <w:spacing w:after="0" w:line="240" w:lineRule="auto"/>
              <w:rPr>
                <w:rFonts w:ascii="Times New Roman" w:hAnsi="Times New Roman" w:cs="Times New Roman"/>
                <w:b/>
                <w:bCs/>
                <w:i/>
                <w:iCs/>
                <w:sz w:val="24"/>
                <w:szCs w:val="24"/>
              </w:rPr>
            </w:pPr>
          </w:p>
        </w:tc>
      </w:tr>
      <w:tr w:rsidR="00AC32E7" w:rsidRPr="00AC32E7" w:rsidTr="00052AF9">
        <w:trPr>
          <w:trHeight w:val="645"/>
        </w:trPr>
        <w:tc>
          <w:tcPr>
            <w:tcW w:w="425"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i/>
                <w:iCs/>
                <w:sz w:val="24"/>
                <w:szCs w:val="24"/>
              </w:rPr>
            </w:pPr>
            <w:r w:rsidRPr="00AC32E7">
              <w:rPr>
                <w:rFonts w:ascii="Times New Roman" w:hAnsi="Times New Roman" w:cs="Times New Roman"/>
                <w:i/>
                <w:iCs/>
                <w:sz w:val="24"/>
                <w:szCs w:val="24"/>
              </w:rPr>
              <w:t>1</w:t>
            </w:r>
          </w:p>
        </w:tc>
        <w:tc>
          <w:tcPr>
            <w:tcW w:w="2291" w:type="dxa"/>
            <w:tcBorders>
              <w:top w:val="single" w:sz="8" w:space="0" w:color="auto"/>
              <w:left w:val="nil"/>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rPr>
                <w:rFonts w:ascii="Times New Roman" w:hAnsi="Times New Roman" w:cs="Times New Roman"/>
                <w:i/>
                <w:iCs/>
                <w:sz w:val="24"/>
                <w:szCs w:val="24"/>
              </w:rPr>
            </w:pPr>
            <w:r w:rsidRPr="00AC32E7">
              <w:rPr>
                <w:rFonts w:ascii="Times New Roman" w:hAnsi="Times New Roman" w:cs="Times New Roman"/>
                <w:i/>
                <w:iCs/>
                <w:sz w:val="24"/>
                <w:szCs w:val="24"/>
              </w:rPr>
              <w:t>Първо отглеждане 2025 г.</w:t>
            </w:r>
          </w:p>
        </w:tc>
        <w:tc>
          <w:tcPr>
            <w:tcW w:w="1243" w:type="dxa"/>
            <w:tcBorders>
              <w:top w:val="single" w:sz="8" w:space="0" w:color="auto"/>
              <w:left w:val="nil"/>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i/>
                <w:iCs/>
                <w:sz w:val="24"/>
                <w:szCs w:val="24"/>
              </w:rPr>
            </w:pPr>
            <w:r w:rsidRPr="00AC32E7">
              <w:rPr>
                <w:rFonts w:ascii="Times New Roman" w:hAnsi="Times New Roman" w:cs="Times New Roman"/>
                <w:i/>
                <w:iCs/>
                <w:sz w:val="24"/>
                <w:szCs w:val="24"/>
              </w:rPr>
              <w:t>дка</w:t>
            </w:r>
          </w:p>
        </w:tc>
        <w:tc>
          <w:tcPr>
            <w:tcW w:w="1388" w:type="dxa"/>
            <w:tcBorders>
              <w:top w:val="single" w:sz="8" w:space="0" w:color="auto"/>
              <w:left w:val="nil"/>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i/>
                <w:iCs/>
                <w:sz w:val="24"/>
                <w:szCs w:val="24"/>
              </w:rPr>
            </w:pPr>
            <w:r w:rsidRPr="00AC32E7">
              <w:rPr>
                <w:rFonts w:ascii="Times New Roman" w:hAnsi="Times New Roman" w:cs="Times New Roman"/>
                <w:i/>
                <w:iCs/>
                <w:sz w:val="24"/>
                <w:szCs w:val="24"/>
              </w:rPr>
              <w:t>30</w:t>
            </w:r>
          </w:p>
        </w:tc>
        <w:tc>
          <w:tcPr>
            <w:tcW w:w="1594" w:type="dxa"/>
            <w:tcBorders>
              <w:top w:val="single" w:sz="8" w:space="0" w:color="auto"/>
              <w:left w:val="nil"/>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i/>
                <w:iCs/>
                <w:sz w:val="24"/>
                <w:szCs w:val="24"/>
              </w:rPr>
            </w:pPr>
            <w:r w:rsidRPr="00AC32E7">
              <w:rPr>
                <w:rFonts w:ascii="Times New Roman" w:hAnsi="Times New Roman" w:cs="Times New Roman"/>
                <w:i/>
                <w:iCs/>
                <w:sz w:val="24"/>
                <w:szCs w:val="24"/>
              </w:rPr>
              <w:t>3385.46</w:t>
            </w:r>
          </w:p>
        </w:tc>
        <w:tc>
          <w:tcPr>
            <w:tcW w:w="2899" w:type="dxa"/>
            <w:tcBorders>
              <w:top w:val="single" w:sz="8" w:space="0" w:color="auto"/>
              <w:left w:val="nil"/>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i/>
                <w:iCs/>
                <w:sz w:val="24"/>
                <w:szCs w:val="24"/>
              </w:rPr>
            </w:pPr>
            <w:r w:rsidRPr="00AC32E7">
              <w:rPr>
                <w:rFonts w:ascii="Times New Roman" w:hAnsi="Times New Roman" w:cs="Times New Roman"/>
                <w:i/>
                <w:iCs/>
                <w:sz w:val="24"/>
                <w:szCs w:val="24"/>
              </w:rPr>
              <w:t>01.05.2025 г.-30.07.2025 г.</w:t>
            </w:r>
          </w:p>
        </w:tc>
      </w:tr>
      <w:tr w:rsidR="00AC32E7" w:rsidRPr="00AC32E7" w:rsidTr="00052AF9">
        <w:trPr>
          <w:trHeight w:val="645"/>
        </w:trPr>
        <w:tc>
          <w:tcPr>
            <w:tcW w:w="425" w:type="dxa"/>
            <w:tcBorders>
              <w:top w:val="nil"/>
              <w:left w:val="single" w:sz="8" w:space="0" w:color="auto"/>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i/>
                <w:iCs/>
                <w:sz w:val="24"/>
                <w:szCs w:val="24"/>
              </w:rPr>
            </w:pPr>
            <w:r w:rsidRPr="00AC32E7">
              <w:rPr>
                <w:rFonts w:ascii="Times New Roman" w:hAnsi="Times New Roman" w:cs="Times New Roman"/>
                <w:i/>
                <w:iCs/>
                <w:sz w:val="24"/>
                <w:szCs w:val="24"/>
              </w:rPr>
              <w:t>2</w:t>
            </w:r>
          </w:p>
        </w:tc>
        <w:tc>
          <w:tcPr>
            <w:tcW w:w="2291" w:type="dxa"/>
            <w:tcBorders>
              <w:top w:val="nil"/>
              <w:left w:val="nil"/>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rPr>
                <w:rFonts w:ascii="Times New Roman" w:hAnsi="Times New Roman" w:cs="Times New Roman"/>
                <w:i/>
                <w:iCs/>
                <w:sz w:val="24"/>
                <w:szCs w:val="24"/>
              </w:rPr>
            </w:pPr>
            <w:r w:rsidRPr="00AC32E7">
              <w:rPr>
                <w:rFonts w:ascii="Times New Roman" w:hAnsi="Times New Roman" w:cs="Times New Roman"/>
                <w:i/>
                <w:iCs/>
                <w:sz w:val="24"/>
                <w:szCs w:val="24"/>
              </w:rPr>
              <w:t>Второ отглеждане 2024 г.</w:t>
            </w:r>
          </w:p>
        </w:tc>
        <w:tc>
          <w:tcPr>
            <w:tcW w:w="1243" w:type="dxa"/>
            <w:tcBorders>
              <w:top w:val="nil"/>
              <w:left w:val="nil"/>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i/>
                <w:iCs/>
                <w:sz w:val="24"/>
                <w:szCs w:val="24"/>
              </w:rPr>
            </w:pPr>
            <w:r w:rsidRPr="00AC32E7">
              <w:rPr>
                <w:rFonts w:ascii="Times New Roman" w:hAnsi="Times New Roman" w:cs="Times New Roman"/>
                <w:i/>
                <w:iCs/>
                <w:sz w:val="24"/>
                <w:szCs w:val="24"/>
              </w:rPr>
              <w:t>дка</w:t>
            </w:r>
          </w:p>
        </w:tc>
        <w:tc>
          <w:tcPr>
            <w:tcW w:w="1388" w:type="dxa"/>
            <w:tcBorders>
              <w:top w:val="nil"/>
              <w:left w:val="nil"/>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i/>
                <w:iCs/>
                <w:sz w:val="24"/>
                <w:szCs w:val="24"/>
              </w:rPr>
            </w:pPr>
            <w:r w:rsidRPr="00AC32E7">
              <w:rPr>
                <w:rFonts w:ascii="Times New Roman" w:hAnsi="Times New Roman" w:cs="Times New Roman"/>
                <w:i/>
                <w:iCs/>
                <w:sz w:val="24"/>
                <w:szCs w:val="24"/>
              </w:rPr>
              <w:t>30</w:t>
            </w:r>
          </w:p>
        </w:tc>
        <w:tc>
          <w:tcPr>
            <w:tcW w:w="1594" w:type="dxa"/>
            <w:tcBorders>
              <w:top w:val="nil"/>
              <w:left w:val="nil"/>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i/>
                <w:iCs/>
                <w:sz w:val="24"/>
                <w:szCs w:val="24"/>
              </w:rPr>
            </w:pPr>
            <w:r w:rsidRPr="00AC32E7">
              <w:rPr>
                <w:rFonts w:ascii="Times New Roman" w:hAnsi="Times New Roman" w:cs="Times New Roman"/>
                <w:i/>
                <w:iCs/>
                <w:sz w:val="24"/>
                <w:szCs w:val="24"/>
              </w:rPr>
              <w:t>3385.46</w:t>
            </w:r>
          </w:p>
        </w:tc>
        <w:tc>
          <w:tcPr>
            <w:tcW w:w="2899" w:type="dxa"/>
            <w:tcBorders>
              <w:top w:val="nil"/>
              <w:left w:val="nil"/>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i/>
                <w:iCs/>
                <w:sz w:val="24"/>
                <w:szCs w:val="24"/>
              </w:rPr>
            </w:pPr>
            <w:r w:rsidRPr="00AC32E7">
              <w:rPr>
                <w:rFonts w:ascii="Times New Roman" w:hAnsi="Times New Roman" w:cs="Times New Roman"/>
                <w:i/>
                <w:iCs/>
                <w:sz w:val="24"/>
                <w:szCs w:val="24"/>
              </w:rPr>
              <w:t>01.09.2025 г.-30.10.2025 г.</w:t>
            </w:r>
          </w:p>
        </w:tc>
      </w:tr>
      <w:tr w:rsidR="00AC32E7" w:rsidRPr="00AC32E7" w:rsidTr="00052AF9">
        <w:trPr>
          <w:trHeight w:val="660"/>
        </w:trPr>
        <w:tc>
          <w:tcPr>
            <w:tcW w:w="425" w:type="dxa"/>
            <w:tcBorders>
              <w:top w:val="nil"/>
              <w:left w:val="single" w:sz="8" w:space="0" w:color="auto"/>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b/>
                <w:bCs/>
                <w:sz w:val="24"/>
                <w:szCs w:val="24"/>
              </w:rPr>
            </w:pPr>
            <w:r w:rsidRPr="00AC32E7">
              <w:rPr>
                <w:rFonts w:ascii="Times New Roman" w:hAnsi="Times New Roman" w:cs="Times New Roman"/>
                <w:b/>
                <w:bCs/>
                <w:sz w:val="24"/>
                <w:szCs w:val="24"/>
              </w:rPr>
              <w:t>ІІ.</w:t>
            </w:r>
          </w:p>
        </w:tc>
        <w:tc>
          <w:tcPr>
            <w:tcW w:w="2291" w:type="dxa"/>
            <w:tcBorders>
              <w:top w:val="nil"/>
              <w:left w:val="nil"/>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b/>
                <w:bCs/>
                <w:sz w:val="24"/>
                <w:szCs w:val="24"/>
              </w:rPr>
            </w:pPr>
            <w:r w:rsidRPr="00AC32E7">
              <w:rPr>
                <w:rFonts w:ascii="Times New Roman" w:hAnsi="Times New Roman" w:cs="Times New Roman"/>
                <w:b/>
                <w:bCs/>
                <w:sz w:val="24"/>
                <w:szCs w:val="24"/>
              </w:rPr>
              <w:t>Общо отглеждане на култури :</w:t>
            </w:r>
          </w:p>
        </w:tc>
        <w:tc>
          <w:tcPr>
            <w:tcW w:w="1243" w:type="dxa"/>
            <w:tcBorders>
              <w:top w:val="nil"/>
              <w:left w:val="nil"/>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b/>
                <w:bCs/>
                <w:sz w:val="24"/>
                <w:szCs w:val="24"/>
              </w:rPr>
            </w:pPr>
            <w:r w:rsidRPr="00AC32E7">
              <w:rPr>
                <w:rFonts w:ascii="Times New Roman" w:hAnsi="Times New Roman" w:cs="Times New Roman"/>
                <w:b/>
                <w:bCs/>
                <w:sz w:val="24"/>
                <w:szCs w:val="24"/>
              </w:rPr>
              <w:t> дка</w:t>
            </w:r>
          </w:p>
        </w:tc>
        <w:tc>
          <w:tcPr>
            <w:tcW w:w="1388" w:type="dxa"/>
            <w:tcBorders>
              <w:top w:val="nil"/>
              <w:left w:val="nil"/>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b/>
                <w:bCs/>
                <w:sz w:val="24"/>
                <w:szCs w:val="24"/>
              </w:rPr>
            </w:pPr>
            <w:r w:rsidRPr="00AC32E7">
              <w:rPr>
                <w:rFonts w:ascii="Times New Roman" w:hAnsi="Times New Roman" w:cs="Times New Roman"/>
                <w:b/>
                <w:bCs/>
                <w:sz w:val="24"/>
                <w:szCs w:val="24"/>
              </w:rPr>
              <w:t>60</w:t>
            </w:r>
          </w:p>
        </w:tc>
        <w:tc>
          <w:tcPr>
            <w:tcW w:w="1594" w:type="dxa"/>
            <w:tcBorders>
              <w:top w:val="nil"/>
              <w:left w:val="nil"/>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b/>
                <w:bCs/>
                <w:sz w:val="24"/>
                <w:szCs w:val="24"/>
              </w:rPr>
            </w:pPr>
            <w:r w:rsidRPr="00AC32E7">
              <w:rPr>
                <w:rFonts w:ascii="Times New Roman" w:hAnsi="Times New Roman" w:cs="Times New Roman"/>
                <w:b/>
                <w:bCs/>
                <w:sz w:val="24"/>
                <w:szCs w:val="24"/>
              </w:rPr>
              <w:t>6770.93</w:t>
            </w:r>
          </w:p>
        </w:tc>
        <w:tc>
          <w:tcPr>
            <w:tcW w:w="2899" w:type="dxa"/>
            <w:tcBorders>
              <w:top w:val="nil"/>
              <w:left w:val="nil"/>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b/>
                <w:bCs/>
                <w:sz w:val="24"/>
                <w:szCs w:val="24"/>
              </w:rPr>
            </w:pPr>
            <w:r w:rsidRPr="00AC32E7">
              <w:rPr>
                <w:rFonts w:ascii="Times New Roman" w:hAnsi="Times New Roman" w:cs="Times New Roman"/>
                <w:b/>
                <w:bCs/>
                <w:sz w:val="24"/>
                <w:szCs w:val="24"/>
              </w:rPr>
              <w:t> </w:t>
            </w:r>
          </w:p>
        </w:tc>
      </w:tr>
      <w:tr w:rsidR="00AC32E7" w:rsidRPr="00AC32E7" w:rsidTr="00AC32E7">
        <w:trPr>
          <w:trHeight w:val="330"/>
        </w:trPr>
        <w:tc>
          <w:tcPr>
            <w:tcW w:w="5347" w:type="dxa"/>
            <w:gridSpan w:val="4"/>
            <w:tcBorders>
              <w:top w:val="single" w:sz="8" w:space="0" w:color="auto"/>
              <w:left w:val="single" w:sz="8" w:space="0" w:color="auto"/>
              <w:bottom w:val="single" w:sz="8" w:space="0" w:color="auto"/>
              <w:right w:val="single" w:sz="8" w:space="0" w:color="000000"/>
            </w:tcBorders>
            <w:shd w:val="clear" w:color="auto" w:fill="FFFF00"/>
            <w:vAlign w:val="bottom"/>
            <w:hideMark/>
          </w:tcPr>
          <w:p w:rsidR="00AC32E7" w:rsidRPr="00AC32E7" w:rsidRDefault="00AC32E7" w:rsidP="00AC32E7">
            <w:pPr>
              <w:spacing w:after="0" w:line="240" w:lineRule="auto"/>
              <w:jc w:val="center"/>
              <w:rPr>
                <w:rFonts w:ascii="Times New Roman" w:hAnsi="Times New Roman" w:cs="Times New Roman"/>
                <w:b/>
                <w:bCs/>
                <w:sz w:val="24"/>
                <w:szCs w:val="24"/>
              </w:rPr>
            </w:pPr>
            <w:r w:rsidRPr="00AC32E7">
              <w:rPr>
                <w:rFonts w:ascii="Times New Roman" w:hAnsi="Times New Roman" w:cs="Times New Roman"/>
                <w:b/>
                <w:bCs/>
                <w:sz w:val="24"/>
                <w:szCs w:val="24"/>
              </w:rPr>
              <w:t>Общо за обекта:</w:t>
            </w:r>
          </w:p>
        </w:tc>
        <w:tc>
          <w:tcPr>
            <w:tcW w:w="1594" w:type="dxa"/>
            <w:tcBorders>
              <w:top w:val="nil"/>
              <w:left w:val="nil"/>
              <w:bottom w:val="single" w:sz="8" w:space="0" w:color="auto"/>
              <w:right w:val="single" w:sz="8" w:space="0" w:color="auto"/>
            </w:tcBorders>
            <w:shd w:val="clear" w:color="auto" w:fill="FFFF00"/>
            <w:vAlign w:val="bottom"/>
            <w:hideMark/>
          </w:tcPr>
          <w:p w:rsidR="00AC32E7" w:rsidRPr="00AC32E7" w:rsidRDefault="00AC32E7" w:rsidP="00AC32E7">
            <w:pPr>
              <w:spacing w:after="0" w:line="240" w:lineRule="auto"/>
              <w:jc w:val="center"/>
              <w:rPr>
                <w:rFonts w:ascii="Times New Roman" w:hAnsi="Times New Roman" w:cs="Times New Roman"/>
                <w:b/>
                <w:bCs/>
                <w:sz w:val="24"/>
                <w:szCs w:val="24"/>
              </w:rPr>
            </w:pPr>
            <w:r w:rsidRPr="00AC32E7">
              <w:rPr>
                <w:rFonts w:ascii="Times New Roman" w:hAnsi="Times New Roman" w:cs="Times New Roman"/>
                <w:b/>
                <w:bCs/>
                <w:sz w:val="24"/>
                <w:szCs w:val="24"/>
              </w:rPr>
              <w:t>7877.25</w:t>
            </w:r>
          </w:p>
        </w:tc>
        <w:tc>
          <w:tcPr>
            <w:tcW w:w="2899" w:type="dxa"/>
            <w:tcBorders>
              <w:top w:val="nil"/>
              <w:left w:val="nil"/>
              <w:bottom w:val="single" w:sz="8" w:space="0" w:color="auto"/>
              <w:right w:val="single" w:sz="8" w:space="0" w:color="auto"/>
            </w:tcBorders>
            <w:shd w:val="clear" w:color="auto" w:fill="FFFF00"/>
            <w:vAlign w:val="bottom"/>
            <w:hideMark/>
          </w:tcPr>
          <w:p w:rsidR="00AC32E7" w:rsidRPr="00AC32E7" w:rsidRDefault="00AC32E7" w:rsidP="00AC32E7">
            <w:pPr>
              <w:spacing w:after="0" w:line="240" w:lineRule="auto"/>
              <w:jc w:val="center"/>
              <w:rPr>
                <w:rFonts w:ascii="Times New Roman" w:hAnsi="Times New Roman" w:cs="Times New Roman"/>
                <w:b/>
                <w:bCs/>
                <w:sz w:val="24"/>
                <w:szCs w:val="24"/>
              </w:rPr>
            </w:pPr>
            <w:r w:rsidRPr="00AC32E7">
              <w:rPr>
                <w:rFonts w:ascii="Times New Roman" w:hAnsi="Times New Roman" w:cs="Times New Roman"/>
                <w:b/>
                <w:bCs/>
                <w:sz w:val="24"/>
                <w:szCs w:val="24"/>
              </w:rPr>
              <w:t> </w:t>
            </w:r>
          </w:p>
        </w:tc>
      </w:tr>
    </w:tbl>
    <w:p w:rsidR="007C439B" w:rsidRPr="009A2B94" w:rsidRDefault="007C439B" w:rsidP="001C3426">
      <w:pPr>
        <w:ind w:firstLine="708"/>
        <w:contextualSpacing/>
        <w:jc w:val="both"/>
        <w:rPr>
          <w:rFonts w:ascii="Times New Roman" w:hAnsi="Times New Roman" w:cs="Times New Roman"/>
          <w:sz w:val="24"/>
          <w:szCs w:val="24"/>
        </w:rPr>
      </w:pPr>
    </w:p>
    <w:p w:rsidR="00A75BB7" w:rsidRPr="00AC32E7" w:rsidRDefault="00116E2D" w:rsidP="00AC32E7">
      <w:pPr>
        <w:ind w:firstLine="708"/>
        <w:contextualSpacing/>
        <w:jc w:val="both"/>
        <w:rPr>
          <w:rFonts w:ascii="Times New Roman" w:hAnsi="Times New Roman" w:cs="Times New Roman"/>
          <w:sz w:val="24"/>
          <w:szCs w:val="24"/>
          <w:lang w:val="ru-RU"/>
        </w:rPr>
      </w:pPr>
      <w:r w:rsidRPr="009A2B94">
        <w:rPr>
          <w:rFonts w:ascii="Times New Roman" w:hAnsi="Times New Roman" w:cs="Times New Roman"/>
          <w:sz w:val="24"/>
          <w:szCs w:val="24"/>
        </w:rPr>
        <w:t xml:space="preserve">Място за изпълнение на услугата за обект </w:t>
      </w:r>
      <w:r w:rsidRPr="009A2B94">
        <w:rPr>
          <w:rFonts w:ascii="Times New Roman" w:hAnsi="Times New Roman" w:cs="Times New Roman"/>
          <w:b/>
          <w:sz w:val="24"/>
          <w:szCs w:val="24"/>
        </w:rPr>
        <w:t>№2</w:t>
      </w:r>
      <w:r w:rsidR="00C61545">
        <w:rPr>
          <w:rFonts w:ascii="Times New Roman" w:hAnsi="Times New Roman" w:cs="Times New Roman"/>
          <w:b/>
          <w:sz w:val="24"/>
          <w:szCs w:val="24"/>
        </w:rPr>
        <w:t>5</w:t>
      </w:r>
      <w:r w:rsidRPr="009A2B94">
        <w:rPr>
          <w:rFonts w:ascii="Times New Roman" w:hAnsi="Times New Roman" w:cs="Times New Roman"/>
          <w:b/>
          <w:sz w:val="24"/>
          <w:szCs w:val="24"/>
        </w:rPr>
        <w:t>-0</w:t>
      </w:r>
      <w:r w:rsidR="00942AB3">
        <w:rPr>
          <w:rFonts w:ascii="Times New Roman" w:hAnsi="Times New Roman" w:cs="Times New Roman"/>
          <w:b/>
          <w:sz w:val="24"/>
          <w:szCs w:val="24"/>
        </w:rPr>
        <w:t>2</w:t>
      </w:r>
      <w:r w:rsidRPr="009A2B94">
        <w:rPr>
          <w:rFonts w:ascii="Times New Roman" w:hAnsi="Times New Roman" w:cs="Times New Roman"/>
          <w:b/>
          <w:sz w:val="24"/>
          <w:szCs w:val="24"/>
        </w:rPr>
        <w:t xml:space="preserve"> ЛКД</w:t>
      </w:r>
      <w:r w:rsidRPr="009A2B94">
        <w:rPr>
          <w:rFonts w:ascii="Times New Roman" w:hAnsi="Times New Roman" w:cs="Times New Roman"/>
          <w:sz w:val="24"/>
          <w:szCs w:val="24"/>
          <w:lang w:val="ru-RU"/>
        </w:rPr>
        <w:t xml:space="preserve"> е в землището на </w:t>
      </w:r>
      <w:r w:rsidR="00840343" w:rsidRPr="009A2B94">
        <w:rPr>
          <w:rFonts w:ascii="Times New Roman" w:hAnsi="Times New Roman" w:cs="Times New Roman"/>
          <w:sz w:val="24"/>
          <w:szCs w:val="24"/>
          <w:lang w:val="ru-RU"/>
        </w:rPr>
        <w:t>гр. Годеч</w:t>
      </w:r>
      <w:r w:rsidR="00A75BB7">
        <w:rPr>
          <w:rFonts w:ascii="Times New Roman" w:hAnsi="Times New Roman" w:cs="Times New Roman"/>
          <w:color w:val="FF0000"/>
          <w:sz w:val="24"/>
          <w:szCs w:val="24"/>
          <w:lang w:val="ru-RU"/>
        </w:rPr>
        <w:t xml:space="preserve"> и село Станянци</w:t>
      </w:r>
      <w:r w:rsidR="00942AB3">
        <w:rPr>
          <w:rFonts w:ascii="Times New Roman" w:hAnsi="Times New Roman" w:cs="Times New Roman"/>
          <w:sz w:val="24"/>
          <w:szCs w:val="24"/>
          <w:lang w:val="ru-RU"/>
        </w:rPr>
        <w:t>, отдел 173, подотдел "в" и отдел 124, подотдел "8".</w:t>
      </w:r>
    </w:p>
    <w:p w:rsidR="00A75BB7" w:rsidRPr="00A75BB7" w:rsidRDefault="00D25894" w:rsidP="00A75BB7">
      <w:pPr>
        <w:pStyle w:val="4"/>
        <w:keepNext w:val="0"/>
        <w:tabs>
          <w:tab w:val="left" w:pos="0"/>
          <w:tab w:val="left" w:pos="709"/>
          <w:tab w:val="left" w:pos="1418"/>
        </w:tabs>
        <w:spacing w:after="240"/>
        <w:contextualSpacing/>
        <w:rPr>
          <w:rFonts w:ascii="Times New Roman" w:hAnsi="Times New Roman" w:cs="Times New Roman"/>
          <w:sz w:val="24"/>
          <w:szCs w:val="24"/>
        </w:rPr>
      </w:pPr>
      <w:r w:rsidRPr="009A2B94">
        <w:rPr>
          <w:rFonts w:ascii="Times New Roman" w:hAnsi="Times New Roman" w:cs="Times New Roman"/>
          <w:b w:val="0"/>
          <w:i/>
          <w:sz w:val="24"/>
          <w:szCs w:val="24"/>
        </w:rPr>
        <w:tab/>
      </w:r>
      <w:r w:rsidRPr="009A2B94">
        <w:rPr>
          <w:rFonts w:ascii="Times New Roman" w:hAnsi="Times New Roman" w:cs="Times New Roman"/>
          <w:sz w:val="24"/>
          <w:szCs w:val="24"/>
        </w:rPr>
        <w:t>II.СТОЙНОСТ НА ОБЕКТА</w:t>
      </w:r>
      <w:r w:rsidR="00116E2D" w:rsidRPr="009A2B94">
        <w:rPr>
          <w:rFonts w:ascii="Times New Roman" w:hAnsi="Times New Roman" w:cs="Times New Roman"/>
          <w:sz w:val="24"/>
          <w:szCs w:val="24"/>
        </w:rPr>
        <w:t xml:space="preserve"> и СРОК за изпълнение</w:t>
      </w:r>
      <w:r w:rsidRPr="009A2B94">
        <w:rPr>
          <w:rFonts w:ascii="Times New Roman" w:hAnsi="Times New Roman" w:cs="Times New Roman"/>
          <w:sz w:val="24"/>
          <w:szCs w:val="24"/>
        </w:rPr>
        <w:t xml:space="preserve">: </w:t>
      </w:r>
    </w:p>
    <w:p w:rsidR="00116E2D" w:rsidRPr="00C31715" w:rsidRDefault="00116E2D" w:rsidP="00C31715">
      <w:pPr>
        <w:spacing w:after="0" w:line="240" w:lineRule="auto"/>
        <w:ind w:firstLine="708"/>
        <w:contextualSpacing/>
        <w:jc w:val="both"/>
        <w:rPr>
          <w:rFonts w:ascii="Times New Roman" w:hAnsi="Times New Roman" w:cs="Times New Roman"/>
          <w:b/>
          <w:color w:val="FF0000"/>
          <w:sz w:val="24"/>
          <w:szCs w:val="24"/>
          <w:lang w:val="en-GB"/>
        </w:rPr>
      </w:pPr>
      <w:r w:rsidRPr="009A2B94">
        <w:rPr>
          <w:rFonts w:ascii="Times New Roman" w:hAnsi="Times New Roman" w:cs="Times New Roman"/>
          <w:sz w:val="24"/>
          <w:szCs w:val="24"/>
        </w:rPr>
        <w:t xml:space="preserve">1. </w:t>
      </w:r>
      <w:r w:rsidR="00D25894" w:rsidRPr="009A2B94">
        <w:rPr>
          <w:rFonts w:ascii="Times New Roman" w:hAnsi="Times New Roman" w:cs="Times New Roman"/>
          <w:sz w:val="24"/>
          <w:szCs w:val="24"/>
        </w:rPr>
        <w:t xml:space="preserve">Стойността на обекта </w:t>
      </w:r>
      <w:r w:rsidRPr="009A2B94">
        <w:rPr>
          <w:rFonts w:ascii="Times New Roman" w:hAnsi="Times New Roman" w:cs="Times New Roman"/>
          <w:b/>
          <w:bCs/>
          <w:sz w:val="24"/>
          <w:szCs w:val="24"/>
        </w:rPr>
        <w:t xml:space="preserve">е </w:t>
      </w:r>
      <w:r w:rsidR="00A75BB7">
        <w:rPr>
          <w:rFonts w:ascii="Times New Roman" w:hAnsi="Times New Roman" w:cs="Times New Roman"/>
          <w:b/>
          <w:color w:val="FF0000"/>
          <w:sz w:val="24"/>
          <w:szCs w:val="24"/>
        </w:rPr>
        <w:t>7 877,25</w:t>
      </w:r>
      <w:r w:rsidR="00C31715">
        <w:rPr>
          <w:rFonts w:ascii="Times New Roman" w:hAnsi="Times New Roman" w:cs="Times New Roman"/>
          <w:b/>
          <w:color w:val="FF0000"/>
          <w:sz w:val="24"/>
          <w:szCs w:val="24"/>
          <w:lang w:val="en-US"/>
        </w:rPr>
        <w:t xml:space="preserve"> </w:t>
      </w:r>
      <w:r w:rsidR="00C31715" w:rsidRPr="00D25894">
        <w:rPr>
          <w:rFonts w:ascii="Times New Roman" w:hAnsi="Times New Roman" w:cs="Times New Roman"/>
          <w:b/>
          <w:color w:val="FF0000"/>
          <w:sz w:val="24"/>
          <w:szCs w:val="24"/>
        </w:rPr>
        <w:t xml:space="preserve">лв. </w:t>
      </w:r>
      <w:r w:rsidR="00C31715" w:rsidRPr="009F5D22">
        <w:rPr>
          <w:rFonts w:ascii="Times New Roman" w:hAnsi="Times New Roman" w:cs="Times New Roman"/>
          <w:b/>
          <w:sz w:val="24"/>
          <w:szCs w:val="24"/>
        </w:rPr>
        <w:t>(</w:t>
      </w:r>
      <w:r w:rsidR="00A75BB7">
        <w:rPr>
          <w:rFonts w:ascii="Times New Roman" w:hAnsi="Times New Roman" w:cs="Times New Roman"/>
          <w:b/>
          <w:sz w:val="24"/>
          <w:szCs w:val="24"/>
        </w:rPr>
        <w:t>седем</w:t>
      </w:r>
      <w:r w:rsidR="00C31715" w:rsidRPr="009F5D22">
        <w:rPr>
          <w:rFonts w:ascii="Times New Roman" w:hAnsi="Times New Roman" w:cs="Times New Roman"/>
          <w:b/>
          <w:sz w:val="24"/>
          <w:szCs w:val="24"/>
        </w:rPr>
        <w:t xml:space="preserve"> хиляди </w:t>
      </w:r>
      <w:r w:rsidR="00A75BB7">
        <w:rPr>
          <w:rFonts w:ascii="Times New Roman" w:hAnsi="Times New Roman" w:cs="Times New Roman"/>
          <w:b/>
          <w:sz w:val="24"/>
          <w:szCs w:val="24"/>
        </w:rPr>
        <w:t>осем</w:t>
      </w:r>
      <w:r w:rsidR="00E57216">
        <w:rPr>
          <w:rFonts w:ascii="Times New Roman" w:hAnsi="Times New Roman" w:cs="Times New Roman"/>
          <w:b/>
          <w:sz w:val="24"/>
          <w:szCs w:val="24"/>
        </w:rPr>
        <w:t xml:space="preserve">стотин и </w:t>
      </w:r>
      <w:r w:rsidR="00A75BB7">
        <w:rPr>
          <w:rFonts w:ascii="Times New Roman" w:hAnsi="Times New Roman" w:cs="Times New Roman"/>
          <w:b/>
          <w:sz w:val="24"/>
          <w:szCs w:val="24"/>
        </w:rPr>
        <w:t>седем</w:t>
      </w:r>
      <w:r w:rsidR="00E57216">
        <w:rPr>
          <w:rFonts w:ascii="Times New Roman" w:hAnsi="Times New Roman" w:cs="Times New Roman"/>
          <w:b/>
          <w:sz w:val="24"/>
          <w:szCs w:val="24"/>
        </w:rPr>
        <w:t xml:space="preserve">десет </w:t>
      </w:r>
      <w:r w:rsidR="00A75BB7">
        <w:rPr>
          <w:rFonts w:ascii="Times New Roman" w:hAnsi="Times New Roman" w:cs="Times New Roman"/>
          <w:b/>
          <w:sz w:val="24"/>
          <w:szCs w:val="24"/>
        </w:rPr>
        <w:t xml:space="preserve">и седем </w:t>
      </w:r>
      <w:r w:rsidR="00E57216">
        <w:rPr>
          <w:rFonts w:ascii="Times New Roman" w:hAnsi="Times New Roman" w:cs="Times New Roman"/>
          <w:b/>
          <w:sz w:val="24"/>
          <w:szCs w:val="24"/>
        </w:rPr>
        <w:t xml:space="preserve">лева и </w:t>
      </w:r>
      <w:r w:rsidR="00A75BB7">
        <w:rPr>
          <w:rFonts w:ascii="Times New Roman" w:hAnsi="Times New Roman" w:cs="Times New Roman"/>
          <w:b/>
          <w:sz w:val="24"/>
          <w:szCs w:val="24"/>
        </w:rPr>
        <w:t>два</w:t>
      </w:r>
      <w:r w:rsidR="00C31715" w:rsidRPr="009F5D22">
        <w:rPr>
          <w:rFonts w:ascii="Times New Roman" w:hAnsi="Times New Roman" w:cs="Times New Roman"/>
          <w:b/>
          <w:bCs/>
          <w:sz w:val="24"/>
          <w:szCs w:val="24"/>
        </w:rPr>
        <w:t>десет</w:t>
      </w:r>
      <w:r w:rsidR="00E57216">
        <w:rPr>
          <w:rFonts w:ascii="Times New Roman" w:hAnsi="Times New Roman" w:cs="Times New Roman"/>
          <w:b/>
          <w:bCs/>
          <w:sz w:val="24"/>
          <w:szCs w:val="24"/>
        </w:rPr>
        <w:t xml:space="preserve"> и </w:t>
      </w:r>
      <w:r w:rsidR="00A75BB7">
        <w:rPr>
          <w:rFonts w:ascii="Times New Roman" w:hAnsi="Times New Roman" w:cs="Times New Roman"/>
          <w:b/>
          <w:bCs/>
          <w:sz w:val="24"/>
          <w:szCs w:val="24"/>
        </w:rPr>
        <w:t>пе</w:t>
      </w:r>
      <w:r w:rsidR="00E57216">
        <w:rPr>
          <w:rFonts w:ascii="Times New Roman" w:hAnsi="Times New Roman" w:cs="Times New Roman"/>
          <w:b/>
          <w:bCs/>
          <w:sz w:val="24"/>
          <w:szCs w:val="24"/>
        </w:rPr>
        <w:t>т</w:t>
      </w:r>
      <w:r w:rsidR="00C31715" w:rsidRPr="009F5D22">
        <w:rPr>
          <w:rFonts w:ascii="Times New Roman" w:hAnsi="Times New Roman" w:cs="Times New Roman"/>
          <w:b/>
          <w:bCs/>
          <w:sz w:val="24"/>
          <w:szCs w:val="24"/>
        </w:rPr>
        <w:t xml:space="preserve"> стотинки)</w:t>
      </w:r>
      <w:r w:rsidR="00C31715" w:rsidRPr="00D25894">
        <w:rPr>
          <w:rFonts w:ascii="Times New Roman" w:hAnsi="Times New Roman" w:cs="Times New Roman"/>
          <w:b/>
          <w:bCs/>
          <w:color w:val="FF0000"/>
          <w:sz w:val="24"/>
          <w:szCs w:val="24"/>
          <w:lang w:val="en-US"/>
        </w:rPr>
        <w:t xml:space="preserve"> </w:t>
      </w:r>
      <w:r w:rsidR="00C31715" w:rsidRPr="00D25894">
        <w:rPr>
          <w:rFonts w:ascii="Times New Roman" w:hAnsi="Times New Roman" w:cs="Times New Roman"/>
          <w:b/>
          <w:color w:val="FF0000"/>
          <w:sz w:val="24"/>
          <w:szCs w:val="24"/>
        </w:rPr>
        <w:t>без ДДС.</w:t>
      </w:r>
    </w:p>
    <w:p w:rsidR="00D25894" w:rsidRPr="009A2B94" w:rsidRDefault="00116E2D" w:rsidP="002E4E00">
      <w:pPr>
        <w:tabs>
          <w:tab w:val="left" w:pos="709"/>
        </w:tabs>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ab/>
      </w:r>
      <w:r w:rsidR="00D25894" w:rsidRPr="009A2B94">
        <w:rPr>
          <w:rFonts w:ascii="Times New Roman" w:hAnsi="Times New Roman" w:cs="Times New Roman"/>
          <w:sz w:val="24"/>
          <w:szCs w:val="24"/>
        </w:rPr>
        <w:t>Стойността е формирана при пълно изпълнение на предвидените количества, дейности и спазване на технологичните планове и предвидените срокове.</w:t>
      </w:r>
    </w:p>
    <w:p w:rsidR="00D25894" w:rsidRPr="009A2B94" w:rsidRDefault="00D25894" w:rsidP="002E4E00">
      <w:pPr>
        <w:tabs>
          <w:tab w:val="left" w:pos="709"/>
        </w:tabs>
        <w:spacing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ab/>
        <w:t xml:space="preserve">Тази стойност участниците в конкурса не трябва да надвишават в офертите си. </w:t>
      </w:r>
    </w:p>
    <w:p w:rsidR="001C3426" w:rsidRPr="009A2B94" w:rsidRDefault="00116E2D" w:rsidP="002E4E00">
      <w:pPr>
        <w:tabs>
          <w:tab w:val="left" w:pos="709"/>
        </w:tabs>
        <w:spacing w:before="240" w:after="0" w:line="240" w:lineRule="auto"/>
        <w:ind w:left="705"/>
        <w:contextualSpacing/>
        <w:jc w:val="both"/>
        <w:rPr>
          <w:rFonts w:ascii="Times New Roman" w:hAnsi="Times New Roman" w:cs="Times New Roman"/>
          <w:b/>
          <w:bCs/>
          <w:sz w:val="24"/>
          <w:szCs w:val="24"/>
          <w:lang w:val="en-US"/>
        </w:rPr>
      </w:pPr>
      <w:r w:rsidRPr="009A2B94">
        <w:rPr>
          <w:rFonts w:ascii="Times New Roman" w:hAnsi="Times New Roman" w:cs="Times New Roman"/>
          <w:sz w:val="24"/>
          <w:szCs w:val="24"/>
        </w:rPr>
        <w:t>2.</w:t>
      </w:r>
      <w:r w:rsidR="00D25894" w:rsidRPr="009A2B94">
        <w:rPr>
          <w:rFonts w:ascii="Times New Roman" w:hAnsi="Times New Roman" w:cs="Times New Roman"/>
          <w:sz w:val="24"/>
          <w:szCs w:val="24"/>
        </w:rPr>
        <w:t xml:space="preserve">Срокът за изпълнение на възложената дейност </w:t>
      </w:r>
      <w:r w:rsidR="00D25894" w:rsidRPr="00C31715">
        <w:rPr>
          <w:rFonts w:ascii="Times New Roman" w:hAnsi="Times New Roman" w:cs="Times New Roman"/>
          <w:bCs/>
          <w:sz w:val="24"/>
          <w:szCs w:val="24"/>
        </w:rPr>
        <w:t>е</w:t>
      </w:r>
      <w:r w:rsidR="00D25894" w:rsidRPr="009A2B94">
        <w:rPr>
          <w:rFonts w:ascii="Times New Roman" w:hAnsi="Times New Roman" w:cs="Times New Roman"/>
          <w:b/>
          <w:bCs/>
          <w:sz w:val="24"/>
          <w:szCs w:val="24"/>
        </w:rPr>
        <w:t xml:space="preserve"> </w:t>
      </w:r>
      <w:r w:rsidR="00C31715" w:rsidRPr="00C31715">
        <w:rPr>
          <w:rFonts w:ascii="Times New Roman" w:hAnsi="Times New Roman" w:cs="Times New Roman"/>
          <w:b/>
          <w:sz w:val="24"/>
          <w:szCs w:val="24"/>
          <w:u w:val="single"/>
        </w:rPr>
        <w:t>– 30.10.202</w:t>
      </w:r>
      <w:r w:rsidR="00E57216">
        <w:rPr>
          <w:rFonts w:ascii="Times New Roman" w:hAnsi="Times New Roman" w:cs="Times New Roman"/>
          <w:b/>
          <w:sz w:val="24"/>
          <w:szCs w:val="24"/>
          <w:u w:val="single"/>
        </w:rPr>
        <w:t>5</w:t>
      </w:r>
      <w:r w:rsidR="00181604" w:rsidRPr="00C31715">
        <w:rPr>
          <w:rFonts w:ascii="Times New Roman" w:hAnsi="Times New Roman" w:cs="Times New Roman"/>
          <w:b/>
          <w:sz w:val="24"/>
          <w:szCs w:val="24"/>
          <w:u w:val="single"/>
        </w:rPr>
        <w:t>г</w:t>
      </w:r>
      <w:r w:rsidR="00E57216">
        <w:rPr>
          <w:rFonts w:ascii="Times New Roman" w:hAnsi="Times New Roman" w:cs="Times New Roman"/>
          <w:b/>
          <w:sz w:val="24"/>
          <w:szCs w:val="24"/>
          <w:u w:val="single"/>
        </w:rPr>
        <w:t>.</w:t>
      </w:r>
    </w:p>
    <w:p w:rsidR="00D25894" w:rsidRPr="009A2B94" w:rsidRDefault="00D25894" w:rsidP="002E4E00">
      <w:pPr>
        <w:tabs>
          <w:tab w:val="left" w:pos="709"/>
        </w:tabs>
        <w:spacing w:before="240" w:line="240" w:lineRule="auto"/>
        <w:contextualSpacing/>
        <w:jc w:val="both"/>
        <w:rPr>
          <w:rFonts w:ascii="Times New Roman" w:hAnsi="Times New Roman" w:cs="Times New Roman"/>
          <w:sz w:val="24"/>
          <w:szCs w:val="24"/>
        </w:rPr>
      </w:pPr>
    </w:p>
    <w:p w:rsidR="00A75BB7" w:rsidRDefault="00A75BB7" w:rsidP="00AC32E7">
      <w:pPr>
        <w:tabs>
          <w:tab w:val="left" w:pos="709"/>
        </w:tabs>
        <w:spacing w:before="240"/>
        <w:contextualSpacing/>
        <w:rPr>
          <w:rFonts w:ascii="Times New Roman" w:hAnsi="Times New Roman" w:cs="Times New Roman"/>
          <w:b/>
          <w:sz w:val="24"/>
          <w:szCs w:val="24"/>
        </w:rPr>
      </w:pPr>
    </w:p>
    <w:p w:rsidR="00D25894" w:rsidRDefault="00D25894" w:rsidP="00A75BB7">
      <w:pPr>
        <w:tabs>
          <w:tab w:val="left" w:pos="709"/>
        </w:tabs>
        <w:spacing w:after="0"/>
        <w:contextualSpacing/>
        <w:jc w:val="center"/>
        <w:rPr>
          <w:rFonts w:ascii="Times New Roman" w:hAnsi="Times New Roman" w:cs="Times New Roman"/>
          <w:b/>
          <w:sz w:val="24"/>
          <w:szCs w:val="24"/>
        </w:rPr>
      </w:pPr>
      <w:smartTag w:uri="urn:schemas-microsoft-com:office:smarttags" w:element="stockticker">
        <w:r w:rsidRPr="009A2B94">
          <w:rPr>
            <w:rFonts w:ascii="Times New Roman" w:hAnsi="Times New Roman" w:cs="Times New Roman"/>
            <w:b/>
            <w:sz w:val="24"/>
            <w:szCs w:val="24"/>
          </w:rPr>
          <w:t>III</w:t>
        </w:r>
      </w:smartTag>
      <w:r w:rsidRPr="009A2B94">
        <w:rPr>
          <w:rFonts w:ascii="Times New Roman" w:hAnsi="Times New Roman" w:cs="Times New Roman"/>
          <w:b/>
          <w:sz w:val="24"/>
          <w:szCs w:val="24"/>
        </w:rPr>
        <w:t>. УСЛОВИЯ, РЕД И СРОК ЗА ВНАСЯНЕ НА ГАРАНЦИИТЕ</w:t>
      </w:r>
    </w:p>
    <w:p w:rsidR="00A75BB7" w:rsidRPr="009A2B94" w:rsidRDefault="00A75BB7" w:rsidP="00A75BB7">
      <w:pPr>
        <w:tabs>
          <w:tab w:val="left" w:pos="709"/>
        </w:tabs>
        <w:spacing w:after="0"/>
        <w:contextualSpacing/>
        <w:jc w:val="center"/>
        <w:rPr>
          <w:rFonts w:ascii="Times New Roman" w:hAnsi="Times New Roman" w:cs="Times New Roman"/>
          <w:b/>
          <w:sz w:val="24"/>
          <w:szCs w:val="24"/>
          <w:lang w:val="en-US"/>
        </w:rPr>
      </w:pPr>
    </w:p>
    <w:p w:rsidR="00116E2D" w:rsidRPr="009A2B94" w:rsidRDefault="00D25894" w:rsidP="00232D53">
      <w:pPr>
        <w:spacing w:after="0"/>
      </w:pPr>
      <w:r w:rsidRPr="009A2B94">
        <w:rPr>
          <w:rFonts w:ascii="Times New Roman" w:hAnsi="Times New Roman" w:cs="Times New Roman"/>
          <w:b/>
          <w:sz w:val="24"/>
          <w:szCs w:val="24"/>
        </w:rPr>
        <w:tab/>
        <w:t>1.Гаранцията за участие</w:t>
      </w:r>
      <w:r w:rsidRPr="009A2B94">
        <w:rPr>
          <w:rFonts w:ascii="Times New Roman" w:hAnsi="Times New Roman" w:cs="Times New Roman"/>
          <w:sz w:val="24"/>
          <w:szCs w:val="24"/>
        </w:rPr>
        <w:t xml:space="preserve"> в процедурата </w:t>
      </w:r>
      <w:r w:rsidRPr="009A2B94">
        <w:rPr>
          <w:rFonts w:ascii="Times New Roman" w:hAnsi="Times New Roman" w:cs="Times New Roman"/>
          <w:b/>
          <w:bCs/>
          <w:sz w:val="24"/>
          <w:szCs w:val="24"/>
        </w:rPr>
        <w:t>е</w:t>
      </w:r>
      <w:r w:rsidRPr="009A2B94">
        <w:rPr>
          <w:rFonts w:ascii="Times New Roman" w:hAnsi="Times New Roman" w:cs="Times New Roman"/>
          <w:sz w:val="24"/>
          <w:szCs w:val="24"/>
        </w:rPr>
        <w:t xml:space="preserve"> </w:t>
      </w:r>
      <w:r w:rsidRPr="009A2B94">
        <w:rPr>
          <w:rFonts w:ascii="Times New Roman" w:hAnsi="Times New Roman" w:cs="Times New Roman"/>
          <w:b/>
          <w:sz w:val="24"/>
          <w:szCs w:val="24"/>
        </w:rPr>
        <w:t>в размер на 5 % от началната цена на обекта</w:t>
      </w:r>
      <w:r w:rsidRPr="009A2B94">
        <w:rPr>
          <w:rFonts w:ascii="Times New Roman" w:hAnsi="Times New Roman" w:cs="Times New Roman"/>
          <w:sz w:val="24"/>
          <w:szCs w:val="24"/>
        </w:rPr>
        <w:t xml:space="preserve"> и се представя като парична сума в размер </w:t>
      </w:r>
      <w:r w:rsidR="00232D53" w:rsidRPr="009A2B94">
        <w:rPr>
          <w:rFonts w:ascii="Times New Roman" w:hAnsi="Times New Roman" w:cs="Times New Roman"/>
          <w:sz w:val="24"/>
          <w:szCs w:val="24"/>
        </w:rPr>
        <w:t xml:space="preserve">на </w:t>
      </w:r>
      <w:r w:rsidR="00A75BB7">
        <w:rPr>
          <w:rFonts w:ascii="Times New Roman" w:hAnsi="Times New Roman" w:cs="Times New Roman"/>
          <w:b/>
          <w:color w:val="FF0000"/>
          <w:sz w:val="24"/>
          <w:szCs w:val="24"/>
          <w:lang w:val="ru-RU"/>
        </w:rPr>
        <w:t>394</w:t>
      </w:r>
      <w:r w:rsidR="00E57216">
        <w:rPr>
          <w:rFonts w:ascii="Times New Roman" w:hAnsi="Times New Roman" w:cs="Times New Roman"/>
          <w:b/>
          <w:color w:val="FF0000"/>
          <w:sz w:val="24"/>
          <w:szCs w:val="24"/>
          <w:lang w:val="ru-RU"/>
        </w:rPr>
        <w:t>,00</w:t>
      </w:r>
      <w:r w:rsidR="00C31715">
        <w:rPr>
          <w:rFonts w:ascii="Times New Roman" w:hAnsi="Times New Roman" w:cs="Times New Roman"/>
          <w:b/>
          <w:color w:val="FF0000"/>
          <w:sz w:val="24"/>
          <w:szCs w:val="24"/>
          <w:lang w:val="ru-RU"/>
        </w:rPr>
        <w:t xml:space="preserve"> лева</w:t>
      </w:r>
      <w:r w:rsidR="00C31715" w:rsidRPr="00D25894">
        <w:rPr>
          <w:rFonts w:ascii="Times New Roman" w:hAnsi="Times New Roman" w:cs="Times New Roman"/>
          <w:b/>
          <w:bCs/>
          <w:color w:val="FF0000"/>
          <w:sz w:val="24"/>
          <w:szCs w:val="24"/>
          <w:lang w:val="ru-RU"/>
        </w:rPr>
        <w:t xml:space="preserve"> </w:t>
      </w:r>
      <w:r w:rsidR="00E57216">
        <w:rPr>
          <w:rFonts w:ascii="Times New Roman" w:hAnsi="Times New Roman" w:cs="Times New Roman"/>
          <w:b/>
          <w:bCs/>
          <w:sz w:val="24"/>
          <w:szCs w:val="24"/>
          <w:lang w:val="ru-RU"/>
        </w:rPr>
        <w:t>(</w:t>
      </w:r>
      <w:r w:rsidR="00A75BB7">
        <w:rPr>
          <w:rFonts w:ascii="Times New Roman" w:hAnsi="Times New Roman" w:cs="Times New Roman"/>
          <w:b/>
          <w:bCs/>
          <w:sz w:val="24"/>
          <w:szCs w:val="24"/>
          <w:lang w:val="ru-RU"/>
        </w:rPr>
        <w:t xml:space="preserve">триста деветдесет и четири </w:t>
      </w:r>
      <w:r w:rsidR="00C31715" w:rsidRPr="009F5D22">
        <w:rPr>
          <w:rFonts w:ascii="Times New Roman" w:hAnsi="Times New Roman" w:cs="Times New Roman"/>
          <w:b/>
          <w:bCs/>
          <w:sz w:val="24"/>
          <w:szCs w:val="24"/>
          <w:lang w:val="ru-RU"/>
        </w:rPr>
        <w:t xml:space="preserve">лева и </w:t>
      </w:r>
      <w:r w:rsidR="00A75BB7">
        <w:rPr>
          <w:rFonts w:ascii="Times New Roman" w:hAnsi="Times New Roman" w:cs="Times New Roman"/>
          <w:b/>
          <w:bCs/>
          <w:sz w:val="24"/>
          <w:szCs w:val="24"/>
          <w:lang w:val="ru-RU"/>
        </w:rPr>
        <w:t>нула</w:t>
      </w:r>
      <w:r w:rsidR="00C31715" w:rsidRPr="009F5D22">
        <w:rPr>
          <w:rFonts w:ascii="Times New Roman" w:hAnsi="Times New Roman" w:cs="Times New Roman"/>
          <w:b/>
          <w:bCs/>
          <w:sz w:val="24"/>
          <w:szCs w:val="24"/>
          <w:lang w:val="ru-RU"/>
        </w:rPr>
        <w:t xml:space="preserve"> ст.)</w:t>
      </w:r>
      <w:r w:rsidR="00C31715">
        <w:rPr>
          <w:rFonts w:ascii="Times New Roman" w:hAnsi="Times New Roman" w:cs="Times New Roman"/>
          <w:sz w:val="24"/>
          <w:szCs w:val="24"/>
          <w:lang w:val="en-GB"/>
        </w:rPr>
        <w:t>.</w:t>
      </w:r>
      <w:r w:rsidR="00E57216">
        <w:rPr>
          <w:rFonts w:ascii="Times New Roman" w:hAnsi="Times New Roman" w:cs="Times New Roman"/>
          <w:sz w:val="24"/>
          <w:szCs w:val="24"/>
        </w:rPr>
        <w:t xml:space="preserve"> </w:t>
      </w:r>
      <w:r w:rsidRPr="009A2B94">
        <w:rPr>
          <w:rFonts w:ascii="Times New Roman" w:hAnsi="Times New Roman" w:cs="Times New Roman"/>
          <w:sz w:val="24"/>
          <w:szCs w:val="24"/>
        </w:rPr>
        <w:t xml:space="preserve">Определената гаранция за участие се внася по </w:t>
      </w:r>
      <w:r w:rsidR="00116E2D" w:rsidRPr="009A2B94">
        <w:rPr>
          <w:rFonts w:ascii="Times New Roman" w:hAnsi="Times New Roman" w:cs="Times New Roman"/>
          <w:sz w:val="24"/>
          <w:szCs w:val="24"/>
        </w:rPr>
        <w:t>банковата сметка на ТП ДГС Годеч:</w:t>
      </w:r>
    </w:p>
    <w:p w:rsidR="00116E2D" w:rsidRPr="009A2B94" w:rsidRDefault="00116E2D" w:rsidP="00C31715">
      <w:pPr>
        <w:shd w:val="clear" w:color="auto" w:fill="FFFFFF" w:themeFill="background1"/>
        <w:ind w:firstLine="708"/>
        <w:contextualSpacing/>
        <w:jc w:val="both"/>
        <w:rPr>
          <w:rFonts w:ascii="Times New Roman" w:hAnsi="Times New Roman" w:cs="Times New Roman"/>
          <w:b/>
          <w:i/>
          <w:sz w:val="24"/>
          <w:szCs w:val="24"/>
          <w:u w:val="single"/>
        </w:rPr>
      </w:pPr>
      <w:r w:rsidRPr="009A2B94">
        <w:rPr>
          <w:rFonts w:ascii="Times New Roman" w:hAnsi="Times New Roman" w:cs="Times New Roman"/>
          <w:sz w:val="24"/>
          <w:szCs w:val="24"/>
        </w:rPr>
        <w:t xml:space="preserve"> </w:t>
      </w:r>
      <w:r w:rsidRPr="00C31715">
        <w:rPr>
          <w:rFonts w:ascii="Times New Roman" w:hAnsi="Times New Roman" w:cs="Times New Roman"/>
          <w:b/>
          <w:i/>
          <w:sz w:val="24"/>
          <w:szCs w:val="24"/>
          <w:u w:val="single"/>
        </w:rPr>
        <w:t xml:space="preserve"> IBAN BG</w:t>
      </w:r>
      <w:r w:rsidRPr="00C31715">
        <w:rPr>
          <w:rFonts w:ascii="Times New Roman" w:hAnsi="Times New Roman" w:cs="Times New Roman"/>
          <w:b/>
          <w:i/>
          <w:sz w:val="24"/>
          <w:szCs w:val="24"/>
          <w:u w:val="single"/>
          <w:lang w:val="en-US"/>
        </w:rPr>
        <w:t>48BPBI79401086736201</w:t>
      </w:r>
      <w:r w:rsidRPr="00C31715">
        <w:rPr>
          <w:rFonts w:ascii="Times New Roman" w:hAnsi="Times New Roman" w:cs="Times New Roman"/>
          <w:b/>
          <w:i/>
          <w:sz w:val="24"/>
          <w:szCs w:val="24"/>
          <w:u w:val="single"/>
        </w:rPr>
        <w:t xml:space="preserve">, BIC </w:t>
      </w:r>
      <w:r w:rsidRPr="00C31715">
        <w:rPr>
          <w:rFonts w:ascii="Times New Roman" w:hAnsi="Times New Roman" w:cs="Times New Roman"/>
          <w:b/>
          <w:i/>
          <w:sz w:val="24"/>
          <w:szCs w:val="24"/>
          <w:u w:val="single"/>
          <w:lang w:val="en-US"/>
        </w:rPr>
        <w:t>BPBIBGSF</w:t>
      </w:r>
      <w:r w:rsidRPr="00C31715">
        <w:rPr>
          <w:rFonts w:ascii="Times New Roman" w:hAnsi="Times New Roman" w:cs="Times New Roman"/>
          <w:b/>
          <w:i/>
          <w:sz w:val="24"/>
          <w:szCs w:val="24"/>
          <w:u w:val="single"/>
        </w:rPr>
        <w:t xml:space="preserve">, при ЮРОБАНК БЪЛГАРИЯ АД </w:t>
      </w:r>
    </w:p>
    <w:p w:rsidR="00116E2D" w:rsidRPr="009A2B94" w:rsidRDefault="00D25894" w:rsidP="00232D53">
      <w:pPr>
        <w:tabs>
          <w:tab w:val="left" w:pos="709"/>
        </w:tabs>
        <w:spacing w:after="0"/>
        <w:contextualSpacing/>
        <w:jc w:val="both"/>
        <w:rPr>
          <w:rFonts w:ascii="Times New Roman" w:hAnsi="Times New Roman" w:cs="Times New Roman"/>
          <w:b/>
          <w:bCs/>
          <w:spacing w:val="-4"/>
          <w:sz w:val="24"/>
          <w:szCs w:val="24"/>
        </w:rPr>
      </w:pPr>
      <w:r w:rsidRPr="009A2B94">
        <w:rPr>
          <w:rFonts w:ascii="Times New Roman" w:hAnsi="Times New Roman" w:cs="Times New Roman"/>
          <w:sz w:val="24"/>
          <w:szCs w:val="24"/>
        </w:rPr>
        <w:t xml:space="preserve">   всеки работен ден от 8:00 до 16:00 часа</w:t>
      </w:r>
      <w:r w:rsidRPr="009A2B94">
        <w:rPr>
          <w:rFonts w:ascii="Times New Roman" w:hAnsi="Times New Roman" w:cs="Times New Roman"/>
          <w:b/>
          <w:bCs/>
          <w:sz w:val="24"/>
          <w:szCs w:val="24"/>
        </w:rPr>
        <w:t xml:space="preserve"> </w:t>
      </w:r>
      <w:r w:rsidRPr="009A2B94">
        <w:rPr>
          <w:rFonts w:ascii="Times New Roman" w:hAnsi="Times New Roman" w:cs="Times New Roman"/>
          <w:sz w:val="24"/>
          <w:szCs w:val="24"/>
        </w:rPr>
        <w:t xml:space="preserve">от обявяването на открития конкурс </w:t>
      </w:r>
      <w:r w:rsidRPr="009A2B94">
        <w:rPr>
          <w:rFonts w:ascii="Times New Roman" w:hAnsi="Times New Roman" w:cs="Times New Roman"/>
          <w:b/>
          <w:bCs/>
          <w:sz w:val="24"/>
          <w:szCs w:val="24"/>
        </w:rPr>
        <w:t xml:space="preserve">до </w:t>
      </w:r>
      <w:r w:rsidR="00B83E6A" w:rsidRPr="00B83E6A">
        <w:rPr>
          <w:rFonts w:ascii="Times New Roman" w:hAnsi="Times New Roman" w:cs="Times New Roman"/>
          <w:b/>
          <w:bCs/>
          <w:color w:val="FF0000"/>
          <w:sz w:val="24"/>
          <w:szCs w:val="24"/>
        </w:rPr>
        <w:t>17</w:t>
      </w:r>
      <w:r w:rsidRPr="00B83E6A">
        <w:rPr>
          <w:rFonts w:ascii="Times New Roman" w:hAnsi="Times New Roman" w:cs="Times New Roman"/>
          <w:b/>
          <w:bCs/>
          <w:color w:val="FF0000"/>
          <w:sz w:val="24"/>
          <w:szCs w:val="24"/>
        </w:rPr>
        <w:t>.</w:t>
      </w:r>
      <w:r w:rsidR="00B83E6A" w:rsidRPr="00B83E6A">
        <w:rPr>
          <w:rFonts w:ascii="Times New Roman" w:hAnsi="Times New Roman" w:cs="Times New Roman"/>
          <w:b/>
          <w:bCs/>
          <w:color w:val="FF0000"/>
          <w:sz w:val="24"/>
          <w:szCs w:val="24"/>
        </w:rPr>
        <w:t>02</w:t>
      </w:r>
      <w:r w:rsidRPr="00B83E6A">
        <w:rPr>
          <w:rFonts w:ascii="Times New Roman" w:hAnsi="Times New Roman" w:cs="Times New Roman"/>
          <w:b/>
          <w:bCs/>
          <w:color w:val="FF0000"/>
          <w:sz w:val="24"/>
          <w:szCs w:val="24"/>
        </w:rPr>
        <w:t>.20</w:t>
      </w:r>
      <w:r w:rsidR="00B83E6A" w:rsidRPr="00B83E6A">
        <w:rPr>
          <w:rFonts w:ascii="Times New Roman" w:hAnsi="Times New Roman" w:cs="Times New Roman"/>
          <w:b/>
          <w:bCs/>
          <w:color w:val="FF0000"/>
          <w:sz w:val="24"/>
          <w:szCs w:val="24"/>
        </w:rPr>
        <w:t>25</w:t>
      </w:r>
      <w:r w:rsidRPr="00B83E6A">
        <w:rPr>
          <w:rFonts w:ascii="Times New Roman" w:hAnsi="Times New Roman" w:cs="Times New Roman"/>
          <w:b/>
          <w:bCs/>
          <w:color w:val="FF0000"/>
          <w:spacing w:val="-4"/>
          <w:sz w:val="24"/>
          <w:szCs w:val="24"/>
        </w:rPr>
        <w:t>г</w:t>
      </w:r>
      <w:r w:rsidRPr="00B83E6A">
        <w:rPr>
          <w:rFonts w:ascii="Times New Roman" w:hAnsi="Times New Roman" w:cs="Times New Roman"/>
          <w:b/>
          <w:bCs/>
          <w:spacing w:val="-4"/>
          <w:sz w:val="24"/>
          <w:szCs w:val="24"/>
        </w:rPr>
        <w:t>.</w:t>
      </w:r>
    </w:p>
    <w:p w:rsidR="00D25894" w:rsidRPr="009A2B94" w:rsidRDefault="00D25894" w:rsidP="002E4E00">
      <w:pPr>
        <w:tabs>
          <w:tab w:val="left" w:pos="709"/>
        </w:tabs>
        <w:contextualSpacing/>
        <w:jc w:val="both"/>
        <w:rPr>
          <w:rFonts w:ascii="Times New Roman" w:hAnsi="Times New Roman" w:cs="Times New Roman"/>
          <w:b/>
          <w:spacing w:val="-4"/>
          <w:sz w:val="24"/>
          <w:szCs w:val="24"/>
        </w:rPr>
      </w:pPr>
      <w:r w:rsidRPr="009A2B94">
        <w:rPr>
          <w:rFonts w:ascii="Times New Roman" w:hAnsi="Times New Roman" w:cs="Times New Roman"/>
          <w:sz w:val="24"/>
          <w:szCs w:val="24"/>
        </w:rPr>
        <w:tab/>
      </w:r>
      <w:r w:rsidRPr="009A2B94">
        <w:rPr>
          <w:rFonts w:ascii="Times New Roman" w:hAnsi="Times New Roman" w:cs="Times New Roman"/>
          <w:b/>
          <w:spacing w:val="-4"/>
          <w:sz w:val="24"/>
          <w:szCs w:val="24"/>
        </w:rPr>
        <w:t>Възложителят освобождава гаранциите за участие на:</w:t>
      </w:r>
    </w:p>
    <w:p w:rsidR="00D25894" w:rsidRPr="009A2B94" w:rsidRDefault="00D25894" w:rsidP="002E4E00">
      <w:pPr>
        <w:tabs>
          <w:tab w:val="left" w:pos="709"/>
        </w:tabs>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1. </w:t>
      </w:r>
      <w:r w:rsidR="004307D0" w:rsidRPr="009A2B94">
        <w:rPr>
          <w:rFonts w:ascii="Times New Roman" w:hAnsi="Times New Roman" w:cs="Times New Roman"/>
          <w:sz w:val="24"/>
          <w:szCs w:val="24"/>
        </w:rPr>
        <w:t>На о</w:t>
      </w:r>
      <w:r w:rsidRPr="009A2B94">
        <w:rPr>
          <w:rFonts w:ascii="Times New Roman" w:hAnsi="Times New Roman" w:cs="Times New Roman"/>
          <w:sz w:val="24"/>
          <w:szCs w:val="24"/>
        </w:rPr>
        <w:t>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възложителя за определяне на изпълнител;</w:t>
      </w:r>
    </w:p>
    <w:p w:rsidR="00D25894" w:rsidRPr="009A2B94" w:rsidRDefault="00D25894" w:rsidP="002E4E00">
      <w:pPr>
        <w:tabs>
          <w:tab w:val="left" w:pos="709"/>
        </w:tabs>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2. Класираните на първо и на второ място – след сключването на договора по чл. 35, с уточнението, че на спечелилият участник, класиран на първо място, избрал да внесе гаранция за изпълнение под формата на парична сума и подписал договора, гаранцията за участие се освобождава частично, като се връща само разликата до размера й от 5 % от достигнатата цена, в случай</w:t>
      </w:r>
      <w:r w:rsidR="00275E8B" w:rsidRPr="009A2B94">
        <w:rPr>
          <w:rFonts w:ascii="Times New Roman" w:hAnsi="Times New Roman" w:cs="Times New Roman"/>
          <w:sz w:val="24"/>
          <w:szCs w:val="24"/>
        </w:rPr>
        <w:t>,</w:t>
      </w:r>
      <w:r w:rsidRPr="009A2B94">
        <w:rPr>
          <w:rFonts w:ascii="Times New Roman" w:hAnsi="Times New Roman" w:cs="Times New Roman"/>
          <w:sz w:val="24"/>
          <w:szCs w:val="24"/>
        </w:rPr>
        <w:t xml:space="preserve"> че последната е по – ниска от първоначалната цена за обекта.</w:t>
      </w:r>
    </w:p>
    <w:p w:rsidR="00D25894" w:rsidRPr="009A2B94" w:rsidRDefault="00D25894" w:rsidP="002E4E00">
      <w:pPr>
        <w:tabs>
          <w:tab w:val="left" w:pos="709"/>
        </w:tabs>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3.Обжалващия заповедта на възложителя за определяне на изпълнител - в срок 5 работни дни от приключване на производството по обжалване.</w:t>
      </w:r>
    </w:p>
    <w:p w:rsidR="00D25894" w:rsidRPr="009A2B94" w:rsidRDefault="00D25894" w:rsidP="002E4E00">
      <w:pPr>
        <w:tabs>
          <w:tab w:val="left" w:pos="709"/>
        </w:tabs>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При прекратяване на процедурата гаранциите на всички участници се освобождават в срок 3 работни дни след влизането в сила на заповедта за прекратяване.</w:t>
      </w:r>
    </w:p>
    <w:p w:rsidR="00D25894" w:rsidRPr="009A2B94" w:rsidRDefault="00D25894" w:rsidP="002E4E00">
      <w:pPr>
        <w:tabs>
          <w:tab w:val="left" w:pos="709"/>
        </w:tabs>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Възложителят освобождава гаранциите, без да дължи лихви за периода</w:t>
      </w:r>
      <w:r w:rsidR="00275E8B" w:rsidRPr="009A2B94">
        <w:rPr>
          <w:rFonts w:ascii="Times New Roman" w:hAnsi="Times New Roman" w:cs="Times New Roman"/>
          <w:sz w:val="24"/>
          <w:szCs w:val="24"/>
        </w:rPr>
        <w:t>,</w:t>
      </w:r>
      <w:r w:rsidRPr="009A2B94">
        <w:rPr>
          <w:rFonts w:ascii="Times New Roman" w:hAnsi="Times New Roman" w:cs="Times New Roman"/>
          <w:sz w:val="24"/>
          <w:szCs w:val="24"/>
        </w:rPr>
        <w:t xml:space="preserve"> през който средствата законно са престояли при него.  </w:t>
      </w:r>
    </w:p>
    <w:p w:rsidR="00D25894" w:rsidRPr="009A2B94" w:rsidRDefault="00D25894" w:rsidP="002E4E00">
      <w:pPr>
        <w:tabs>
          <w:tab w:val="left" w:pos="709"/>
        </w:tabs>
        <w:contextualSpacing/>
        <w:jc w:val="both"/>
        <w:rPr>
          <w:rFonts w:ascii="Times New Roman" w:hAnsi="Times New Roman" w:cs="Times New Roman"/>
          <w:b/>
          <w:spacing w:val="-4"/>
          <w:sz w:val="24"/>
          <w:szCs w:val="24"/>
        </w:rPr>
      </w:pPr>
      <w:r w:rsidRPr="009A2B94">
        <w:rPr>
          <w:rFonts w:ascii="Times New Roman" w:hAnsi="Times New Roman" w:cs="Times New Roman"/>
          <w:sz w:val="24"/>
          <w:szCs w:val="24"/>
        </w:rPr>
        <w:tab/>
      </w:r>
      <w:r w:rsidRPr="009A2B94">
        <w:rPr>
          <w:rFonts w:ascii="Times New Roman" w:hAnsi="Times New Roman" w:cs="Times New Roman"/>
          <w:b/>
          <w:sz w:val="24"/>
          <w:szCs w:val="24"/>
        </w:rPr>
        <w:t>Възложителят</w:t>
      </w:r>
      <w:r w:rsidRPr="009A2B94">
        <w:rPr>
          <w:rFonts w:ascii="Times New Roman" w:hAnsi="Times New Roman" w:cs="Times New Roman"/>
          <w:b/>
          <w:spacing w:val="-4"/>
          <w:sz w:val="24"/>
          <w:szCs w:val="24"/>
        </w:rPr>
        <w:t xml:space="preserve"> задържа гаранцията за участие, когато участник в процедура: </w:t>
      </w:r>
    </w:p>
    <w:p w:rsidR="00D25894" w:rsidRPr="009A2B94" w:rsidRDefault="00D25894" w:rsidP="002E4E00">
      <w:pPr>
        <w:numPr>
          <w:ilvl w:val="0"/>
          <w:numId w:val="24"/>
        </w:numPr>
        <w:tabs>
          <w:tab w:val="left" w:pos="709"/>
        </w:tabs>
        <w:spacing w:after="0" w:line="240" w:lineRule="auto"/>
        <w:contextualSpacing/>
        <w:jc w:val="both"/>
        <w:rPr>
          <w:rFonts w:ascii="Times New Roman" w:hAnsi="Times New Roman" w:cs="Times New Roman"/>
          <w:spacing w:val="-4"/>
          <w:sz w:val="24"/>
          <w:szCs w:val="24"/>
        </w:rPr>
      </w:pPr>
      <w:r w:rsidRPr="009A2B94">
        <w:rPr>
          <w:rFonts w:ascii="Times New Roman" w:hAnsi="Times New Roman" w:cs="Times New Roman"/>
          <w:spacing w:val="-4"/>
          <w:sz w:val="24"/>
          <w:szCs w:val="24"/>
        </w:rPr>
        <w:t>Оттегля офертата след изтичането на срока за подаването й – при открит конкурс;</w:t>
      </w:r>
    </w:p>
    <w:p w:rsidR="00D25894" w:rsidRPr="009A2B94" w:rsidRDefault="00D25894" w:rsidP="002E4E00">
      <w:pPr>
        <w:numPr>
          <w:ilvl w:val="0"/>
          <w:numId w:val="24"/>
        </w:numPr>
        <w:tabs>
          <w:tab w:val="left" w:pos="709"/>
        </w:tabs>
        <w:spacing w:after="0" w:line="240" w:lineRule="auto"/>
        <w:contextualSpacing/>
        <w:jc w:val="both"/>
        <w:rPr>
          <w:rFonts w:ascii="Times New Roman" w:hAnsi="Times New Roman" w:cs="Times New Roman"/>
          <w:sz w:val="24"/>
          <w:szCs w:val="24"/>
          <w:shd w:val="clear" w:color="auto" w:fill="FEFEFE"/>
        </w:rPr>
      </w:pPr>
      <w:r w:rsidRPr="009A2B94">
        <w:rPr>
          <w:rFonts w:ascii="Times New Roman" w:hAnsi="Times New Roman" w:cs="Times New Roman"/>
          <w:spacing w:val="-4"/>
          <w:sz w:val="24"/>
          <w:szCs w:val="24"/>
        </w:rPr>
        <w:t>Е определен за изпълнител, но не изпълни задължението си да сключи договор по чл. 35;</w:t>
      </w:r>
    </w:p>
    <w:p w:rsidR="00D25894" w:rsidRPr="009A2B94" w:rsidRDefault="00D25894" w:rsidP="002E4E00">
      <w:pPr>
        <w:numPr>
          <w:ilvl w:val="0"/>
          <w:numId w:val="24"/>
        </w:numPr>
        <w:tabs>
          <w:tab w:val="left" w:pos="709"/>
        </w:tabs>
        <w:spacing w:after="0" w:line="240" w:lineRule="auto"/>
        <w:contextualSpacing/>
        <w:jc w:val="both"/>
        <w:rPr>
          <w:rFonts w:ascii="Times New Roman" w:hAnsi="Times New Roman" w:cs="Times New Roman"/>
          <w:sz w:val="24"/>
          <w:szCs w:val="24"/>
          <w:shd w:val="clear" w:color="auto" w:fill="FEFEFE"/>
        </w:rPr>
      </w:pPr>
      <w:r w:rsidRPr="009A2B94">
        <w:rPr>
          <w:rFonts w:ascii="Times New Roman" w:hAnsi="Times New Roman" w:cs="Times New Roman"/>
          <w:spacing w:val="-4"/>
          <w:sz w:val="24"/>
          <w:szCs w:val="24"/>
        </w:rPr>
        <w:t xml:space="preserve">Не представи документите по чл. 35, ал. 5 в определения срок.  </w:t>
      </w:r>
    </w:p>
    <w:p w:rsidR="00D25894" w:rsidRPr="009A2B94" w:rsidRDefault="00D25894" w:rsidP="002E4E00">
      <w:pPr>
        <w:tabs>
          <w:tab w:val="left" w:pos="709"/>
        </w:tabs>
        <w:contextualSpacing/>
        <w:jc w:val="both"/>
        <w:rPr>
          <w:rFonts w:ascii="Times New Roman" w:hAnsi="Times New Roman" w:cs="Times New Roman"/>
          <w:sz w:val="24"/>
          <w:szCs w:val="24"/>
          <w:shd w:val="clear" w:color="auto" w:fill="FEFEFE"/>
        </w:rPr>
      </w:pPr>
      <w:r w:rsidRPr="009A2B94">
        <w:rPr>
          <w:rFonts w:ascii="Times New Roman" w:hAnsi="Times New Roman" w:cs="Times New Roman"/>
          <w:sz w:val="24"/>
          <w:szCs w:val="24"/>
          <w:shd w:val="clear" w:color="auto" w:fill="FEFEFE"/>
        </w:rPr>
        <w:tab/>
        <w:t>Гаранцията за изпълнение е в размер на 5 % от достигнатата стойност на обекта. Представя се в една от следните форми, по избор на определения за изпълнител:</w:t>
      </w:r>
    </w:p>
    <w:p w:rsidR="00D25894" w:rsidRPr="009A2B94" w:rsidRDefault="00D25894" w:rsidP="002E4E00">
      <w:pPr>
        <w:tabs>
          <w:tab w:val="left" w:pos="709"/>
        </w:tabs>
        <w:contextualSpacing/>
        <w:jc w:val="both"/>
        <w:rPr>
          <w:rFonts w:ascii="Times New Roman" w:hAnsi="Times New Roman" w:cs="Times New Roman"/>
          <w:sz w:val="24"/>
          <w:szCs w:val="24"/>
          <w:shd w:val="clear" w:color="auto" w:fill="FEFEFE"/>
        </w:rPr>
      </w:pPr>
      <w:r w:rsidRPr="009A2B94">
        <w:rPr>
          <w:rFonts w:ascii="Times New Roman" w:hAnsi="Times New Roman" w:cs="Times New Roman"/>
          <w:sz w:val="24"/>
          <w:szCs w:val="24"/>
          <w:shd w:val="clear" w:color="auto" w:fill="FEFEFE"/>
        </w:rPr>
        <w:tab/>
        <w:t>- парична сума, внесена по сметка на Възложителя;</w:t>
      </w:r>
    </w:p>
    <w:p w:rsidR="00D25894" w:rsidRPr="009A2B94" w:rsidRDefault="00D25894" w:rsidP="002E4E00">
      <w:pPr>
        <w:tabs>
          <w:tab w:val="left" w:pos="709"/>
        </w:tabs>
        <w:ind w:left="709"/>
        <w:contextualSpacing/>
        <w:jc w:val="both"/>
        <w:rPr>
          <w:rFonts w:ascii="Times New Roman" w:hAnsi="Times New Roman" w:cs="Times New Roman"/>
          <w:sz w:val="24"/>
          <w:szCs w:val="24"/>
          <w:shd w:val="clear" w:color="auto" w:fill="FEFEFE"/>
        </w:rPr>
      </w:pPr>
      <w:r w:rsidRPr="009A2B94">
        <w:rPr>
          <w:rFonts w:ascii="Times New Roman" w:hAnsi="Times New Roman" w:cs="Times New Roman"/>
          <w:sz w:val="24"/>
          <w:szCs w:val="24"/>
          <w:shd w:val="clear" w:color="auto" w:fill="FEFEFE"/>
        </w:rPr>
        <w:t>- банкова гаранция, учредена в полза на Възложителя.</w:t>
      </w:r>
    </w:p>
    <w:p w:rsidR="00D25894" w:rsidRPr="009A2B94" w:rsidRDefault="00D25894" w:rsidP="002E4E00">
      <w:pPr>
        <w:tabs>
          <w:tab w:val="left" w:pos="709"/>
        </w:tabs>
        <w:contextualSpacing/>
        <w:jc w:val="both"/>
        <w:rPr>
          <w:rFonts w:ascii="Times New Roman" w:hAnsi="Times New Roman" w:cs="Times New Roman"/>
          <w:sz w:val="24"/>
          <w:szCs w:val="24"/>
        </w:rPr>
      </w:pPr>
      <w:r w:rsidRPr="009A2B94">
        <w:rPr>
          <w:rFonts w:ascii="Times New Roman" w:hAnsi="Times New Roman" w:cs="Times New Roman"/>
          <w:sz w:val="24"/>
          <w:szCs w:val="24"/>
          <w:shd w:val="clear" w:color="auto" w:fill="FEFEFE"/>
        </w:rPr>
        <w:tab/>
      </w:r>
      <w:r w:rsidRPr="009A2B94">
        <w:rPr>
          <w:rFonts w:ascii="Times New Roman" w:hAnsi="Times New Roman" w:cs="Times New Roman"/>
          <w:sz w:val="24"/>
          <w:szCs w:val="24"/>
        </w:rPr>
        <w:t>Когато гаранцията за изпълнение е банкова гаранция, същата трябва да е учредена в полза на ТП ДГС – гр.</w:t>
      </w:r>
      <w:r w:rsidR="00A75BB7">
        <w:rPr>
          <w:rFonts w:ascii="Times New Roman" w:hAnsi="Times New Roman" w:cs="Times New Roman"/>
          <w:sz w:val="24"/>
          <w:szCs w:val="24"/>
        </w:rPr>
        <w:t xml:space="preserve"> </w:t>
      </w:r>
      <w:r w:rsidR="00116E2D" w:rsidRPr="009A2B94">
        <w:rPr>
          <w:rFonts w:ascii="Times New Roman" w:hAnsi="Times New Roman" w:cs="Times New Roman"/>
          <w:sz w:val="24"/>
          <w:szCs w:val="24"/>
        </w:rPr>
        <w:t>Годеч</w:t>
      </w:r>
      <w:r w:rsidRPr="009A2B94">
        <w:rPr>
          <w:rFonts w:ascii="Times New Roman" w:hAnsi="Times New Roman" w:cs="Times New Roman"/>
          <w:sz w:val="24"/>
          <w:szCs w:val="24"/>
        </w:rPr>
        <w:t>: безусловна и неотменяема и се представя в оригинал в срока по чл. 23, ал. 6 от Наредбата, като срокът й на действие следва да е не по-малък от един (1) месец след датата, посочена като крайна дата за изпълнение, съгласно документацията и проекта на договора. В нея да има запис, че същата се освобождава след изрично писмено известие от възложителя на дейността.</w:t>
      </w:r>
    </w:p>
    <w:p w:rsidR="00D25894" w:rsidRPr="009A2B94" w:rsidRDefault="00D25894" w:rsidP="002E4E00">
      <w:pPr>
        <w:tabs>
          <w:tab w:val="left" w:pos="709"/>
        </w:tabs>
        <w:contextualSpacing/>
        <w:jc w:val="both"/>
        <w:rPr>
          <w:rFonts w:ascii="Times New Roman" w:hAnsi="Times New Roman" w:cs="Times New Roman"/>
          <w:sz w:val="24"/>
          <w:szCs w:val="24"/>
        </w:rPr>
      </w:pPr>
      <w:r w:rsidRPr="009A2B94">
        <w:rPr>
          <w:rFonts w:ascii="Times New Roman" w:hAnsi="Times New Roman" w:cs="Times New Roman"/>
          <w:sz w:val="24"/>
          <w:szCs w:val="24"/>
          <w:shd w:val="clear" w:color="auto" w:fill="FEFEFE"/>
        </w:rPr>
        <w:tab/>
      </w:r>
      <w:r w:rsidRPr="009A2B94">
        <w:rPr>
          <w:rFonts w:ascii="Times New Roman" w:hAnsi="Times New Roman" w:cs="Times New Roman"/>
          <w:sz w:val="24"/>
          <w:szCs w:val="24"/>
        </w:rPr>
        <w:t>Когато определеният за изпълнител е избрал гаранцията за изпълнение да бъде под формата на парична сума, внесената от него гаранция за участие служи за пълно или частично изпълнение на задължението за внасяне на гаранция за изпълнение.</w:t>
      </w:r>
    </w:p>
    <w:p w:rsidR="00D25894" w:rsidRPr="009A2B94" w:rsidRDefault="00D25894" w:rsidP="00232D53">
      <w:pPr>
        <w:tabs>
          <w:tab w:val="left" w:pos="709"/>
        </w:tabs>
        <w:contextualSpacing/>
        <w:jc w:val="both"/>
        <w:rPr>
          <w:rFonts w:ascii="Times New Roman" w:hAnsi="Times New Roman" w:cs="Times New Roman"/>
          <w:sz w:val="24"/>
          <w:szCs w:val="24"/>
          <w:shd w:val="clear" w:color="auto" w:fill="FEFEFE"/>
        </w:rPr>
      </w:pPr>
      <w:r w:rsidRPr="009A2B94">
        <w:rPr>
          <w:rFonts w:ascii="Times New Roman" w:hAnsi="Times New Roman" w:cs="Times New Roman"/>
          <w:sz w:val="24"/>
          <w:szCs w:val="24"/>
          <w:shd w:val="clear" w:color="auto" w:fill="FEFEFE"/>
        </w:rPr>
        <w:tab/>
        <w:t>Гаранцията за изпълнение се освобождава в срок от 10 /десет/ работни дни след окончателното приемане на извършената работа, предмет на възлагането с приемателно-предавателен протокол.</w:t>
      </w:r>
    </w:p>
    <w:p w:rsidR="00D25894" w:rsidRPr="009A2B94" w:rsidRDefault="00D25894" w:rsidP="00AE70E3">
      <w:pPr>
        <w:tabs>
          <w:tab w:val="left" w:pos="709"/>
        </w:tabs>
        <w:contextualSpacing/>
        <w:jc w:val="center"/>
        <w:rPr>
          <w:rFonts w:ascii="Times New Roman" w:hAnsi="Times New Roman" w:cs="Times New Roman"/>
          <w:b/>
          <w:sz w:val="24"/>
          <w:szCs w:val="24"/>
        </w:rPr>
      </w:pPr>
      <w:r w:rsidRPr="009A2B94">
        <w:rPr>
          <w:rFonts w:ascii="Times New Roman" w:hAnsi="Times New Roman" w:cs="Times New Roman"/>
          <w:b/>
          <w:bCs/>
          <w:iCs/>
          <w:sz w:val="24"/>
          <w:szCs w:val="24"/>
          <w:shd w:val="clear" w:color="auto" w:fill="FEFEFE"/>
        </w:rPr>
        <w:t>IV.</w:t>
      </w:r>
      <w:r w:rsidRPr="009A2B94">
        <w:rPr>
          <w:rFonts w:ascii="Times New Roman" w:hAnsi="Times New Roman" w:cs="Times New Roman"/>
          <w:b/>
          <w:bCs/>
          <w:iCs/>
          <w:sz w:val="24"/>
          <w:szCs w:val="24"/>
        </w:rPr>
        <w:t>НАЧИН</w:t>
      </w:r>
      <w:r w:rsidRPr="009A2B94">
        <w:rPr>
          <w:rFonts w:ascii="Times New Roman" w:hAnsi="Times New Roman" w:cs="Times New Roman"/>
          <w:b/>
          <w:sz w:val="24"/>
          <w:szCs w:val="24"/>
        </w:rPr>
        <w:t xml:space="preserve"> НА ПЛАЩАНЕ</w:t>
      </w:r>
    </w:p>
    <w:p w:rsidR="00BD32AD" w:rsidRDefault="00D25894" w:rsidP="002E4E00">
      <w:pPr>
        <w:tabs>
          <w:tab w:val="left" w:pos="0"/>
          <w:tab w:val="left" w:pos="709"/>
        </w:tabs>
        <w:contextualSpacing/>
        <w:jc w:val="both"/>
        <w:rPr>
          <w:rFonts w:ascii="Times New Roman" w:hAnsi="Times New Roman" w:cs="Times New Roman"/>
          <w:sz w:val="24"/>
          <w:szCs w:val="24"/>
        </w:rPr>
      </w:pPr>
      <w:r w:rsidRPr="009A2B94">
        <w:rPr>
          <w:rFonts w:ascii="Times New Roman" w:hAnsi="Times New Roman" w:cs="Times New Roman"/>
          <w:sz w:val="24"/>
          <w:szCs w:val="24"/>
        </w:rPr>
        <w:tab/>
        <w:t>1.Плащането се извършва по банковата сметка на фирмата – изпълнител, отразена в сключения договор, и при качествено изпълнение на дейностите.</w:t>
      </w:r>
    </w:p>
    <w:p w:rsidR="00BD32AD" w:rsidRDefault="00BD32AD" w:rsidP="002E4E00">
      <w:pPr>
        <w:tabs>
          <w:tab w:val="left" w:pos="0"/>
          <w:tab w:val="left" w:pos="709"/>
        </w:tabs>
        <w:contextualSpacing/>
        <w:jc w:val="both"/>
        <w:rPr>
          <w:rFonts w:ascii="Times New Roman" w:hAnsi="Times New Roman" w:cs="Times New Roman"/>
          <w:sz w:val="24"/>
          <w:szCs w:val="24"/>
        </w:rPr>
      </w:pPr>
    </w:p>
    <w:p w:rsidR="00D25894" w:rsidRPr="009A2B94" w:rsidRDefault="00D25894" w:rsidP="002E4E00">
      <w:pPr>
        <w:tabs>
          <w:tab w:val="left" w:pos="0"/>
          <w:tab w:val="left" w:pos="709"/>
        </w:tabs>
        <w:contextualSpacing/>
        <w:jc w:val="both"/>
        <w:rPr>
          <w:rFonts w:ascii="Times New Roman" w:hAnsi="Times New Roman" w:cs="Times New Roman"/>
          <w:sz w:val="24"/>
          <w:szCs w:val="24"/>
        </w:rPr>
      </w:pPr>
      <w:r w:rsidRPr="009A2B94">
        <w:rPr>
          <w:rFonts w:ascii="Times New Roman" w:hAnsi="Times New Roman" w:cs="Times New Roman"/>
          <w:sz w:val="24"/>
          <w:szCs w:val="24"/>
        </w:rPr>
        <w:tab/>
        <w:t>2.Плащането ще се извършва периодично след съставяне протокол за приемане на извършената дейност за всеки подотдел и изготвяне на фактура от участника, с който е сключен договор за изпълнение.</w:t>
      </w:r>
    </w:p>
    <w:p w:rsidR="00D25894" w:rsidRPr="009A2B94" w:rsidRDefault="00D25894" w:rsidP="002E4E00">
      <w:pPr>
        <w:tabs>
          <w:tab w:val="left" w:pos="0"/>
          <w:tab w:val="left" w:pos="709"/>
        </w:tabs>
        <w:contextualSpacing/>
        <w:jc w:val="both"/>
        <w:rPr>
          <w:rFonts w:ascii="Times New Roman" w:hAnsi="Times New Roman" w:cs="Times New Roman"/>
          <w:sz w:val="24"/>
          <w:szCs w:val="24"/>
        </w:rPr>
      </w:pPr>
    </w:p>
    <w:p w:rsidR="00D25894" w:rsidRPr="009A2B94" w:rsidRDefault="00D25894" w:rsidP="00AE70E3">
      <w:pPr>
        <w:tabs>
          <w:tab w:val="left" w:pos="0"/>
          <w:tab w:val="left" w:pos="709"/>
        </w:tabs>
        <w:spacing w:after="240"/>
        <w:contextualSpacing/>
        <w:jc w:val="center"/>
        <w:rPr>
          <w:rFonts w:ascii="Times New Roman" w:hAnsi="Times New Roman" w:cs="Times New Roman"/>
          <w:b/>
          <w:sz w:val="24"/>
          <w:szCs w:val="24"/>
        </w:rPr>
      </w:pPr>
      <w:r w:rsidRPr="009A2B94">
        <w:rPr>
          <w:rFonts w:ascii="Times New Roman" w:hAnsi="Times New Roman" w:cs="Times New Roman"/>
          <w:b/>
          <w:sz w:val="24"/>
          <w:szCs w:val="24"/>
        </w:rPr>
        <w:t>V.ЗАКУПУВАНЕ НА ДОКУМЕНТАЦИЯ И ОГЛЕД НА ОБЕКТА</w:t>
      </w:r>
    </w:p>
    <w:p w:rsidR="00D25894" w:rsidRPr="009A2B94" w:rsidRDefault="00D25894" w:rsidP="002E4E00">
      <w:pPr>
        <w:tabs>
          <w:tab w:val="left" w:pos="709"/>
        </w:tabs>
        <w:contextualSpacing/>
        <w:jc w:val="both"/>
        <w:rPr>
          <w:rFonts w:ascii="Times New Roman" w:hAnsi="Times New Roman" w:cs="Times New Roman"/>
          <w:b/>
          <w:bCs/>
          <w:spacing w:val="-4"/>
          <w:sz w:val="24"/>
          <w:szCs w:val="24"/>
        </w:rPr>
      </w:pPr>
      <w:r w:rsidRPr="009A2B94">
        <w:rPr>
          <w:rFonts w:ascii="Times New Roman" w:hAnsi="Times New Roman" w:cs="Times New Roman"/>
          <w:sz w:val="24"/>
          <w:szCs w:val="24"/>
        </w:rPr>
        <w:tab/>
        <w:t xml:space="preserve">Цената на конкурсната документация </w:t>
      </w:r>
      <w:r w:rsidR="00AE70E3" w:rsidRPr="009A2B94">
        <w:rPr>
          <w:rFonts w:ascii="Times New Roman" w:hAnsi="Times New Roman" w:cs="Times New Roman"/>
          <w:bCs/>
          <w:sz w:val="24"/>
          <w:szCs w:val="24"/>
        </w:rPr>
        <w:t xml:space="preserve">е </w:t>
      </w:r>
      <w:r w:rsidR="00AE70E3" w:rsidRPr="009A2B94">
        <w:rPr>
          <w:rFonts w:ascii="Times New Roman" w:hAnsi="Times New Roman" w:cs="Times New Roman"/>
          <w:b/>
          <w:bCs/>
          <w:sz w:val="24"/>
          <w:szCs w:val="24"/>
        </w:rPr>
        <w:t>10,00 лв. без ДДС /десет</w:t>
      </w:r>
      <w:r w:rsidRPr="009A2B94">
        <w:rPr>
          <w:rFonts w:ascii="Times New Roman" w:hAnsi="Times New Roman" w:cs="Times New Roman"/>
          <w:b/>
          <w:bCs/>
          <w:sz w:val="24"/>
          <w:szCs w:val="24"/>
        </w:rPr>
        <w:t xml:space="preserve"> лева/</w:t>
      </w:r>
      <w:r w:rsidRPr="009A2B94">
        <w:rPr>
          <w:rFonts w:ascii="Times New Roman" w:hAnsi="Times New Roman" w:cs="Times New Roman"/>
          <w:sz w:val="24"/>
          <w:szCs w:val="24"/>
        </w:rPr>
        <w:t>. Същите се закупуват, ако кандидатът желае да ги закупи в ДГС – гр.</w:t>
      </w:r>
      <w:r w:rsidR="00A75BB7">
        <w:rPr>
          <w:rFonts w:ascii="Times New Roman" w:hAnsi="Times New Roman" w:cs="Times New Roman"/>
          <w:sz w:val="24"/>
          <w:szCs w:val="24"/>
        </w:rPr>
        <w:t xml:space="preserve"> </w:t>
      </w:r>
      <w:r w:rsidR="00116E2D" w:rsidRPr="009A2B94">
        <w:rPr>
          <w:rFonts w:ascii="Times New Roman" w:hAnsi="Times New Roman" w:cs="Times New Roman"/>
          <w:sz w:val="24"/>
          <w:szCs w:val="24"/>
        </w:rPr>
        <w:t>Годеч</w:t>
      </w:r>
      <w:r w:rsidRPr="009A2B94">
        <w:rPr>
          <w:rFonts w:ascii="Times New Roman" w:hAnsi="Times New Roman" w:cs="Times New Roman"/>
          <w:sz w:val="24"/>
          <w:szCs w:val="24"/>
        </w:rPr>
        <w:t xml:space="preserve"> всеки работен ден от 8:00 до 16:00 часа от обявяването на конкурса </w:t>
      </w:r>
      <w:r w:rsidRPr="00B83E6A">
        <w:rPr>
          <w:rFonts w:ascii="Times New Roman" w:hAnsi="Times New Roman" w:cs="Times New Roman"/>
          <w:b/>
          <w:bCs/>
          <w:sz w:val="24"/>
          <w:szCs w:val="24"/>
        </w:rPr>
        <w:t xml:space="preserve">до </w:t>
      </w:r>
      <w:r w:rsidR="00B83E6A" w:rsidRPr="00B83E6A">
        <w:rPr>
          <w:rFonts w:ascii="Times New Roman" w:hAnsi="Times New Roman" w:cs="Times New Roman"/>
          <w:b/>
          <w:bCs/>
          <w:color w:val="FF0000"/>
          <w:sz w:val="24"/>
          <w:szCs w:val="24"/>
        </w:rPr>
        <w:t>17</w:t>
      </w:r>
      <w:r w:rsidRPr="00B83E6A">
        <w:rPr>
          <w:rFonts w:ascii="Times New Roman" w:hAnsi="Times New Roman" w:cs="Times New Roman"/>
          <w:b/>
          <w:bCs/>
          <w:color w:val="FF0000"/>
          <w:sz w:val="24"/>
          <w:szCs w:val="24"/>
        </w:rPr>
        <w:t>.</w:t>
      </w:r>
      <w:r w:rsidR="00B83E6A" w:rsidRPr="00B83E6A">
        <w:rPr>
          <w:rFonts w:ascii="Times New Roman" w:hAnsi="Times New Roman" w:cs="Times New Roman"/>
          <w:b/>
          <w:bCs/>
          <w:color w:val="FF0000"/>
          <w:sz w:val="24"/>
          <w:szCs w:val="24"/>
          <w:lang w:val="en-GB"/>
        </w:rPr>
        <w:t>0</w:t>
      </w:r>
      <w:r w:rsidR="00B83E6A" w:rsidRPr="00B83E6A">
        <w:rPr>
          <w:rFonts w:ascii="Times New Roman" w:hAnsi="Times New Roman" w:cs="Times New Roman"/>
          <w:b/>
          <w:bCs/>
          <w:color w:val="FF0000"/>
          <w:sz w:val="24"/>
          <w:szCs w:val="24"/>
        </w:rPr>
        <w:t>2</w:t>
      </w:r>
      <w:r w:rsidRPr="00B83E6A">
        <w:rPr>
          <w:rFonts w:ascii="Times New Roman" w:hAnsi="Times New Roman" w:cs="Times New Roman"/>
          <w:b/>
          <w:bCs/>
          <w:color w:val="FF0000"/>
          <w:sz w:val="24"/>
          <w:szCs w:val="24"/>
        </w:rPr>
        <w:t>.20</w:t>
      </w:r>
      <w:r w:rsidR="00AE70E3" w:rsidRPr="00B83E6A">
        <w:rPr>
          <w:rFonts w:ascii="Times New Roman" w:hAnsi="Times New Roman" w:cs="Times New Roman"/>
          <w:b/>
          <w:bCs/>
          <w:color w:val="FF0000"/>
          <w:sz w:val="24"/>
          <w:szCs w:val="24"/>
        </w:rPr>
        <w:t>2</w:t>
      </w:r>
      <w:r w:rsidR="00B83E6A" w:rsidRPr="00B83E6A">
        <w:rPr>
          <w:rFonts w:ascii="Times New Roman" w:hAnsi="Times New Roman" w:cs="Times New Roman"/>
          <w:b/>
          <w:bCs/>
          <w:color w:val="FF0000"/>
          <w:sz w:val="24"/>
          <w:szCs w:val="24"/>
        </w:rPr>
        <w:t>5</w:t>
      </w:r>
      <w:r w:rsidRPr="00B83E6A">
        <w:rPr>
          <w:rFonts w:ascii="Times New Roman" w:hAnsi="Times New Roman" w:cs="Times New Roman"/>
          <w:b/>
          <w:bCs/>
          <w:color w:val="FF0000"/>
          <w:spacing w:val="-4"/>
          <w:sz w:val="24"/>
          <w:szCs w:val="24"/>
        </w:rPr>
        <w:t xml:space="preserve"> г.</w:t>
      </w:r>
      <w:r w:rsidRPr="00C31715">
        <w:rPr>
          <w:rFonts w:ascii="Times New Roman" w:hAnsi="Times New Roman" w:cs="Times New Roman"/>
          <w:b/>
          <w:bCs/>
          <w:color w:val="FF0000"/>
          <w:spacing w:val="-4"/>
          <w:sz w:val="24"/>
          <w:szCs w:val="24"/>
        </w:rPr>
        <w:t xml:space="preserve"> </w:t>
      </w:r>
    </w:p>
    <w:p w:rsidR="00D25894" w:rsidRPr="009A2B94" w:rsidRDefault="00D25894" w:rsidP="002E4E00">
      <w:pPr>
        <w:tabs>
          <w:tab w:val="left" w:pos="709"/>
        </w:tabs>
        <w:contextualSpacing/>
        <w:jc w:val="both"/>
        <w:rPr>
          <w:rFonts w:ascii="Times New Roman" w:hAnsi="Times New Roman" w:cs="Times New Roman"/>
          <w:spacing w:val="-4"/>
          <w:sz w:val="24"/>
          <w:szCs w:val="24"/>
        </w:rPr>
      </w:pPr>
      <w:r w:rsidRPr="009A2B94">
        <w:rPr>
          <w:rFonts w:ascii="Times New Roman" w:hAnsi="Times New Roman" w:cs="Times New Roman"/>
          <w:sz w:val="24"/>
          <w:szCs w:val="24"/>
        </w:rPr>
        <w:tab/>
        <w:t>Участниците могат да се снабдят с документацията за участие безплатно от интернет-страницата на СЗДП</w:t>
      </w:r>
      <w:r w:rsidRPr="009A2B94">
        <w:rPr>
          <w:rFonts w:ascii="Times New Roman" w:hAnsi="Times New Roman" w:cs="Times New Roman"/>
          <w:sz w:val="24"/>
          <w:szCs w:val="24"/>
          <w:shd w:val="clear" w:color="auto" w:fill="FFFFFF"/>
        </w:rPr>
        <w:t xml:space="preserve"> </w:t>
      </w:r>
      <w:r w:rsidRPr="009A2B94">
        <w:rPr>
          <w:rFonts w:ascii="Times New Roman" w:hAnsi="Times New Roman" w:cs="Times New Roman"/>
          <w:sz w:val="24"/>
          <w:szCs w:val="24"/>
        </w:rPr>
        <w:t xml:space="preserve">на адрес </w:t>
      </w:r>
      <w:hyperlink r:id="rId9" w:history="1">
        <w:r w:rsidRPr="009A2B94">
          <w:rPr>
            <w:rStyle w:val="ae"/>
            <w:rFonts w:ascii="Times New Roman" w:hAnsi="Times New Roman" w:cs="Times New Roman"/>
            <w:color w:val="auto"/>
            <w:sz w:val="24"/>
            <w:szCs w:val="24"/>
          </w:rPr>
          <w:t>https://www.szdp.bg</w:t>
        </w:r>
      </w:hyperlink>
    </w:p>
    <w:p w:rsidR="00D25894" w:rsidRPr="009A2B94" w:rsidRDefault="00D25894" w:rsidP="002E4E00">
      <w:pPr>
        <w:tabs>
          <w:tab w:val="left" w:pos="709"/>
        </w:tabs>
        <w:contextualSpacing/>
        <w:jc w:val="both"/>
        <w:rPr>
          <w:rFonts w:ascii="Times New Roman" w:hAnsi="Times New Roman" w:cs="Times New Roman"/>
          <w:sz w:val="24"/>
          <w:szCs w:val="24"/>
          <w:shd w:val="clear" w:color="auto" w:fill="FEFEFE"/>
        </w:rPr>
      </w:pPr>
      <w:r w:rsidRPr="009A2B94">
        <w:rPr>
          <w:rFonts w:ascii="Times New Roman" w:hAnsi="Times New Roman" w:cs="Times New Roman"/>
          <w:sz w:val="24"/>
          <w:szCs w:val="24"/>
        </w:rPr>
        <w:tab/>
      </w:r>
      <w:r w:rsidRPr="009A2B94">
        <w:rPr>
          <w:rFonts w:ascii="Times New Roman" w:hAnsi="Times New Roman" w:cs="Times New Roman"/>
          <w:sz w:val="24"/>
          <w:szCs w:val="24"/>
          <w:shd w:val="clear" w:color="auto" w:fill="FEFEFE"/>
        </w:rPr>
        <w:t>До три дни преди изтичането на срока за подаване на офертите лицата могат да поискат писмено от възложителя разяснения по документацията за участие. В срок един ден от постъпването на искането възложителят публикува разяснението на съответната интернет страница, без да посочва лицето, което е направило искането.</w:t>
      </w:r>
    </w:p>
    <w:p w:rsidR="00D25894" w:rsidRPr="009A2B94" w:rsidRDefault="00D25894" w:rsidP="002E4E00">
      <w:pPr>
        <w:tabs>
          <w:tab w:val="left" w:pos="709"/>
        </w:tabs>
        <w:contextualSpacing/>
        <w:jc w:val="both"/>
        <w:rPr>
          <w:rFonts w:ascii="Times New Roman" w:hAnsi="Times New Roman" w:cs="Times New Roman"/>
          <w:b/>
          <w:bCs/>
          <w:spacing w:val="-4"/>
          <w:sz w:val="24"/>
          <w:szCs w:val="24"/>
        </w:rPr>
      </w:pPr>
      <w:r w:rsidRPr="009A2B94">
        <w:rPr>
          <w:rFonts w:ascii="Times New Roman" w:hAnsi="Times New Roman" w:cs="Times New Roman"/>
          <w:sz w:val="24"/>
          <w:szCs w:val="24"/>
        </w:rPr>
        <w:tab/>
      </w:r>
      <w:r w:rsidRPr="009A2B94">
        <w:rPr>
          <w:rFonts w:ascii="Times New Roman" w:hAnsi="Times New Roman" w:cs="Times New Roman"/>
          <w:b/>
          <w:bCs/>
          <w:sz w:val="24"/>
          <w:szCs w:val="24"/>
        </w:rPr>
        <w:t xml:space="preserve"> Оглед на обекта</w:t>
      </w:r>
      <w:r w:rsidRPr="009A2B94">
        <w:rPr>
          <w:rFonts w:ascii="Times New Roman" w:hAnsi="Times New Roman" w:cs="Times New Roman"/>
          <w:sz w:val="24"/>
          <w:szCs w:val="24"/>
        </w:rPr>
        <w:t xml:space="preserve"> може да се извърши всеки работен ден от 8:00 до 16:00 часа от обявяването на конкурса </w:t>
      </w:r>
      <w:r w:rsidRPr="00E57216">
        <w:rPr>
          <w:rFonts w:ascii="Times New Roman" w:hAnsi="Times New Roman" w:cs="Times New Roman"/>
          <w:b/>
          <w:bCs/>
          <w:color w:val="FF0000"/>
          <w:sz w:val="24"/>
          <w:szCs w:val="24"/>
        </w:rPr>
        <w:t xml:space="preserve">до </w:t>
      </w:r>
      <w:r w:rsidR="00B83E6A">
        <w:rPr>
          <w:rFonts w:ascii="Times New Roman" w:hAnsi="Times New Roman" w:cs="Times New Roman"/>
          <w:b/>
          <w:bCs/>
          <w:color w:val="FF0000"/>
          <w:sz w:val="24"/>
          <w:szCs w:val="24"/>
        </w:rPr>
        <w:t>17</w:t>
      </w:r>
      <w:r w:rsidRPr="00E57216">
        <w:rPr>
          <w:rFonts w:ascii="Times New Roman" w:hAnsi="Times New Roman" w:cs="Times New Roman"/>
          <w:b/>
          <w:bCs/>
          <w:color w:val="FF0000"/>
          <w:sz w:val="24"/>
          <w:szCs w:val="24"/>
        </w:rPr>
        <w:t>.</w:t>
      </w:r>
      <w:r w:rsidR="00B83E6A">
        <w:rPr>
          <w:rFonts w:ascii="Times New Roman" w:hAnsi="Times New Roman" w:cs="Times New Roman"/>
          <w:b/>
          <w:bCs/>
          <w:color w:val="FF0000"/>
          <w:sz w:val="24"/>
          <w:szCs w:val="24"/>
          <w:lang w:val="en-GB"/>
        </w:rPr>
        <w:t>0</w:t>
      </w:r>
      <w:r w:rsidR="00B83E6A">
        <w:rPr>
          <w:rFonts w:ascii="Times New Roman" w:hAnsi="Times New Roman" w:cs="Times New Roman"/>
          <w:b/>
          <w:bCs/>
          <w:color w:val="FF0000"/>
          <w:sz w:val="24"/>
          <w:szCs w:val="24"/>
        </w:rPr>
        <w:t>2</w:t>
      </w:r>
      <w:r w:rsidR="009E5282" w:rsidRPr="00E57216">
        <w:rPr>
          <w:rFonts w:ascii="Times New Roman" w:hAnsi="Times New Roman" w:cs="Times New Roman"/>
          <w:b/>
          <w:bCs/>
          <w:color w:val="FF0000"/>
          <w:sz w:val="24"/>
          <w:szCs w:val="24"/>
        </w:rPr>
        <w:t>.</w:t>
      </w:r>
      <w:r w:rsidRPr="00E57216">
        <w:rPr>
          <w:rFonts w:ascii="Times New Roman" w:hAnsi="Times New Roman" w:cs="Times New Roman"/>
          <w:b/>
          <w:bCs/>
          <w:color w:val="FF0000"/>
          <w:sz w:val="24"/>
          <w:szCs w:val="24"/>
        </w:rPr>
        <w:t>20</w:t>
      </w:r>
      <w:r w:rsidR="00AE70E3" w:rsidRPr="00E57216">
        <w:rPr>
          <w:rFonts w:ascii="Times New Roman" w:hAnsi="Times New Roman" w:cs="Times New Roman"/>
          <w:b/>
          <w:bCs/>
          <w:color w:val="FF0000"/>
          <w:sz w:val="24"/>
          <w:szCs w:val="24"/>
        </w:rPr>
        <w:t>2</w:t>
      </w:r>
      <w:r w:rsidR="00B83E6A">
        <w:rPr>
          <w:rFonts w:ascii="Times New Roman" w:hAnsi="Times New Roman" w:cs="Times New Roman"/>
          <w:b/>
          <w:bCs/>
          <w:color w:val="FF0000"/>
          <w:sz w:val="24"/>
          <w:szCs w:val="24"/>
        </w:rPr>
        <w:t>5</w:t>
      </w:r>
      <w:r w:rsidRPr="009A2B94">
        <w:rPr>
          <w:rFonts w:ascii="Times New Roman" w:hAnsi="Times New Roman" w:cs="Times New Roman"/>
          <w:b/>
          <w:bCs/>
          <w:spacing w:val="-4"/>
          <w:sz w:val="24"/>
          <w:szCs w:val="24"/>
        </w:rPr>
        <w:t xml:space="preserve">г. </w:t>
      </w:r>
      <w:r w:rsidRPr="009A2B94">
        <w:rPr>
          <w:rFonts w:ascii="Times New Roman" w:hAnsi="Times New Roman" w:cs="Times New Roman"/>
          <w:sz w:val="24"/>
          <w:szCs w:val="24"/>
        </w:rPr>
        <w:t>с представител на ДГС - гр.</w:t>
      </w:r>
      <w:r w:rsidR="00A75BB7">
        <w:rPr>
          <w:rFonts w:ascii="Times New Roman" w:hAnsi="Times New Roman" w:cs="Times New Roman"/>
          <w:sz w:val="24"/>
          <w:szCs w:val="24"/>
        </w:rPr>
        <w:t xml:space="preserve"> </w:t>
      </w:r>
      <w:r w:rsidR="002E4E00" w:rsidRPr="009A2B94">
        <w:rPr>
          <w:rFonts w:ascii="Times New Roman" w:hAnsi="Times New Roman" w:cs="Times New Roman"/>
          <w:sz w:val="24"/>
          <w:szCs w:val="24"/>
        </w:rPr>
        <w:t>Годеч</w:t>
      </w:r>
      <w:r w:rsidRPr="009A2B94">
        <w:rPr>
          <w:rFonts w:ascii="Times New Roman" w:hAnsi="Times New Roman" w:cs="Times New Roman"/>
          <w:sz w:val="24"/>
          <w:szCs w:val="24"/>
        </w:rPr>
        <w:t xml:space="preserve">. Разходите за огледа са за сметка на кандидата. </w:t>
      </w:r>
    </w:p>
    <w:p w:rsidR="00D25894" w:rsidRPr="009A2B94" w:rsidRDefault="00D25894" w:rsidP="002E4E00">
      <w:pPr>
        <w:tabs>
          <w:tab w:val="left" w:pos="709"/>
        </w:tabs>
        <w:spacing w:before="240" w:after="240"/>
        <w:contextualSpacing/>
        <w:jc w:val="both"/>
        <w:rPr>
          <w:rFonts w:ascii="Times New Roman" w:hAnsi="Times New Roman" w:cs="Times New Roman"/>
          <w:b/>
          <w:i/>
          <w:sz w:val="24"/>
          <w:szCs w:val="24"/>
        </w:rPr>
      </w:pPr>
      <w:r w:rsidRPr="009A2B94">
        <w:rPr>
          <w:rFonts w:ascii="Times New Roman" w:hAnsi="Times New Roman" w:cs="Times New Roman"/>
          <w:b/>
          <w:i/>
          <w:sz w:val="24"/>
          <w:szCs w:val="24"/>
        </w:rPr>
        <w:tab/>
      </w:r>
    </w:p>
    <w:p w:rsidR="00D25894" w:rsidRPr="009A2B94" w:rsidRDefault="00D25894" w:rsidP="00AE70E3">
      <w:pPr>
        <w:tabs>
          <w:tab w:val="left" w:pos="709"/>
        </w:tabs>
        <w:spacing w:after="0"/>
        <w:contextualSpacing/>
        <w:jc w:val="center"/>
        <w:rPr>
          <w:rFonts w:ascii="Times New Roman" w:hAnsi="Times New Roman" w:cs="Times New Roman"/>
          <w:b/>
          <w:sz w:val="24"/>
          <w:szCs w:val="24"/>
        </w:rPr>
      </w:pPr>
      <w:r w:rsidRPr="009A2B94">
        <w:rPr>
          <w:rFonts w:ascii="Times New Roman" w:hAnsi="Times New Roman" w:cs="Times New Roman"/>
          <w:b/>
          <w:sz w:val="24"/>
          <w:szCs w:val="24"/>
        </w:rPr>
        <w:t>VI. ВРЕМЕ И МЯСТО НА ПРОВЕЖДАНЕ НА КОНКУРСА</w:t>
      </w:r>
    </w:p>
    <w:p w:rsidR="00D25894" w:rsidRPr="009A2B94" w:rsidRDefault="00D25894" w:rsidP="00AE70E3">
      <w:pPr>
        <w:pStyle w:val="31"/>
        <w:tabs>
          <w:tab w:val="left" w:pos="709"/>
        </w:tabs>
        <w:contextualSpacing/>
        <w:rPr>
          <w:rFonts w:ascii="Times New Roman" w:hAnsi="Times New Roman" w:cs="Times New Roman"/>
          <w:sz w:val="24"/>
          <w:szCs w:val="24"/>
        </w:rPr>
      </w:pPr>
      <w:r w:rsidRPr="009A2B94">
        <w:rPr>
          <w:rFonts w:ascii="Times New Roman" w:hAnsi="Times New Roman" w:cs="Times New Roman"/>
          <w:b w:val="0"/>
          <w:bCs w:val="0"/>
          <w:sz w:val="24"/>
          <w:szCs w:val="24"/>
        </w:rPr>
        <w:tab/>
      </w:r>
      <w:r w:rsidRPr="009A2B94">
        <w:rPr>
          <w:rFonts w:ascii="Times New Roman" w:hAnsi="Times New Roman" w:cs="Times New Roman"/>
          <w:b w:val="0"/>
          <w:sz w:val="24"/>
          <w:szCs w:val="24"/>
        </w:rPr>
        <w:t xml:space="preserve">Конкурсът ще се проведе </w:t>
      </w:r>
      <w:r w:rsidRPr="00C31715">
        <w:rPr>
          <w:rFonts w:ascii="Times New Roman" w:hAnsi="Times New Roman" w:cs="Times New Roman"/>
          <w:sz w:val="24"/>
          <w:szCs w:val="24"/>
        </w:rPr>
        <w:t>на</w:t>
      </w:r>
      <w:r w:rsidRPr="00C31715">
        <w:rPr>
          <w:rFonts w:ascii="Times New Roman" w:hAnsi="Times New Roman" w:cs="Times New Roman"/>
          <w:color w:val="FF0000"/>
          <w:sz w:val="24"/>
          <w:szCs w:val="24"/>
        </w:rPr>
        <w:t xml:space="preserve"> </w:t>
      </w:r>
      <w:r w:rsidR="00B83E6A" w:rsidRPr="00B83E6A">
        <w:rPr>
          <w:rFonts w:ascii="Times New Roman" w:hAnsi="Times New Roman" w:cs="Times New Roman"/>
          <w:color w:val="FF0000"/>
          <w:sz w:val="24"/>
          <w:szCs w:val="24"/>
        </w:rPr>
        <w:t>18</w:t>
      </w:r>
      <w:r w:rsidRPr="00B83E6A">
        <w:rPr>
          <w:rFonts w:ascii="Times New Roman" w:hAnsi="Times New Roman" w:cs="Times New Roman"/>
          <w:color w:val="FF0000"/>
          <w:sz w:val="24"/>
          <w:szCs w:val="24"/>
        </w:rPr>
        <w:t>.</w:t>
      </w:r>
      <w:r w:rsidR="00B83E6A" w:rsidRPr="00B83E6A">
        <w:rPr>
          <w:rFonts w:ascii="Times New Roman" w:hAnsi="Times New Roman" w:cs="Times New Roman"/>
          <w:color w:val="FF0000"/>
          <w:sz w:val="24"/>
          <w:szCs w:val="24"/>
          <w:lang w:val="en-GB"/>
        </w:rPr>
        <w:t>0</w:t>
      </w:r>
      <w:r w:rsidR="00B83E6A" w:rsidRPr="00B83E6A">
        <w:rPr>
          <w:rFonts w:ascii="Times New Roman" w:hAnsi="Times New Roman" w:cs="Times New Roman"/>
          <w:color w:val="FF0000"/>
          <w:sz w:val="24"/>
          <w:szCs w:val="24"/>
        </w:rPr>
        <w:t>2</w:t>
      </w:r>
      <w:r w:rsidRPr="00B83E6A">
        <w:rPr>
          <w:rFonts w:ascii="Times New Roman" w:hAnsi="Times New Roman" w:cs="Times New Roman"/>
          <w:color w:val="FF0000"/>
          <w:sz w:val="24"/>
          <w:szCs w:val="24"/>
        </w:rPr>
        <w:t>.20</w:t>
      </w:r>
      <w:r w:rsidR="00AE70E3" w:rsidRPr="00B83E6A">
        <w:rPr>
          <w:rFonts w:ascii="Times New Roman" w:hAnsi="Times New Roman" w:cs="Times New Roman"/>
          <w:color w:val="FF0000"/>
          <w:sz w:val="24"/>
          <w:szCs w:val="24"/>
        </w:rPr>
        <w:t>2</w:t>
      </w:r>
      <w:r w:rsidR="00B83E6A" w:rsidRPr="00B83E6A">
        <w:rPr>
          <w:rFonts w:ascii="Times New Roman" w:hAnsi="Times New Roman" w:cs="Times New Roman"/>
          <w:color w:val="FF0000"/>
          <w:sz w:val="24"/>
          <w:szCs w:val="24"/>
        </w:rPr>
        <w:t>5</w:t>
      </w:r>
      <w:r w:rsidR="001C3426" w:rsidRPr="00B83E6A">
        <w:rPr>
          <w:rFonts w:ascii="Times New Roman" w:hAnsi="Times New Roman" w:cs="Times New Roman"/>
          <w:color w:val="FF0000"/>
          <w:sz w:val="24"/>
          <w:szCs w:val="24"/>
        </w:rPr>
        <w:t xml:space="preserve"> г. от </w:t>
      </w:r>
      <w:r w:rsidR="00C31715" w:rsidRPr="00B83E6A">
        <w:rPr>
          <w:rFonts w:ascii="Times New Roman" w:hAnsi="Times New Roman" w:cs="Times New Roman"/>
          <w:color w:val="FF0000"/>
          <w:sz w:val="24"/>
          <w:szCs w:val="24"/>
        </w:rPr>
        <w:t>1</w:t>
      </w:r>
      <w:r w:rsidR="00C31715" w:rsidRPr="00B83E6A">
        <w:rPr>
          <w:rFonts w:ascii="Times New Roman" w:hAnsi="Times New Roman" w:cs="Times New Roman"/>
          <w:color w:val="FF0000"/>
          <w:sz w:val="24"/>
          <w:szCs w:val="24"/>
          <w:lang w:val="en-GB"/>
        </w:rPr>
        <w:t>0</w:t>
      </w:r>
      <w:r w:rsidR="00116E2D" w:rsidRPr="00B83E6A">
        <w:rPr>
          <w:rFonts w:ascii="Times New Roman" w:hAnsi="Times New Roman" w:cs="Times New Roman"/>
          <w:color w:val="FF0000"/>
          <w:sz w:val="24"/>
          <w:szCs w:val="24"/>
        </w:rPr>
        <w:t>:</w:t>
      </w:r>
      <w:r w:rsidR="00232D53" w:rsidRPr="00B83E6A">
        <w:rPr>
          <w:rFonts w:ascii="Times New Roman" w:hAnsi="Times New Roman" w:cs="Times New Roman"/>
          <w:color w:val="FF0000"/>
          <w:sz w:val="24"/>
          <w:szCs w:val="24"/>
        </w:rPr>
        <w:t>0</w:t>
      </w:r>
      <w:r w:rsidR="00E538AD" w:rsidRPr="00B83E6A">
        <w:rPr>
          <w:rFonts w:ascii="Times New Roman" w:hAnsi="Times New Roman" w:cs="Times New Roman"/>
          <w:color w:val="FF0000"/>
          <w:sz w:val="24"/>
          <w:szCs w:val="24"/>
        </w:rPr>
        <w:t>0</w:t>
      </w:r>
      <w:r w:rsidRPr="00B83E6A">
        <w:rPr>
          <w:rFonts w:ascii="Times New Roman" w:hAnsi="Times New Roman" w:cs="Times New Roman"/>
          <w:color w:val="FF0000"/>
          <w:sz w:val="24"/>
          <w:szCs w:val="24"/>
        </w:rPr>
        <w:t xml:space="preserve"> часа</w:t>
      </w:r>
      <w:r w:rsidRPr="009A2B94">
        <w:rPr>
          <w:rFonts w:ascii="Times New Roman" w:hAnsi="Times New Roman" w:cs="Times New Roman"/>
          <w:sz w:val="24"/>
          <w:szCs w:val="24"/>
        </w:rPr>
        <w:t xml:space="preserve"> в административната сграда на ДГС – </w:t>
      </w:r>
      <w:r w:rsidR="00116E2D" w:rsidRPr="009A2B94">
        <w:rPr>
          <w:rFonts w:ascii="Times New Roman" w:hAnsi="Times New Roman" w:cs="Times New Roman"/>
          <w:sz w:val="24"/>
          <w:szCs w:val="24"/>
        </w:rPr>
        <w:t>Годеч</w:t>
      </w:r>
      <w:r w:rsidRPr="009A2B94">
        <w:rPr>
          <w:rFonts w:ascii="Times New Roman" w:hAnsi="Times New Roman" w:cs="Times New Roman"/>
          <w:sz w:val="24"/>
          <w:szCs w:val="24"/>
        </w:rPr>
        <w:t>, в гр.</w:t>
      </w:r>
      <w:r w:rsidR="00116E2D" w:rsidRPr="009A2B94">
        <w:rPr>
          <w:rFonts w:ascii="Times New Roman" w:hAnsi="Times New Roman" w:cs="Times New Roman"/>
          <w:sz w:val="24"/>
          <w:szCs w:val="24"/>
        </w:rPr>
        <w:t xml:space="preserve"> Годеч, п</w:t>
      </w:r>
      <w:r w:rsidRPr="009A2B94">
        <w:rPr>
          <w:rFonts w:ascii="Times New Roman" w:hAnsi="Times New Roman" w:cs="Times New Roman"/>
          <w:sz w:val="24"/>
          <w:szCs w:val="24"/>
        </w:rPr>
        <w:t>л.</w:t>
      </w:r>
      <w:r w:rsidR="00A75BB7">
        <w:rPr>
          <w:rFonts w:ascii="Times New Roman" w:hAnsi="Times New Roman" w:cs="Times New Roman"/>
          <w:sz w:val="24"/>
          <w:szCs w:val="24"/>
        </w:rPr>
        <w:t xml:space="preserve"> </w:t>
      </w:r>
      <w:r w:rsidRPr="009A2B94">
        <w:rPr>
          <w:rFonts w:ascii="Times New Roman" w:hAnsi="Times New Roman" w:cs="Times New Roman"/>
          <w:sz w:val="24"/>
          <w:szCs w:val="24"/>
        </w:rPr>
        <w:t>“</w:t>
      </w:r>
      <w:r w:rsidR="00116E2D" w:rsidRPr="009A2B94">
        <w:rPr>
          <w:rFonts w:ascii="Times New Roman" w:hAnsi="Times New Roman" w:cs="Times New Roman"/>
          <w:sz w:val="24"/>
          <w:szCs w:val="24"/>
        </w:rPr>
        <w:t>Свобода</w:t>
      </w:r>
      <w:r w:rsidRPr="009A2B94">
        <w:rPr>
          <w:rFonts w:ascii="Times New Roman" w:hAnsi="Times New Roman" w:cs="Times New Roman"/>
          <w:sz w:val="24"/>
          <w:szCs w:val="24"/>
        </w:rPr>
        <w:t>“ №</w:t>
      </w:r>
      <w:r w:rsidR="00116E2D" w:rsidRPr="009A2B94">
        <w:rPr>
          <w:rFonts w:ascii="Times New Roman" w:hAnsi="Times New Roman" w:cs="Times New Roman"/>
          <w:sz w:val="24"/>
          <w:szCs w:val="24"/>
        </w:rPr>
        <w:t>3</w:t>
      </w:r>
      <w:r w:rsidRPr="009A2B94">
        <w:rPr>
          <w:rFonts w:ascii="Times New Roman" w:hAnsi="Times New Roman" w:cs="Times New Roman"/>
          <w:sz w:val="24"/>
          <w:szCs w:val="24"/>
        </w:rPr>
        <w:t>.</w:t>
      </w:r>
    </w:p>
    <w:p w:rsidR="00D25894" w:rsidRPr="009A2B94" w:rsidRDefault="00D25894" w:rsidP="00AE70E3">
      <w:pPr>
        <w:tabs>
          <w:tab w:val="left" w:pos="709"/>
        </w:tabs>
        <w:spacing w:before="240"/>
        <w:contextualSpacing/>
        <w:jc w:val="center"/>
        <w:rPr>
          <w:rFonts w:ascii="Times New Roman" w:hAnsi="Times New Roman" w:cs="Times New Roman"/>
          <w:b/>
          <w:sz w:val="24"/>
          <w:szCs w:val="24"/>
        </w:rPr>
      </w:pPr>
      <w:smartTag w:uri="urn:schemas-microsoft-com:office:smarttags" w:element="stockticker">
        <w:r w:rsidRPr="009A2B94">
          <w:rPr>
            <w:rFonts w:ascii="Times New Roman" w:hAnsi="Times New Roman" w:cs="Times New Roman"/>
            <w:b/>
            <w:sz w:val="24"/>
            <w:szCs w:val="24"/>
          </w:rPr>
          <w:t>VII</w:t>
        </w:r>
      </w:smartTag>
      <w:r w:rsidRPr="009A2B94">
        <w:rPr>
          <w:rFonts w:ascii="Times New Roman" w:hAnsi="Times New Roman" w:cs="Times New Roman"/>
          <w:b/>
          <w:sz w:val="24"/>
          <w:szCs w:val="24"/>
        </w:rPr>
        <w:t>.ИЗИСКВАНИЯ КЪМ КАНДИДАТИТЕ</w:t>
      </w:r>
    </w:p>
    <w:p w:rsidR="00D25894" w:rsidRPr="009A2B94" w:rsidRDefault="00D25894" w:rsidP="002E4E00">
      <w:pPr>
        <w:tabs>
          <w:tab w:val="left" w:pos="709"/>
        </w:tabs>
        <w:contextualSpacing/>
        <w:jc w:val="both"/>
        <w:rPr>
          <w:rFonts w:ascii="Times New Roman" w:hAnsi="Times New Roman" w:cs="Times New Roman"/>
          <w:sz w:val="24"/>
          <w:szCs w:val="24"/>
        </w:rPr>
      </w:pPr>
      <w:r w:rsidRPr="009A2B94">
        <w:rPr>
          <w:rFonts w:ascii="Times New Roman" w:hAnsi="Times New Roman" w:cs="Times New Roman"/>
          <w:sz w:val="24"/>
          <w:szCs w:val="24"/>
        </w:rPr>
        <w:tab/>
        <w:t>1.</w:t>
      </w:r>
      <w:r w:rsidRPr="009A2B94">
        <w:rPr>
          <w:rFonts w:ascii="Times New Roman" w:hAnsi="Times New Roman" w:cs="Times New Roman"/>
          <w:b/>
          <w:sz w:val="24"/>
          <w:szCs w:val="24"/>
        </w:rPr>
        <w:t xml:space="preserve"> Условия за допускане до участие в открития конкурс </w:t>
      </w:r>
      <w:r w:rsidRPr="009A2B94">
        <w:rPr>
          <w:rFonts w:ascii="Times New Roman" w:hAnsi="Times New Roman" w:cs="Times New Roman"/>
          <w:bCs/>
          <w:sz w:val="24"/>
          <w:szCs w:val="24"/>
        </w:rPr>
        <w:t>за извършване на възложената им дейност:</w:t>
      </w:r>
      <w:r w:rsidRPr="009A2B94">
        <w:rPr>
          <w:rFonts w:ascii="Times New Roman" w:hAnsi="Times New Roman" w:cs="Times New Roman"/>
          <w:sz w:val="24"/>
          <w:szCs w:val="24"/>
        </w:rPr>
        <w:t xml:space="preserve"> В процедурата могат да участват търговци, отговарящ</w:t>
      </w:r>
      <w:r w:rsidR="00275E8B" w:rsidRPr="009A2B94">
        <w:rPr>
          <w:rFonts w:ascii="Times New Roman" w:hAnsi="Times New Roman" w:cs="Times New Roman"/>
          <w:sz w:val="24"/>
          <w:szCs w:val="24"/>
        </w:rPr>
        <w:t>и на изискванията на чл.11, ал.</w:t>
      </w:r>
      <w:r w:rsidRPr="009A2B94">
        <w:rPr>
          <w:rFonts w:ascii="Times New Roman" w:hAnsi="Times New Roman" w:cs="Times New Roman"/>
          <w:sz w:val="24"/>
          <w:szCs w:val="24"/>
        </w:rPr>
        <w:t>1 от Наредбата.</w:t>
      </w:r>
    </w:p>
    <w:p w:rsidR="00D25894" w:rsidRPr="009A2B94" w:rsidRDefault="00D25894" w:rsidP="00AE70E3">
      <w:pPr>
        <w:tabs>
          <w:tab w:val="left" w:pos="709"/>
        </w:tabs>
        <w:spacing w:after="0"/>
        <w:contextualSpacing/>
        <w:jc w:val="both"/>
        <w:rPr>
          <w:rFonts w:ascii="Times New Roman" w:hAnsi="Times New Roman" w:cs="Times New Roman"/>
          <w:sz w:val="24"/>
          <w:szCs w:val="24"/>
        </w:rPr>
      </w:pPr>
      <w:r w:rsidRPr="009A2B94">
        <w:rPr>
          <w:rFonts w:ascii="Times New Roman" w:hAnsi="Times New Roman" w:cs="Times New Roman"/>
          <w:bCs/>
          <w:sz w:val="24"/>
          <w:szCs w:val="24"/>
        </w:rPr>
        <w:tab/>
        <w:t xml:space="preserve">1.1.Участниците и техните подизпълнителите следва да са вписани </w:t>
      </w:r>
      <w:r w:rsidRPr="009A2B94">
        <w:rPr>
          <w:rFonts w:ascii="Times New Roman" w:hAnsi="Times New Roman" w:cs="Times New Roman"/>
          <w:spacing w:val="-4"/>
          <w:sz w:val="24"/>
          <w:szCs w:val="24"/>
        </w:rPr>
        <w:t xml:space="preserve">в публичния регистър на ИАГ </w:t>
      </w:r>
      <w:r w:rsidRPr="009A2B94">
        <w:rPr>
          <w:rFonts w:ascii="Times New Roman" w:hAnsi="Times New Roman" w:cs="Times New Roman"/>
          <w:sz w:val="24"/>
          <w:szCs w:val="24"/>
        </w:rPr>
        <w:t>по чл.241/чл.235 от Закона за горите и да притежават удостоверение за регистрация за съответната дейност;</w:t>
      </w:r>
    </w:p>
    <w:p w:rsidR="00D25894" w:rsidRPr="009A2B94" w:rsidRDefault="00D25894" w:rsidP="00AE70E3">
      <w:pPr>
        <w:pStyle w:val="61"/>
        <w:contextualSpacing/>
        <w:jc w:val="both"/>
        <w:rPr>
          <w:rFonts w:ascii="Times New Roman" w:hAnsi="Times New Roman"/>
          <w:lang w:val="bg-BG"/>
        </w:rPr>
      </w:pPr>
      <w:r w:rsidRPr="009A2B94">
        <w:rPr>
          <w:rFonts w:ascii="Times New Roman" w:hAnsi="Times New Roman"/>
        </w:rPr>
        <w:tab/>
        <w:t xml:space="preserve">1.2. </w:t>
      </w:r>
      <w:r w:rsidRPr="009A2B94">
        <w:rPr>
          <w:rFonts w:ascii="Times New Roman" w:hAnsi="Times New Roman"/>
          <w:lang w:val="bg-BG"/>
        </w:rPr>
        <w:t>До участие се допускат лица, които</w:t>
      </w:r>
      <w:r w:rsidRPr="009A2B94">
        <w:rPr>
          <w:rFonts w:ascii="Times New Roman" w:hAnsi="Times New Roman"/>
          <w:bCs/>
          <w:lang w:val="bg-BG"/>
        </w:rPr>
        <w:t xml:space="preserve"> </w:t>
      </w:r>
      <w:r w:rsidRPr="009A2B94">
        <w:rPr>
          <w:rFonts w:ascii="Times New Roman" w:hAnsi="Times New Roman"/>
          <w:b/>
          <w:bCs/>
          <w:lang w:val="bg-BG"/>
        </w:rPr>
        <w:t xml:space="preserve">нямат прекратени договори за възлагане на ЛКД и задържани в полза на ТП ДГС </w:t>
      </w:r>
      <w:r w:rsidR="00116E2D" w:rsidRPr="009A2B94">
        <w:rPr>
          <w:rFonts w:ascii="Times New Roman" w:hAnsi="Times New Roman"/>
          <w:b/>
          <w:bCs/>
          <w:lang w:val="bg-BG"/>
        </w:rPr>
        <w:t>Годеч</w:t>
      </w:r>
      <w:r w:rsidRPr="009A2B94">
        <w:rPr>
          <w:rFonts w:ascii="Times New Roman" w:hAnsi="Times New Roman"/>
          <w:b/>
          <w:bCs/>
          <w:lang w:val="bg-BG"/>
        </w:rPr>
        <w:t xml:space="preserve"> гаранции за виновно неизпълнение на договор</w:t>
      </w:r>
      <w:r w:rsidRPr="009A2B94">
        <w:rPr>
          <w:rFonts w:ascii="Times New Roman" w:hAnsi="Times New Roman"/>
          <w:b/>
          <w:lang w:val="bg-BG"/>
        </w:rPr>
        <w:t xml:space="preserve"> за период от три месеца, предхождащи провеждането на настоящата процедура. Обстоятелството се проверява служебно от комисията за провеждане на търга. </w:t>
      </w:r>
    </w:p>
    <w:p w:rsidR="00D25894" w:rsidRPr="009A2B94" w:rsidRDefault="00D25894" w:rsidP="002E4E00">
      <w:pPr>
        <w:tabs>
          <w:tab w:val="left" w:pos="709"/>
        </w:tabs>
        <w:contextualSpacing/>
        <w:jc w:val="both"/>
        <w:rPr>
          <w:rFonts w:ascii="Times New Roman" w:hAnsi="Times New Roman" w:cs="Times New Roman"/>
          <w:sz w:val="24"/>
          <w:szCs w:val="24"/>
        </w:rPr>
      </w:pPr>
      <w:r w:rsidRPr="009A2B94">
        <w:rPr>
          <w:rFonts w:ascii="Times New Roman" w:hAnsi="Times New Roman" w:cs="Times New Roman"/>
          <w:sz w:val="24"/>
          <w:szCs w:val="24"/>
        </w:rPr>
        <w:tab/>
        <w:t>2. Не може да участва в процедурата участник, който:</w:t>
      </w:r>
    </w:p>
    <w:p w:rsidR="00D25894" w:rsidRPr="009A2B94" w:rsidRDefault="00D25894" w:rsidP="002E4E00">
      <w:pPr>
        <w:tabs>
          <w:tab w:val="left" w:pos="709"/>
        </w:tabs>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а) е осъден с влязла в сила присъда, освен ако е реабилитиран, за престъпление по </w:t>
      </w:r>
      <w:r w:rsidRPr="009A2B94">
        <w:rPr>
          <w:rStyle w:val="newdocreference"/>
          <w:rFonts w:ascii="Times New Roman" w:hAnsi="Times New Roman" w:cs="Times New Roman"/>
          <w:sz w:val="24"/>
          <w:szCs w:val="24"/>
        </w:rPr>
        <w:t>чл. 194</w:t>
      </w:r>
      <w:r w:rsidRPr="009A2B94">
        <w:rPr>
          <w:rFonts w:ascii="Times New Roman" w:hAnsi="Times New Roman" w:cs="Times New Roman"/>
          <w:sz w:val="24"/>
          <w:szCs w:val="24"/>
        </w:rPr>
        <w:t xml:space="preserve"> - </w:t>
      </w:r>
      <w:r w:rsidRPr="009A2B94">
        <w:rPr>
          <w:rStyle w:val="newdocreference"/>
          <w:rFonts w:ascii="Times New Roman" w:hAnsi="Times New Roman" w:cs="Times New Roman"/>
          <w:sz w:val="24"/>
          <w:szCs w:val="24"/>
        </w:rPr>
        <w:t>217</w:t>
      </w:r>
      <w:r w:rsidRPr="009A2B94">
        <w:rPr>
          <w:rFonts w:ascii="Times New Roman" w:hAnsi="Times New Roman" w:cs="Times New Roman"/>
          <w:sz w:val="24"/>
          <w:szCs w:val="24"/>
        </w:rPr>
        <w:t xml:space="preserve">, </w:t>
      </w:r>
      <w:r w:rsidRPr="009A2B94">
        <w:rPr>
          <w:rStyle w:val="newdocreference"/>
          <w:rFonts w:ascii="Times New Roman" w:hAnsi="Times New Roman" w:cs="Times New Roman"/>
          <w:sz w:val="24"/>
          <w:szCs w:val="24"/>
        </w:rPr>
        <w:t>219</w:t>
      </w:r>
      <w:r w:rsidRPr="009A2B94">
        <w:rPr>
          <w:rFonts w:ascii="Times New Roman" w:hAnsi="Times New Roman" w:cs="Times New Roman"/>
          <w:sz w:val="24"/>
          <w:szCs w:val="24"/>
        </w:rPr>
        <w:t xml:space="preserve"> - </w:t>
      </w:r>
      <w:r w:rsidRPr="009A2B94">
        <w:rPr>
          <w:rStyle w:val="newdocreference"/>
          <w:rFonts w:ascii="Times New Roman" w:hAnsi="Times New Roman" w:cs="Times New Roman"/>
          <w:sz w:val="24"/>
          <w:szCs w:val="24"/>
        </w:rPr>
        <w:t>260</w:t>
      </w:r>
      <w:r w:rsidRPr="009A2B94">
        <w:rPr>
          <w:rFonts w:ascii="Times New Roman" w:hAnsi="Times New Roman" w:cs="Times New Roman"/>
          <w:sz w:val="24"/>
          <w:szCs w:val="24"/>
        </w:rPr>
        <w:t xml:space="preserve">, </w:t>
      </w:r>
      <w:r w:rsidRPr="009A2B94">
        <w:rPr>
          <w:rStyle w:val="newdocreference"/>
          <w:rFonts w:ascii="Times New Roman" w:hAnsi="Times New Roman" w:cs="Times New Roman"/>
          <w:sz w:val="24"/>
          <w:szCs w:val="24"/>
        </w:rPr>
        <w:t>301</w:t>
      </w:r>
      <w:r w:rsidRPr="009A2B94">
        <w:rPr>
          <w:rFonts w:ascii="Times New Roman" w:hAnsi="Times New Roman" w:cs="Times New Roman"/>
          <w:sz w:val="24"/>
          <w:szCs w:val="24"/>
        </w:rPr>
        <w:t xml:space="preserve"> - </w:t>
      </w:r>
      <w:r w:rsidRPr="009A2B94">
        <w:rPr>
          <w:rStyle w:val="newdocreference"/>
          <w:rFonts w:ascii="Times New Roman" w:hAnsi="Times New Roman" w:cs="Times New Roman"/>
          <w:sz w:val="24"/>
          <w:szCs w:val="24"/>
        </w:rPr>
        <w:t>307</w:t>
      </w:r>
      <w:r w:rsidRPr="009A2B94">
        <w:rPr>
          <w:rFonts w:ascii="Times New Roman" w:hAnsi="Times New Roman" w:cs="Times New Roman"/>
          <w:sz w:val="24"/>
          <w:szCs w:val="24"/>
        </w:rPr>
        <w:t xml:space="preserve">, </w:t>
      </w:r>
      <w:r w:rsidRPr="009A2B94">
        <w:rPr>
          <w:rStyle w:val="newdocreference"/>
          <w:rFonts w:ascii="Times New Roman" w:hAnsi="Times New Roman" w:cs="Times New Roman"/>
          <w:sz w:val="24"/>
          <w:szCs w:val="24"/>
        </w:rPr>
        <w:t>321</w:t>
      </w:r>
      <w:r w:rsidRPr="009A2B94">
        <w:rPr>
          <w:rFonts w:ascii="Times New Roman" w:hAnsi="Times New Roman" w:cs="Times New Roman"/>
          <w:sz w:val="24"/>
          <w:szCs w:val="24"/>
        </w:rPr>
        <w:t xml:space="preserve"> и </w:t>
      </w:r>
      <w:r w:rsidRPr="009A2B94">
        <w:rPr>
          <w:rStyle w:val="newdocreference"/>
          <w:rFonts w:ascii="Times New Roman" w:hAnsi="Times New Roman" w:cs="Times New Roman"/>
          <w:sz w:val="24"/>
          <w:szCs w:val="24"/>
        </w:rPr>
        <w:t>321а от Наказателния кодекс</w:t>
      </w:r>
      <w:r w:rsidRPr="009A2B94">
        <w:rPr>
          <w:rFonts w:ascii="Times New Roman" w:hAnsi="Times New Roman" w:cs="Times New Roman"/>
          <w:sz w:val="24"/>
          <w:szCs w:val="24"/>
        </w:rPr>
        <w:t>;</w:t>
      </w:r>
    </w:p>
    <w:p w:rsidR="00D25894" w:rsidRPr="009A2B94" w:rsidRDefault="00D25894" w:rsidP="002E4E00">
      <w:pPr>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б) е обявен в несъстоятелност и не е в производство по несъстоятелност;</w:t>
      </w:r>
    </w:p>
    <w:p w:rsidR="00D25894" w:rsidRPr="009A2B94" w:rsidRDefault="00D25894" w:rsidP="002E4E00">
      <w:pPr>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в) е в производство по ликвидация;</w:t>
      </w:r>
    </w:p>
    <w:p w:rsidR="00D25894" w:rsidRPr="009A2B94" w:rsidRDefault="00D25894" w:rsidP="002E4E00">
      <w:pPr>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г)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(ЗПКОНПИ) с директора на ДП и на съответното ТП, </w:t>
      </w:r>
    </w:p>
    <w:p w:rsidR="00D25894" w:rsidRPr="009A2B94" w:rsidRDefault="00D25894" w:rsidP="002E4E00">
      <w:pPr>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д) е сключил договор </w:t>
      </w:r>
      <w:r w:rsidR="001A40EB" w:rsidRPr="001A40EB">
        <w:rPr>
          <w:rFonts w:ascii="Times New Roman" w:hAnsi="Times New Roman" w:cs="Times New Roman"/>
          <w:sz w:val="24"/>
          <w:szCs w:val="24"/>
          <w:lang w:val="ru-RU" w:eastAsia="en-US"/>
        </w:rPr>
        <w:t>с лице по чл.86 от Закон за противодействие на корупцията и за отнемане на незаконно придобитото имущество (в сила от 06.10.2023г.);</w:t>
      </w:r>
    </w:p>
    <w:p w:rsidR="00D25894" w:rsidRPr="009A2B94" w:rsidRDefault="00D25894" w:rsidP="002E4E00">
      <w:pPr>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е) е лишен от право да упражнява търговска дейност;</w:t>
      </w:r>
    </w:p>
    <w:p w:rsidR="00D25894" w:rsidRPr="009A2B94" w:rsidRDefault="00D25894" w:rsidP="002E4E00">
      <w:pPr>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ж) има парични задължения към държавата и към съответното ДП, установени с влязъл в сила акт на компетентен държавен орган, а когато възложител в процедурата е община, че участникът няма парични задължения и към съответната община, с влязъл в сила акт на компетентен орган;</w:t>
      </w:r>
    </w:p>
    <w:p w:rsidR="00D25894" w:rsidRDefault="00D25894" w:rsidP="002E4E00">
      <w:pPr>
        <w:spacing w:after="0" w:line="240" w:lineRule="auto"/>
        <w:contextualSpacing/>
        <w:jc w:val="both"/>
        <w:rPr>
          <w:rFonts w:ascii="Times New Roman" w:hAnsi="Times New Roman" w:cs="Times New Roman"/>
          <w:sz w:val="24"/>
          <w:szCs w:val="24"/>
          <w:lang w:val="en-AU"/>
        </w:rPr>
      </w:pPr>
      <w:r w:rsidRPr="009A2B94">
        <w:rPr>
          <w:rFonts w:ascii="Times New Roman" w:hAnsi="Times New Roman" w:cs="Times New Roman"/>
          <w:sz w:val="24"/>
          <w:szCs w:val="24"/>
          <w:lang w:val="en-AU"/>
        </w:rPr>
        <w:t xml:space="preserve">з) </w:t>
      </w:r>
      <w:r w:rsidRPr="009A2B94">
        <w:rPr>
          <w:rFonts w:ascii="Times New Roman" w:hAnsi="Times New Roman" w:cs="Times New Roman"/>
          <w:sz w:val="24"/>
          <w:szCs w:val="24"/>
        </w:rPr>
        <w:t>не</w:t>
      </w:r>
      <w:r w:rsidRPr="009A2B94">
        <w:rPr>
          <w:rFonts w:ascii="Times New Roman" w:hAnsi="Times New Roman" w:cs="Times New Roman"/>
          <w:sz w:val="24"/>
          <w:szCs w:val="24"/>
          <w:lang w:val="en-AU"/>
        </w:rPr>
        <w:t xml:space="preserve"> е внесъл гаранция за участие в конкурса;</w:t>
      </w:r>
    </w:p>
    <w:p w:rsidR="00BD32AD" w:rsidRDefault="00BD32AD" w:rsidP="002E4E00">
      <w:pPr>
        <w:spacing w:after="0" w:line="240" w:lineRule="auto"/>
        <w:contextualSpacing/>
        <w:jc w:val="both"/>
        <w:rPr>
          <w:rFonts w:ascii="Times New Roman" w:hAnsi="Times New Roman" w:cs="Times New Roman"/>
          <w:sz w:val="24"/>
          <w:szCs w:val="24"/>
          <w:lang w:val="en-AU"/>
        </w:rPr>
      </w:pPr>
    </w:p>
    <w:p w:rsidR="00BD32AD" w:rsidRDefault="00BD32AD" w:rsidP="002E4E00">
      <w:pPr>
        <w:spacing w:after="0" w:line="240" w:lineRule="auto"/>
        <w:contextualSpacing/>
        <w:jc w:val="both"/>
        <w:rPr>
          <w:rFonts w:ascii="Times New Roman" w:hAnsi="Times New Roman" w:cs="Times New Roman"/>
          <w:sz w:val="24"/>
          <w:szCs w:val="24"/>
          <w:lang w:val="en-AU"/>
        </w:rPr>
      </w:pPr>
    </w:p>
    <w:p w:rsidR="00BD32AD" w:rsidRPr="009A2B94" w:rsidRDefault="00BD32AD" w:rsidP="002E4E00">
      <w:pPr>
        <w:spacing w:after="0" w:line="240" w:lineRule="auto"/>
        <w:contextualSpacing/>
        <w:jc w:val="both"/>
        <w:rPr>
          <w:rFonts w:ascii="Times New Roman" w:hAnsi="Times New Roman" w:cs="Times New Roman"/>
          <w:sz w:val="24"/>
          <w:szCs w:val="24"/>
          <w:lang w:val="en-AU"/>
        </w:rPr>
      </w:pPr>
    </w:p>
    <w:p w:rsidR="00E57216" w:rsidRPr="00CE6F6D" w:rsidRDefault="00D25894" w:rsidP="00CE6F6D">
      <w:pPr>
        <w:spacing w:after="0" w:line="240" w:lineRule="auto"/>
        <w:contextualSpacing/>
        <w:jc w:val="both"/>
        <w:rPr>
          <w:rFonts w:ascii="Times New Roman" w:hAnsi="Times New Roman" w:cs="Times New Roman"/>
          <w:b/>
          <w:sz w:val="24"/>
          <w:szCs w:val="24"/>
          <w:lang w:val="en-AU"/>
        </w:rPr>
      </w:pPr>
      <w:r w:rsidRPr="009A2B94">
        <w:rPr>
          <w:rFonts w:ascii="Times New Roman" w:hAnsi="Times New Roman" w:cs="Times New Roman"/>
          <w:sz w:val="24"/>
          <w:szCs w:val="24"/>
          <w:lang w:val="en-AU"/>
        </w:rPr>
        <w:t xml:space="preserve">и) заедно с посочените от него подизпълнители </w:t>
      </w:r>
      <w:r w:rsidRPr="009A2B94">
        <w:rPr>
          <w:rFonts w:ascii="Times New Roman" w:hAnsi="Times New Roman" w:cs="Times New Roman"/>
          <w:sz w:val="24"/>
          <w:szCs w:val="24"/>
        </w:rPr>
        <w:t xml:space="preserve">не </w:t>
      </w:r>
      <w:r w:rsidRPr="009A2B94">
        <w:rPr>
          <w:rFonts w:ascii="Times New Roman" w:hAnsi="Times New Roman" w:cs="Times New Roman"/>
          <w:sz w:val="24"/>
          <w:szCs w:val="24"/>
          <w:lang w:val="en-AU"/>
        </w:rPr>
        <w:t>отговаря на техническите и квалификационните изисквания за извършване на дейността, когато такива са определени в условията за провеждане на процедурата;</w:t>
      </w:r>
      <w:r w:rsidRPr="009A2B94">
        <w:rPr>
          <w:rFonts w:ascii="Times New Roman" w:hAnsi="Times New Roman" w:cs="Times New Roman"/>
          <w:b/>
          <w:sz w:val="24"/>
          <w:szCs w:val="24"/>
          <w:lang w:val="en-AU"/>
        </w:rPr>
        <w:t xml:space="preserve"> </w:t>
      </w:r>
    </w:p>
    <w:p w:rsidR="00D25894" w:rsidRPr="009A2B94" w:rsidRDefault="00D25894" w:rsidP="002E4E00">
      <w:pPr>
        <w:tabs>
          <w:tab w:val="left" w:pos="709"/>
          <w:tab w:val="left" w:pos="1080"/>
        </w:tabs>
        <w:autoSpaceDE w:val="0"/>
        <w:autoSpaceDN w:val="0"/>
        <w:adjustRightInd w:val="0"/>
        <w:contextualSpacing/>
        <w:jc w:val="both"/>
        <w:rPr>
          <w:rFonts w:ascii="Times New Roman" w:hAnsi="Times New Roman" w:cs="Times New Roman"/>
          <w:sz w:val="24"/>
          <w:szCs w:val="24"/>
          <w:lang w:val="en-US"/>
        </w:rPr>
      </w:pPr>
      <w:r w:rsidRPr="009A2B94">
        <w:rPr>
          <w:rFonts w:ascii="Times New Roman" w:hAnsi="Times New Roman" w:cs="Times New Roman"/>
          <w:sz w:val="24"/>
          <w:szCs w:val="24"/>
        </w:rPr>
        <w:tab/>
        <w:t xml:space="preserve">При подаване на офертата за участие участникът удостоверява отсъствието на обстоятелствата по букви “а”-„и” с декларация по </w:t>
      </w:r>
      <w:r w:rsidRPr="009A2B94">
        <w:rPr>
          <w:rFonts w:ascii="Times New Roman" w:hAnsi="Times New Roman" w:cs="Times New Roman"/>
          <w:b/>
          <w:sz w:val="24"/>
          <w:szCs w:val="24"/>
        </w:rPr>
        <w:t>Образец № 2</w:t>
      </w:r>
      <w:r w:rsidRPr="009A2B94">
        <w:rPr>
          <w:rFonts w:ascii="Times New Roman" w:hAnsi="Times New Roman" w:cs="Times New Roman"/>
          <w:sz w:val="24"/>
          <w:szCs w:val="24"/>
        </w:rPr>
        <w:t xml:space="preserve"> – неразделна част от документацията.</w:t>
      </w:r>
    </w:p>
    <w:p w:rsidR="00D25894" w:rsidRPr="009A2B94" w:rsidRDefault="00D25894" w:rsidP="002E4E00">
      <w:pPr>
        <w:tabs>
          <w:tab w:val="left" w:pos="709"/>
          <w:tab w:val="left" w:pos="1080"/>
        </w:tabs>
        <w:contextualSpacing/>
        <w:jc w:val="both"/>
        <w:rPr>
          <w:rFonts w:ascii="Times New Roman" w:hAnsi="Times New Roman" w:cs="Times New Roman"/>
          <w:sz w:val="24"/>
          <w:szCs w:val="24"/>
        </w:rPr>
      </w:pPr>
      <w:r w:rsidRPr="009A2B94">
        <w:rPr>
          <w:rFonts w:ascii="Times New Roman" w:hAnsi="Times New Roman" w:cs="Times New Roman"/>
          <w:sz w:val="24"/>
          <w:szCs w:val="24"/>
        </w:rPr>
        <w:tab/>
        <w:t xml:space="preserve">Когато участникът в процедурата предвижда участие на подизпълнители, това се посочва в заявлението заедно с ЕИК или ЕГН, номер на удостоверението за регистрация на подизпълнителя в публичния регистър по чл. 241 от ЗГ за съответната дейност. В този случай към офертата се прилага и декларация по образец </w:t>
      </w:r>
      <w:r w:rsidRPr="009A2B94">
        <w:rPr>
          <w:rFonts w:ascii="Times New Roman" w:hAnsi="Times New Roman" w:cs="Times New Roman"/>
          <w:b/>
          <w:sz w:val="24"/>
          <w:szCs w:val="24"/>
        </w:rPr>
        <w:t>/№ 2а/</w:t>
      </w:r>
      <w:r w:rsidRPr="009A2B94">
        <w:rPr>
          <w:rFonts w:ascii="Times New Roman" w:hAnsi="Times New Roman" w:cs="Times New Roman"/>
          <w:sz w:val="24"/>
          <w:szCs w:val="24"/>
        </w:rPr>
        <w:t xml:space="preserve"> за букви "а" - "ж" за всеки посочен подизпълнител.</w:t>
      </w:r>
    </w:p>
    <w:p w:rsidR="00D25894" w:rsidRPr="009A2B94" w:rsidRDefault="00D25894" w:rsidP="002E4E00">
      <w:pPr>
        <w:contextualSpacing/>
        <w:jc w:val="both"/>
        <w:rPr>
          <w:rFonts w:ascii="Times New Roman" w:hAnsi="Times New Roman" w:cs="Times New Roman"/>
          <w:sz w:val="24"/>
          <w:szCs w:val="24"/>
        </w:rPr>
      </w:pPr>
      <w:r w:rsidRPr="009A2B94">
        <w:rPr>
          <w:rFonts w:ascii="Times New Roman" w:hAnsi="Times New Roman" w:cs="Times New Roman"/>
          <w:sz w:val="24"/>
          <w:szCs w:val="24"/>
          <w:shd w:val="clear" w:color="auto" w:fill="FEFEFE"/>
        </w:rPr>
        <w:tab/>
        <w:t>Горепосочените и</w:t>
      </w:r>
      <w:r w:rsidRPr="009A2B94">
        <w:rPr>
          <w:rFonts w:ascii="Times New Roman" w:hAnsi="Times New Roman" w:cs="Times New Roman"/>
          <w:sz w:val="24"/>
          <w:szCs w:val="24"/>
        </w:rPr>
        <w:t>зисквания с изключение на букви "б", "в", "д" и "ж" се отнасят за управителите или за лицата,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w:t>
      </w:r>
    </w:p>
    <w:p w:rsidR="00D25894" w:rsidRPr="009A2B94" w:rsidRDefault="00D25894" w:rsidP="00275E8B">
      <w:pPr>
        <w:spacing w:after="0" w:line="240" w:lineRule="auto"/>
        <w:ind w:firstLine="708"/>
        <w:contextualSpacing/>
        <w:jc w:val="both"/>
        <w:rPr>
          <w:rFonts w:ascii="Times New Roman" w:hAnsi="Times New Roman" w:cs="Times New Roman"/>
          <w:sz w:val="24"/>
          <w:szCs w:val="24"/>
        </w:rPr>
      </w:pPr>
      <w:r w:rsidRPr="009A2B94">
        <w:rPr>
          <w:rFonts w:ascii="Times New Roman" w:hAnsi="Times New Roman" w:cs="Times New Roman"/>
          <w:sz w:val="24"/>
          <w:szCs w:val="24"/>
        </w:rPr>
        <w:t>Изискванията на букви "а" и "е", се прилагат, както следва:</w:t>
      </w:r>
    </w:p>
    <w:p w:rsidR="00D25894" w:rsidRPr="009A2B94" w:rsidRDefault="00D25894" w:rsidP="002E4E00">
      <w:pPr>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1. при събирателно дружество - за всеки съдружник, освен ако с дружествения договор не е възложено управлението на един съдружник или на друго лице;</w:t>
      </w:r>
    </w:p>
    <w:p w:rsidR="00D25894" w:rsidRPr="009A2B94" w:rsidRDefault="00D25894" w:rsidP="002E4E00">
      <w:pPr>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2. при командитно дружество - за неограничено отговорните съдружници;</w:t>
      </w:r>
    </w:p>
    <w:p w:rsidR="00D25894" w:rsidRPr="009A2B94" w:rsidRDefault="00D25894" w:rsidP="002E4E00">
      <w:pPr>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3. при дружество с ограничена отговорност - за управителя, а при няколко управители - за всеки от тях;</w:t>
      </w:r>
    </w:p>
    <w:p w:rsidR="00D25894" w:rsidRPr="009A2B94" w:rsidRDefault="00D25894" w:rsidP="002E4E00">
      <w:pPr>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4. при еднолично дружество с ограничена отговорност - за управителя;</w:t>
      </w:r>
    </w:p>
    <w:p w:rsidR="00D25894" w:rsidRPr="009A2B94" w:rsidRDefault="00D25894" w:rsidP="002E4E00">
      <w:pPr>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5. при акционерно дружество - за членовете на съвета на директорите, съответно на управителния съвет;</w:t>
      </w:r>
    </w:p>
    <w:p w:rsidR="00D25894" w:rsidRPr="009A2B94" w:rsidRDefault="00D25894" w:rsidP="002E4E00">
      <w:pPr>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6. при командитно дружество с акции - за изпълнителните членове, на които е възложено управлението;</w:t>
      </w:r>
    </w:p>
    <w:p w:rsidR="00D25894" w:rsidRPr="009A2B94" w:rsidRDefault="00D25894" w:rsidP="002E4E00">
      <w:pPr>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7. във всички останали случаи, включително за чуждестранните лица - за лицата, които представляват участника;</w:t>
      </w:r>
    </w:p>
    <w:p w:rsidR="00D25894" w:rsidRPr="009A2B94" w:rsidRDefault="00D25894" w:rsidP="002E4E00">
      <w:pPr>
        <w:spacing w:after="0" w:line="240" w:lineRule="auto"/>
        <w:contextualSpacing/>
        <w:jc w:val="both"/>
        <w:rPr>
          <w:rFonts w:ascii="Times New Roman" w:hAnsi="Times New Roman" w:cs="Times New Roman"/>
          <w:sz w:val="24"/>
          <w:szCs w:val="24"/>
        </w:rPr>
      </w:pPr>
      <w:r w:rsidRPr="009A2B94">
        <w:rPr>
          <w:rFonts w:ascii="Times New Roman" w:hAnsi="Times New Roman" w:cs="Times New Roman"/>
          <w:sz w:val="24"/>
          <w:szCs w:val="24"/>
        </w:rPr>
        <w:t>8. в случаите, когато има прокуристи - за прокуристите; когато чуждестранното лице има повече от един прокурист, декларацията се подава само за прокуриста, в чиято представителна власт е включена територията на Република България.</w:t>
      </w:r>
    </w:p>
    <w:p w:rsidR="00D25894" w:rsidRDefault="00D25894" w:rsidP="002E4E00">
      <w:pPr>
        <w:tabs>
          <w:tab w:val="left" w:pos="709"/>
        </w:tabs>
        <w:contextualSpacing/>
        <w:jc w:val="both"/>
        <w:rPr>
          <w:rFonts w:ascii="Times New Roman" w:hAnsi="Times New Roman" w:cs="Times New Roman"/>
          <w:sz w:val="24"/>
          <w:szCs w:val="24"/>
        </w:rPr>
      </w:pPr>
      <w:r w:rsidRPr="009A2B94">
        <w:rPr>
          <w:rFonts w:ascii="Times New Roman" w:hAnsi="Times New Roman" w:cs="Times New Roman"/>
          <w:sz w:val="24"/>
          <w:szCs w:val="24"/>
        </w:rPr>
        <w:tab/>
        <w:t>Когато кандидат в процедура е чуждестранно физическо или юридическо лице, документите, които са на чужд език, се представят в официално заверен превод.</w:t>
      </w:r>
    </w:p>
    <w:p w:rsidR="00CE6F6D" w:rsidRPr="00CE6F6D" w:rsidRDefault="00CE6F6D" w:rsidP="00CE6F6D">
      <w:pPr>
        <w:suppressLineNumbers/>
        <w:spacing w:after="0"/>
        <w:ind w:firstLine="720"/>
        <w:jc w:val="both"/>
        <w:rPr>
          <w:rFonts w:ascii="Times New Roman" w:hAnsi="Times New Roman" w:cs="Times New Roman"/>
          <w:color w:val="FF0000"/>
          <w:sz w:val="24"/>
          <w:szCs w:val="24"/>
        </w:rPr>
      </w:pPr>
      <w:r w:rsidRPr="00CE6F6D">
        <w:rPr>
          <w:rFonts w:ascii="Times New Roman" w:hAnsi="Times New Roman" w:cs="Times New Roman"/>
          <w:color w:val="FF0000"/>
          <w:sz w:val="24"/>
          <w:szCs w:val="24"/>
        </w:rPr>
        <w:t>3. Изисквания, на които кандидатите следва да отговарят и да спазват.</w:t>
      </w:r>
    </w:p>
    <w:p w:rsidR="00CE6F6D" w:rsidRPr="008C6947" w:rsidRDefault="00CE6F6D" w:rsidP="00CE6F6D">
      <w:pPr>
        <w:autoSpaceDE w:val="0"/>
        <w:autoSpaceDN w:val="0"/>
        <w:adjustRightInd w:val="0"/>
        <w:spacing w:after="0"/>
        <w:ind w:firstLine="708"/>
        <w:jc w:val="both"/>
        <w:rPr>
          <w:rFonts w:ascii="Times New Roman" w:hAnsi="Times New Roman" w:cs="Times New Roman"/>
          <w:b/>
          <w:sz w:val="24"/>
          <w:szCs w:val="24"/>
        </w:rPr>
      </w:pPr>
      <w:r w:rsidRPr="008C6947">
        <w:rPr>
          <w:rFonts w:ascii="Times New Roman" w:eastAsia="Calibri" w:hAnsi="Times New Roman" w:cs="Times New Roman"/>
          <w:color w:val="000000"/>
          <w:sz w:val="24"/>
          <w:szCs w:val="24"/>
        </w:rPr>
        <w:t xml:space="preserve">3.1. </w:t>
      </w:r>
      <w:r w:rsidRPr="008C6947">
        <w:rPr>
          <w:rFonts w:ascii="Times New Roman" w:eastAsia="Calibri" w:hAnsi="Times New Roman" w:cs="Times New Roman"/>
          <w:color w:val="000000"/>
          <w:sz w:val="24"/>
          <w:szCs w:val="24"/>
          <w:lang w:val="en-AU"/>
        </w:rPr>
        <w:t>При извършване на мероприятията</w:t>
      </w:r>
      <w:r w:rsidRPr="008C6947">
        <w:rPr>
          <w:rFonts w:ascii="Times New Roman" w:eastAsia="Calibri" w:hAnsi="Times New Roman" w:cs="Times New Roman"/>
          <w:color w:val="000000"/>
          <w:sz w:val="24"/>
          <w:szCs w:val="24"/>
        </w:rPr>
        <w:t xml:space="preserve"> в обекта</w:t>
      </w:r>
      <w:r w:rsidRPr="008C6947">
        <w:rPr>
          <w:rFonts w:ascii="Times New Roman" w:eastAsia="Calibri" w:hAnsi="Times New Roman" w:cs="Times New Roman"/>
          <w:color w:val="000000"/>
          <w:sz w:val="24"/>
          <w:szCs w:val="24"/>
          <w:lang w:val="en-AU"/>
        </w:rPr>
        <w:t xml:space="preserve">, </w:t>
      </w:r>
      <w:r w:rsidRPr="008C6947">
        <w:rPr>
          <w:rFonts w:ascii="Times New Roman" w:eastAsia="Calibri" w:hAnsi="Times New Roman" w:cs="Times New Roman"/>
          <w:color w:val="000000"/>
          <w:sz w:val="24"/>
          <w:szCs w:val="24"/>
        </w:rPr>
        <w:t xml:space="preserve">ИЗПЪЛНИТЕЛЯТ </w:t>
      </w:r>
      <w:r w:rsidRPr="008C6947">
        <w:rPr>
          <w:rFonts w:ascii="Times New Roman" w:eastAsia="Calibri" w:hAnsi="Times New Roman" w:cs="Times New Roman"/>
          <w:b/>
          <w:color w:val="000000"/>
          <w:sz w:val="24"/>
          <w:szCs w:val="24"/>
          <w:lang w:val="en-AU"/>
        </w:rPr>
        <w:t>е длъжен да спазва изискванията по охрана и безопасност на труда</w:t>
      </w:r>
      <w:r w:rsidRPr="008C6947">
        <w:rPr>
          <w:rFonts w:ascii="Times New Roman" w:eastAsia="Calibri" w:hAnsi="Times New Roman" w:cs="Times New Roman"/>
          <w:b/>
          <w:color w:val="000000"/>
          <w:sz w:val="24"/>
          <w:szCs w:val="24"/>
        </w:rPr>
        <w:t xml:space="preserve"> – Образец </w:t>
      </w:r>
      <w:r w:rsidRPr="008C6947">
        <w:rPr>
          <w:rFonts w:ascii="Times New Roman" w:hAnsi="Times New Roman" w:cs="Times New Roman"/>
          <w:b/>
          <w:sz w:val="24"/>
          <w:szCs w:val="24"/>
          <w:lang w:val="en-AU"/>
        </w:rPr>
        <w:t xml:space="preserve">№ </w:t>
      </w:r>
      <w:r>
        <w:rPr>
          <w:rFonts w:ascii="Times New Roman" w:hAnsi="Times New Roman" w:cs="Times New Roman"/>
          <w:b/>
          <w:sz w:val="24"/>
          <w:szCs w:val="24"/>
        </w:rPr>
        <w:t>5</w:t>
      </w:r>
      <w:r w:rsidRPr="008C6947">
        <w:rPr>
          <w:rFonts w:ascii="Times New Roman" w:eastAsia="Calibri" w:hAnsi="Times New Roman" w:cs="Times New Roman"/>
          <w:color w:val="000000"/>
          <w:sz w:val="24"/>
          <w:szCs w:val="24"/>
          <w:lang w:val="en-AU"/>
        </w:rPr>
        <w:t xml:space="preserve">, </w:t>
      </w:r>
      <w:r w:rsidRPr="008C6947">
        <w:rPr>
          <w:rFonts w:ascii="Times New Roman" w:eastAsia="Calibri" w:hAnsi="Times New Roman" w:cs="Times New Roman"/>
          <w:color w:val="000000"/>
          <w:sz w:val="24"/>
          <w:szCs w:val="24"/>
        </w:rPr>
        <w:t xml:space="preserve">които са </w:t>
      </w:r>
      <w:r w:rsidRPr="008C6947">
        <w:rPr>
          <w:rFonts w:ascii="Times New Roman" w:eastAsia="Calibri" w:hAnsi="Times New Roman" w:cs="Times New Roman"/>
          <w:color w:val="000000"/>
          <w:sz w:val="24"/>
          <w:szCs w:val="24"/>
          <w:lang w:val="en-AU"/>
        </w:rPr>
        <w:t>установени в разпоредбите на Правил</w:t>
      </w:r>
      <w:r w:rsidRPr="008C6947">
        <w:rPr>
          <w:rFonts w:ascii="Times New Roman" w:eastAsia="Calibri" w:hAnsi="Times New Roman" w:cs="Times New Roman"/>
          <w:color w:val="000000"/>
          <w:sz w:val="24"/>
          <w:szCs w:val="24"/>
        </w:rPr>
        <w:t>а</w:t>
      </w:r>
      <w:r w:rsidRPr="008C6947">
        <w:rPr>
          <w:rFonts w:ascii="Times New Roman" w:eastAsia="Calibri" w:hAnsi="Times New Roman" w:cs="Times New Roman"/>
          <w:color w:val="000000"/>
          <w:sz w:val="24"/>
          <w:szCs w:val="24"/>
          <w:lang w:val="en-AU"/>
        </w:rPr>
        <w:t xml:space="preserve"> за здравословни и безопасни условия на труд в гор</w:t>
      </w:r>
      <w:r w:rsidRPr="008C6947">
        <w:rPr>
          <w:rFonts w:ascii="Times New Roman" w:eastAsia="Calibri" w:hAnsi="Times New Roman" w:cs="Times New Roman"/>
          <w:color w:val="000000"/>
          <w:sz w:val="24"/>
          <w:szCs w:val="24"/>
        </w:rPr>
        <w:t>ските територии /</w:t>
      </w:r>
      <w:r w:rsidRPr="008C6947">
        <w:rPr>
          <w:rFonts w:ascii="Times New Roman" w:eastAsia="Calibri" w:hAnsi="Times New Roman" w:cs="Times New Roman"/>
          <w:i/>
          <w:color w:val="000000"/>
          <w:sz w:val="24"/>
          <w:szCs w:val="24"/>
        </w:rPr>
        <w:t>влезли</w:t>
      </w:r>
      <w:r w:rsidRPr="008C6947">
        <w:rPr>
          <w:rFonts w:ascii="Times New Roman" w:hAnsi="Times New Roman" w:cs="Times New Roman"/>
          <w:i/>
          <w:color w:val="000000"/>
          <w:sz w:val="24"/>
          <w:szCs w:val="24"/>
        </w:rPr>
        <w:t>в</w:t>
      </w:r>
      <w:r w:rsidRPr="008C6947">
        <w:rPr>
          <w:rFonts w:ascii="Times New Roman" w:hAnsi="Times New Roman" w:cs="Times New Roman"/>
          <w:i/>
          <w:color w:val="000000"/>
          <w:sz w:val="24"/>
          <w:szCs w:val="24"/>
          <w:lang w:val="en-US"/>
        </w:rPr>
        <w:t xml:space="preserve"> сила от 10.05.2019 г.</w:t>
      </w:r>
      <w:r w:rsidRPr="008C6947">
        <w:rPr>
          <w:rFonts w:ascii="Times New Roman" w:hAnsi="Times New Roman" w:cs="Times New Roman"/>
          <w:i/>
          <w:sz w:val="24"/>
          <w:szCs w:val="24"/>
        </w:rPr>
        <w:t>, и</w:t>
      </w:r>
      <w:r w:rsidRPr="008C6947">
        <w:rPr>
          <w:rFonts w:ascii="Times New Roman" w:hAnsi="Times New Roman" w:cs="Times New Roman"/>
          <w:i/>
          <w:color w:val="000000"/>
          <w:sz w:val="24"/>
          <w:szCs w:val="24"/>
          <w:lang w:val="en-US"/>
        </w:rPr>
        <w:t>здадени от министъра на земеделието, храните и горите</w:t>
      </w:r>
      <w:r w:rsidRPr="008C6947">
        <w:rPr>
          <w:rFonts w:ascii="Times New Roman" w:hAnsi="Times New Roman" w:cs="Times New Roman"/>
          <w:i/>
          <w:color w:val="000000"/>
          <w:sz w:val="24"/>
          <w:szCs w:val="24"/>
        </w:rPr>
        <w:t>,</w:t>
      </w:r>
      <w:r w:rsidRPr="008C6947">
        <w:rPr>
          <w:rFonts w:ascii="Times New Roman" w:hAnsi="Times New Roman" w:cs="Times New Roman"/>
          <w:i/>
          <w:color w:val="000000"/>
          <w:sz w:val="24"/>
          <w:szCs w:val="24"/>
          <w:lang w:val="en-US"/>
        </w:rPr>
        <w:t>Обн. ДВ. бр.38 от 10 Май 2019г.</w:t>
      </w:r>
      <w:r w:rsidRPr="008C6947">
        <w:rPr>
          <w:rFonts w:ascii="Times New Roman" w:hAnsi="Times New Roman" w:cs="Times New Roman"/>
          <w:i/>
          <w:color w:val="000000"/>
          <w:sz w:val="24"/>
          <w:szCs w:val="24"/>
        </w:rPr>
        <w:t>/</w:t>
      </w:r>
      <w:r w:rsidRPr="008C6947">
        <w:rPr>
          <w:rFonts w:ascii="Times New Roman" w:eastAsia="Calibri" w:hAnsi="Times New Roman" w:cs="Times New Roman"/>
          <w:i/>
          <w:color w:val="000000"/>
          <w:sz w:val="24"/>
          <w:szCs w:val="24"/>
          <w:lang w:val="en-AU"/>
        </w:rPr>
        <w:t>,</w:t>
      </w:r>
      <w:r w:rsidRPr="008C6947">
        <w:rPr>
          <w:rFonts w:ascii="Times New Roman" w:eastAsia="Calibri" w:hAnsi="Times New Roman" w:cs="Times New Roman"/>
          <w:color w:val="000000"/>
          <w:sz w:val="24"/>
          <w:szCs w:val="24"/>
          <w:lang w:val="en-AU"/>
        </w:rPr>
        <w:t xml:space="preserve"> Наредба № 8 от 5 Август 2011 г. за сечите в горите; </w:t>
      </w:r>
      <w:r w:rsidRPr="008C6947">
        <w:rPr>
          <w:rFonts w:ascii="Times New Roman" w:eastAsia="Calibri" w:hAnsi="Times New Roman" w:cs="Times New Roman"/>
          <w:bCs/>
          <w:color w:val="000000"/>
          <w:sz w:val="24"/>
          <w:szCs w:val="24"/>
          <w:lang w:val="en-AU"/>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8C6947">
        <w:rPr>
          <w:rFonts w:ascii="Times New Roman" w:eastAsia="Calibri" w:hAnsi="Times New Roman" w:cs="Times New Roman"/>
          <w:color w:val="000000"/>
          <w:sz w:val="24"/>
          <w:szCs w:val="24"/>
          <w:lang w:val="en-AU"/>
        </w:rPr>
        <w:t>,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Pr="008C6947">
        <w:rPr>
          <w:rFonts w:ascii="Times New Roman" w:eastAsia="Calibri" w:hAnsi="Times New Roman" w:cs="Times New Roman"/>
          <w:i/>
          <w:color w:val="000000"/>
          <w:sz w:val="24"/>
          <w:szCs w:val="24"/>
        </w:rPr>
        <w:t xml:space="preserve"> /в сила от 09.01.2000 г., издадена от министъра на труда и социалната политика и министъра на здравеопазването, обн. ДВ. бр.88 от 8 Октомври 1999г., изм. ДВ. бр.48 от 13 Юни 2000г., изм. ДВ. бр.43 от 13 Май 2003г., изм. ДВ. бр.37 от 4 Май 2004г., изм. ДВ. бр.88 от 8 Октомври 2004г., изм. ДВ. бр.40 от 18 Април 2008г., изм. и доп. ДВ. бр.24 от 12 Март 2013г., изм. ДВ. бр.95 от 29 Ноември </w:t>
      </w:r>
      <w:r w:rsidRPr="008C6947">
        <w:rPr>
          <w:rFonts w:ascii="Times New Roman" w:eastAsia="Calibri" w:hAnsi="Times New Roman" w:cs="Times New Roman"/>
          <w:i/>
          <w:color w:val="000000"/>
          <w:sz w:val="24"/>
          <w:szCs w:val="24"/>
        </w:rPr>
        <w:lastRenderedPageBreak/>
        <w:t>2016г./</w:t>
      </w:r>
      <w:r w:rsidRPr="008C6947">
        <w:rPr>
          <w:rFonts w:ascii="Times New Roman" w:eastAsia="Calibri" w:hAnsi="Times New Roman" w:cs="Times New Roman"/>
          <w:i/>
          <w:color w:val="000000"/>
          <w:sz w:val="24"/>
          <w:szCs w:val="24"/>
          <w:lang w:val="en-AU"/>
        </w:rPr>
        <w:t>,</w:t>
      </w:r>
      <w:r w:rsidRPr="008C6947">
        <w:rPr>
          <w:rFonts w:ascii="Times New Roman" w:eastAsia="Calibri" w:hAnsi="Times New Roman" w:cs="Times New Roman"/>
          <w:color w:val="000000"/>
          <w:sz w:val="24"/>
          <w:szCs w:val="24"/>
          <w:lang w:val="en-AU"/>
        </w:rPr>
        <w:t xml:space="preserve"> както и другите нормативни актове уреждащи дейностите</w:t>
      </w:r>
      <w:r w:rsidRPr="008C6947">
        <w:rPr>
          <w:rFonts w:ascii="Times New Roman" w:eastAsia="Calibri" w:hAnsi="Times New Roman" w:cs="Times New Roman"/>
          <w:color w:val="000000"/>
          <w:sz w:val="24"/>
          <w:szCs w:val="24"/>
        </w:rPr>
        <w:t xml:space="preserve"> в обекта</w:t>
      </w:r>
      <w:r w:rsidRPr="008C6947">
        <w:rPr>
          <w:rFonts w:ascii="Times New Roman" w:eastAsia="Calibri" w:hAnsi="Times New Roman" w:cs="Times New Roman"/>
          <w:color w:val="000000"/>
          <w:sz w:val="24"/>
          <w:szCs w:val="24"/>
          <w:lang w:val="en-AU"/>
        </w:rPr>
        <w:t xml:space="preserve">, като осигури на работниците предпазни средства с определено качество, съгласно </w:t>
      </w:r>
      <w:r w:rsidRPr="008C6947">
        <w:rPr>
          <w:rFonts w:ascii="Times New Roman" w:eastAsia="Calibri" w:hAnsi="Times New Roman" w:cs="Times New Roman"/>
          <w:color w:val="000000"/>
          <w:sz w:val="24"/>
          <w:szCs w:val="24"/>
        </w:rPr>
        <w:t xml:space="preserve">конкурсните </w:t>
      </w:r>
      <w:r w:rsidRPr="008C6947">
        <w:rPr>
          <w:rFonts w:ascii="Times New Roman" w:eastAsia="Calibri" w:hAnsi="Times New Roman" w:cs="Times New Roman"/>
          <w:color w:val="000000"/>
          <w:sz w:val="24"/>
          <w:szCs w:val="24"/>
          <w:lang w:val="en-AU"/>
        </w:rPr>
        <w:t>условия и спази следните изисквания:</w:t>
      </w:r>
    </w:p>
    <w:p w:rsidR="00CE6F6D" w:rsidRPr="008C6947" w:rsidRDefault="00CE6F6D" w:rsidP="00CE6F6D">
      <w:pPr>
        <w:suppressAutoHyphens/>
        <w:spacing w:after="0"/>
        <w:ind w:left="90" w:firstLine="477"/>
        <w:jc w:val="both"/>
        <w:rPr>
          <w:rFonts w:ascii="Times New Roman" w:eastAsia="Calibri" w:hAnsi="Times New Roman" w:cs="Times New Roman"/>
          <w:color w:val="000000"/>
          <w:sz w:val="24"/>
          <w:szCs w:val="24"/>
        </w:rPr>
      </w:pPr>
      <w:r w:rsidRPr="008C6947">
        <w:rPr>
          <w:rFonts w:ascii="Times New Roman" w:eastAsia="Calibri" w:hAnsi="Times New Roman" w:cs="Times New Roman"/>
          <w:color w:val="000000"/>
          <w:sz w:val="24"/>
          <w:szCs w:val="24"/>
        </w:rPr>
        <w:t>3.1.1. В подписаните между него и работниците трудови договори, да бъде регламентирано, като двустранно задължение спазването на здравословните условия на труд и техническа безопасност за работа в горските територии;</w:t>
      </w:r>
    </w:p>
    <w:p w:rsidR="00CE6F6D" w:rsidRPr="008C6947" w:rsidRDefault="00CE6F6D" w:rsidP="00CE6F6D">
      <w:pPr>
        <w:suppressAutoHyphens/>
        <w:spacing w:after="0"/>
        <w:ind w:left="90" w:firstLine="477"/>
        <w:jc w:val="both"/>
        <w:rPr>
          <w:rFonts w:ascii="Times New Roman" w:eastAsia="Calibri" w:hAnsi="Times New Roman" w:cs="Times New Roman"/>
          <w:sz w:val="24"/>
          <w:szCs w:val="24"/>
        </w:rPr>
      </w:pPr>
      <w:r w:rsidRPr="008C6947">
        <w:rPr>
          <w:rFonts w:ascii="Times New Roman" w:eastAsia="Calibri" w:hAnsi="Times New Roman" w:cs="Times New Roman"/>
          <w:sz w:val="24"/>
          <w:szCs w:val="24"/>
        </w:rPr>
        <w:t xml:space="preserve">3.1.2. Да осигури на работниците –средства за </w:t>
      </w:r>
      <w:r w:rsidRPr="008C6947">
        <w:rPr>
          <w:rFonts w:ascii="Times New Roman" w:eastAsia="Calibri" w:hAnsi="Times New Roman" w:cs="Times New Roman"/>
          <w:b/>
          <w:sz w:val="24"/>
          <w:szCs w:val="24"/>
        </w:rPr>
        <w:t>първа помощ</w:t>
      </w:r>
      <w:r w:rsidRPr="008C6947">
        <w:rPr>
          <w:rFonts w:ascii="Times New Roman" w:eastAsia="Calibri" w:hAnsi="Times New Roman" w:cs="Times New Roman"/>
          <w:sz w:val="24"/>
          <w:szCs w:val="24"/>
        </w:rPr>
        <w:t xml:space="preserve"> (полева аптечка на работния обект), </w:t>
      </w:r>
      <w:r w:rsidRPr="008C6947">
        <w:rPr>
          <w:rFonts w:ascii="Times New Roman" w:hAnsi="Times New Roman" w:cs="Times New Roman"/>
          <w:sz w:val="24"/>
          <w:szCs w:val="24"/>
        </w:rPr>
        <w:t>облекло, съобразено с климатичните условия</w:t>
      </w:r>
      <w:r w:rsidRPr="008C6947">
        <w:rPr>
          <w:rFonts w:ascii="Times New Roman" w:eastAsia="Calibri" w:hAnsi="Times New Roman" w:cs="Times New Roman"/>
          <w:sz w:val="24"/>
          <w:szCs w:val="24"/>
        </w:rPr>
        <w:t xml:space="preserve">, не оборудвани каски и жилетки със сигнален цвят или работно яке със същия цвят, </w:t>
      </w:r>
      <w:r w:rsidRPr="008C6947">
        <w:rPr>
          <w:rFonts w:ascii="Times New Roman" w:hAnsi="Times New Roman" w:cs="Times New Roman"/>
          <w:sz w:val="24"/>
          <w:szCs w:val="24"/>
        </w:rPr>
        <w:t>предпазни обувки / ботуши и ръкавици (при работа с бодливи растения или такива третирани с химикали)</w:t>
      </w:r>
      <w:r w:rsidRPr="008C6947">
        <w:rPr>
          <w:rFonts w:ascii="Times New Roman" w:eastAsia="Calibri" w:hAnsi="Times New Roman" w:cs="Times New Roman"/>
          <w:sz w:val="24"/>
          <w:szCs w:val="24"/>
        </w:rPr>
        <w:t>;</w:t>
      </w:r>
    </w:p>
    <w:p w:rsidR="00CE6F6D" w:rsidRPr="008C6947" w:rsidRDefault="00CE6F6D" w:rsidP="00CE6F6D">
      <w:pPr>
        <w:suppressAutoHyphens/>
        <w:spacing w:after="0"/>
        <w:ind w:firstLine="567"/>
        <w:jc w:val="both"/>
        <w:rPr>
          <w:rFonts w:ascii="Times New Roman" w:eastAsia="Calibri" w:hAnsi="Times New Roman" w:cs="Times New Roman"/>
          <w:color w:val="000000"/>
          <w:sz w:val="24"/>
          <w:szCs w:val="24"/>
        </w:rPr>
      </w:pPr>
      <w:r w:rsidRPr="008C6947">
        <w:rPr>
          <w:rFonts w:ascii="Times New Roman" w:eastAsia="Calibri" w:hAnsi="Times New Roman" w:cs="Times New Roman"/>
          <w:color w:val="000000"/>
          <w:sz w:val="24"/>
          <w:szCs w:val="24"/>
        </w:rPr>
        <w:t xml:space="preserve">3.1.3. Да провежда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w:t>
      </w:r>
      <w:r w:rsidRPr="008C6947">
        <w:rPr>
          <w:rFonts w:ascii="Times New Roman" w:eastAsia="Calibri" w:hAnsi="Times New Roman" w:cs="Times New Roman"/>
          <w:b/>
          <w:color w:val="000000"/>
          <w:sz w:val="24"/>
          <w:szCs w:val="24"/>
        </w:rPr>
        <w:t>Книга за инструктаж.</w:t>
      </w:r>
    </w:p>
    <w:p w:rsidR="00CE6F6D" w:rsidRPr="008C6947" w:rsidRDefault="00CE6F6D" w:rsidP="00CE6F6D">
      <w:pPr>
        <w:spacing w:after="0"/>
        <w:ind w:firstLine="567"/>
        <w:jc w:val="both"/>
        <w:rPr>
          <w:rFonts w:ascii="Times New Roman" w:eastAsia="Calibri" w:hAnsi="Times New Roman" w:cs="Times New Roman"/>
          <w:color w:val="000000"/>
          <w:sz w:val="24"/>
          <w:szCs w:val="24"/>
        </w:rPr>
      </w:pPr>
      <w:r w:rsidRPr="008C6947">
        <w:rPr>
          <w:rFonts w:ascii="Times New Roman" w:eastAsia="Calibri" w:hAnsi="Times New Roman" w:cs="Times New Roman"/>
          <w:color w:val="000000"/>
          <w:sz w:val="24"/>
          <w:szCs w:val="24"/>
        </w:rPr>
        <w:t>3.1.4.Да спазва изискванията на Наредба № 8 от 11.05.2012 г. за условията и реда за защита на горските територии от пожари, съгласно чл. 136 и сл. от ЗГ, като:</w:t>
      </w:r>
    </w:p>
    <w:p w:rsidR="00CE6F6D" w:rsidRPr="008C6947" w:rsidRDefault="00CE6F6D" w:rsidP="00CE6F6D">
      <w:pPr>
        <w:suppressAutoHyphens/>
        <w:spacing w:after="0"/>
        <w:ind w:left="567"/>
        <w:jc w:val="both"/>
        <w:rPr>
          <w:rFonts w:ascii="Times New Roman" w:eastAsia="Calibri" w:hAnsi="Times New Roman" w:cs="Times New Roman"/>
          <w:color w:val="000000"/>
          <w:sz w:val="24"/>
          <w:szCs w:val="24"/>
        </w:rPr>
      </w:pPr>
      <w:r w:rsidRPr="008C6947">
        <w:rPr>
          <w:rFonts w:ascii="Times New Roman" w:eastAsia="Calibri" w:hAnsi="Times New Roman" w:cs="Times New Roman"/>
          <w:color w:val="000000"/>
          <w:sz w:val="24"/>
          <w:szCs w:val="24"/>
        </w:rPr>
        <w:t>- инструктира работниците за спазване на изискванията за противопожарна охрана;</w:t>
      </w:r>
    </w:p>
    <w:p w:rsidR="00CE6F6D" w:rsidRPr="008C6947" w:rsidRDefault="00CE6F6D" w:rsidP="00CE6F6D">
      <w:pPr>
        <w:suppressAutoHyphens/>
        <w:spacing w:after="0"/>
        <w:ind w:firstLine="567"/>
        <w:jc w:val="both"/>
        <w:rPr>
          <w:rFonts w:ascii="Times New Roman" w:eastAsia="Calibri" w:hAnsi="Times New Roman" w:cs="Times New Roman"/>
          <w:color w:val="000000"/>
          <w:sz w:val="24"/>
          <w:szCs w:val="24"/>
        </w:rPr>
      </w:pPr>
      <w:r w:rsidRPr="008C6947">
        <w:rPr>
          <w:rFonts w:ascii="Times New Roman" w:eastAsia="Calibri" w:hAnsi="Times New Roman" w:cs="Times New Roman"/>
          <w:color w:val="000000"/>
          <w:sz w:val="24"/>
          <w:szCs w:val="24"/>
        </w:rPr>
        <w:t>- инструктира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CE6F6D" w:rsidRPr="008C6947" w:rsidRDefault="00CE6F6D" w:rsidP="00CE6F6D">
      <w:pPr>
        <w:ind w:firstLine="567"/>
        <w:jc w:val="both"/>
        <w:rPr>
          <w:rFonts w:ascii="Times New Roman" w:eastAsia="Calibri" w:hAnsi="Times New Roman" w:cs="Times New Roman"/>
          <w:color w:val="000000"/>
          <w:sz w:val="24"/>
          <w:szCs w:val="24"/>
        </w:rPr>
      </w:pPr>
      <w:r w:rsidRPr="008C6947">
        <w:rPr>
          <w:rFonts w:ascii="Times New Roman" w:eastAsia="Calibri" w:hAnsi="Times New Roman" w:cs="Times New Roman"/>
          <w:color w:val="000000"/>
          <w:sz w:val="24"/>
          <w:szCs w:val="24"/>
        </w:rPr>
        <w:t>3.1.5</w:t>
      </w:r>
      <w:r w:rsidRPr="008C6947">
        <w:rPr>
          <w:rFonts w:ascii="Times New Roman" w:eastAsia="Calibri" w:hAnsi="Times New Roman" w:cs="Times New Roman"/>
          <w:b/>
          <w:color w:val="000000"/>
          <w:sz w:val="24"/>
          <w:szCs w:val="24"/>
        </w:rPr>
        <w:t>.</w:t>
      </w:r>
      <w:r w:rsidRPr="008C6947">
        <w:rPr>
          <w:rFonts w:ascii="Times New Roman" w:eastAsia="Calibri" w:hAnsi="Times New Roman" w:cs="Times New Roman"/>
          <w:color w:val="000000"/>
          <w:sz w:val="24"/>
          <w:szCs w:val="24"/>
        </w:rPr>
        <w:t xml:space="preserve"> За времето на действие на договора </w:t>
      </w:r>
      <w:r w:rsidRPr="008C6947">
        <w:rPr>
          <w:rFonts w:ascii="Times New Roman" w:eastAsia="Calibri" w:hAnsi="Times New Roman" w:cs="Times New Roman"/>
          <w:caps/>
          <w:color w:val="000000"/>
          <w:sz w:val="24"/>
          <w:szCs w:val="24"/>
        </w:rPr>
        <w:t xml:space="preserve">ИЗПЪЛНИТЕЛЯТ </w:t>
      </w:r>
      <w:r w:rsidRPr="008C6947">
        <w:rPr>
          <w:rFonts w:ascii="Times New Roman" w:eastAsia="Calibri" w:hAnsi="Times New Roman" w:cs="Times New Roman"/>
          <w:b/>
          <w:color w:val="000000"/>
          <w:sz w:val="24"/>
          <w:szCs w:val="24"/>
        </w:rPr>
        <w:t>се задължава,</w:t>
      </w:r>
      <w:r w:rsidRPr="008C6947">
        <w:rPr>
          <w:rFonts w:ascii="Times New Roman" w:eastAsia="Calibri" w:hAnsi="Times New Roman" w:cs="Times New Roman"/>
          <w:color w:val="000000"/>
          <w:sz w:val="24"/>
          <w:szCs w:val="24"/>
        </w:rPr>
        <w:t xml:space="preserve"> 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извърши следното:</w:t>
      </w:r>
    </w:p>
    <w:p w:rsidR="00CE6F6D" w:rsidRPr="008C6947" w:rsidRDefault="00CE6F6D" w:rsidP="00CE6F6D">
      <w:pPr>
        <w:numPr>
          <w:ilvl w:val="0"/>
          <w:numId w:val="39"/>
        </w:numPr>
        <w:spacing w:after="0" w:line="240" w:lineRule="auto"/>
        <w:jc w:val="both"/>
        <w:rPr>
          <w:rFonts w:ascii="Times New Roman" w:eastAsia="Calibri" w:hAnsi="Times New Roman" w:cs="Times New Roman"/>
          <w:color w:val="000000"/>
          <w:sz w:val="24"/>
          <w:szCs w:val="24"/>
        </w:rPr>
      </w:pPr>
      <w:r w:rsidRPr="008C6947">
        <w:rPr>
          <w:rFonts w:ascii="Times New Roman" w:eastAsia="Calibri" w:hAnsi="Times New Roman" w:cs="Times New Roman"/>
          <w:color w:val="000000"/>
          <w:sz w:val="24"/>
          <w:szCs w:val="24"/>
        </w:rPr>
        <w:t>да определи места за бивакуване, след съгласуване с ВЪЗЛОЖИТЕЛЯ;</w:t>
      </w:r>
    </w:p>
    <w:p w:rsidR="00CE6F6D" w:rsidRPr="008C6947" w:rsidRDefault="00CE6F6D" w:rsidP="00CE6F6D">
      <w:pPr>
        <w:numPr>
          <w:ilvl w:val="0"/>
          <w:numId w:val="39"/>
        </w:numPr>
        <w:spacing w:after="0" w:line="240" w:lineRule="auto"/>
        <w:ind w:left="0" w:firstLine="927"/>
        <w:jc w:val="both"/>
        <w:rPr>
          <w:rFonts w:ascii="Times New Roman" w:eastAsia="Calibri" w:hAnsi="Times New Roman" w:cs="Times New Roman"/>
          <w:color w:val="000000"/>
          <w:sz w:val="24"/>
          <w:szCs w:val="24"/>
        </w:rPr>
      </w:pPr>
      <w:r w:rsidRPr="008C6947">
        <w:rPr>
          <w:rFonts w:ascii="Times New Roman" w:eastAsia="Calibri" w:hAnsi="Times New Roman" w:cs="Times New Roman"/>
          <w:color w:val="000000"/>
          <w:sz w:val="24"/>
          <w:szCs w:val="24"/>
        </w:rPr>
        <w:t>да осигури на работниците и техните семейства, които нощуват в горската територия, подходящи условия за сън, чиста питейна вода и изграден сух санитарен възел;</w:t>
      </w:r>
    </w:p>
    <w:p w:rsidR="00CE6F6D" w:rsidRPr="008C6947" w:rsidRDefault="00CE6F6D" w:rsidP="00CE6F6D">
      <w:pPr>
        <w:numPr>
          <w:ilvl w:val="0"/>
          <w:numId w:val="39"/>
        </w:numPr>
        <w:spacing w:after="0" w:line="240" w:lineRule="auto"/>
        <w:ind w:left="0" w:firstLine="927"/>
        <w:jc w:val="both"/>
        <w:rPr>
          <w:rFonts w:ascii="Times New Roman" w:eastAsia="Calibri" w:hAnsi="Times New Roman" w:cs="Times New Roman"/>
          <w:b/>
          <w:color w:val="000000"/>
          <w:sz w:val="24"/>
          <w:szCs w:val="24"/>
        </w:rPr>
      </w:pPr>
      <w:r w:rsidRPr="008C6947">
        <w:rPr>
          <w:rFonts w:ascii="Times New Roman" w:eastAsia="Calibri" w:hAnsi="Times New Roman" w:cs="Times New Roman"/>
          <w:color w:val="000000"/>
          <w:sz w:val="24"/>
          <w:szCs w:val="24"/>
        </w:rPr>
        <w:t xml:space="preserve">да изхвърля на </w:t>
      </w:r>
      <w:r w:rsidRPr="008C6947">
        <w:rPr>
          <w:rFonts w:ascii="Times New Roman" w:eastAsia="Calibri" w:hAnsi="Times New Roman" w:cs="Times New Roman"/>
          <w:b/>
          <w:color w:val="000000"/>
          <w:sz w:val="24"/>
          <w:szCs w:val="24"/>
        </w:rPr>
        <w:t>регламентирани депабитовите и недървесни отпадъци</w:t>
      </w:r>
      <w:r w:rsidRPr="008C6947">
        <w:rPr>
          <w:rFonts w:ascii="Times New Roman" w:eastAsia="Calibri" w:hAnsi="Times New Roman" w:cs="Times New Roman"/>
          <w:color w:val="000000"/>
          <w:sz w:val="24"/>
          <w:szCs w:val="24"/>
        </w:rPr>
        <w:t xml:space="preserve"> и след работно време да ги извозва до </w:t>
      </w:r>
      <w:r w:rsidRPr="008C6947">
        <w:rPr>
          <w:rFonts w:ascii="Times New Roman" w:eastAsia="Calibri" w:hAnsi="Times New Roman" w:cs="Times New Roman"/>
          <w:b/>
          <w:color w:val="000000"/>
          <w:sz w:val="24"/>
          <w:szCs w:val="24"/>
        </w:rPr>
        <w:t>контейнерите за смет в населените места;</w:t>
      </w:r>
    </w:p>
    <w:p w:rsidR="00CE6F6D" w:rsidRPr="008C6947" w:rsidRDefault="00CE6F6D" w:rsidP="00CE6F6D">
      <w:pPr>
        <w:numPr>
          <w:ilvl w:val="0"/>
          <w:numId w:val="39"/>
        </w:numPr>
        <w:spacing w:after="0" w:line="240" w:lineRule="auto"/>
        <w:ind w:left="0" w:firstLine="927"/>
        <w:jc w:val="both"/>
        <w:rPr>
          <w:rFonts w:ascii="Times New Roman" w:eastAsia="Calibri" w:hAnsi="Times New Roman" w:cs="Times New Roman"/>
          <w:color w:val="000000"/>
          <w:sz w:val="24"/>
          <w:szCs w:val="24"/>
        </w:rPr>
      </w:pPr>
      <w:r w:rsidRPr="008C6947">
        <w:rPr>
          <w:rFonts w:ascii="Times New Roman" w:eastAsia="Calibri" w:hAnsi="Times New Roman" w:cs="Times New Roman"/>
          <w:color w:val="000000"/>
          <w:sz w:val="24"/>
          <w:szCs w:val="24"/>
        </w:rPr>
        <w:t xml:space="preserve">да изхвърля на </w:t>
      </w:r>
      <w:r w:rsidRPr="008C6947">
        <w:rPr>
          <w:rFonts w:ascii="Times New Roman" w:eastAsia="Calibri" w:hAnsi="Times New Roman" w:cs="Times New Roman"/>
          <w:b/>
          <w:color w:val="000000"/>
          <w:sz w:val="24"/>
          <w:szCs w:val="24"/>
        </w:rPr>
        <w:t>регламентирани депа</w:t>
      </w:r>
      <w:r w:rsidRPr="008C6947">
        <w:rPr>
          <w:rFonts w:ascii="Times New Roman" w:eastAsia="Calibri" w:hAnsi="Times New Roman" w:cs="Times New Roman"/>
          <w:color w:val="000000"/>
          <w:sz w:val="24"/>
          <w:szCs w:val="24"/>
        </w:rPr>
        <w:t xml:space="preserve"> всички </w:t>
      </w:r>
      <w:r w:rsidRPr="008C6947">
        <w:rPr>
          <w:rFonts w:ascii="Times New Roman" w:eastAsia="Calibri" w:hAnsi="Times New Roman" w:cs="Times New Roman"/>
          <w:b/>
          <w:color w:val="000000"/>
          <w:sz w:val="24"/>
          <w:szCs w:val="24"/>
        </w:rPr>
        <w:t>химични</w:t>
      </w:r>
      <w:r w:rsidRPr="008C6947">
        <w:rPr>
          <w:rFonts w:ascii="Times New Roman" w:eastAsia="Calibri" w:hAnsi="Times New Roman" w:cs="Times New Roman"/>
          <w:color w:val="000000"/>
          <w:sz w:val="24"/>
          <w:szCs w:val="24"/>
        </w:rPr>
        <w:t xml:space="preserve"> и </w:t>
      </w:r>
      <w:r w:rsidRPr="008C6947">
        <w:rPr>
          <w:rFonts w:ascii="Times New Roman" w:eastAsia="Calibri" w:hAnsi="Times New Roman" w:cs="Times New Roman"/>
          <w:b/>
          <w:color w:val="000000"/>
          <w:sz w:val="24"/>
          <w:szCs w:val="24"/>
        </w:rPr>
        <w:t>гориво-смазочни</w:t>
      </w:r>
      <w:r w:rsidRPr="008C6947">
        <w:rPr>
          <w:rFonts w:ascii="Times New Roman" w:eastAsia="Calibri" w:hAnsi="Times New Roman" w:cs="Times New Roman"/>
          <w:color w:val="000000"/>
          <w:sz w:val="24"/>
          <w:szCs w:val="24"/>
        </w:rPr>
        <w:t xml:space="preserve"> отпадъци и използвани средства за </w:t>
      </w:r>
      <w:r w:rsidRPr="008C6947">
        <w:rPr>
          <w:rFonts w:ascii="Times New Roman" w:eastAsia="Calibri" w:hAnsi="Times New Roman" w:cs="Times New Roman"/>
          <w:b/>
          <w:color w:val="000000"/>
          <w:sz w:val="24"/>
          <w:szCs w:val="24"/>
        </w:rPr>
        <w:t>абсорбирането им</w:t>
      </w:r>
      <w:r w:rsidRPr="008C6947">
        <w:rPr>
          <w:rFonts w:ascii="Times New Roman" w:eastAsia="Calibri" w:hAnsi="Times New Roman" w:cs="Times New Roman"/>
          <w:color w:val="000000"/>
          <w:sz w:val="24"/>
          <w:szCs w:val="24"/>
        </w:rPr>
        <w:t xml:space="preserve">, където същите да се изнасят, а </w:t>
      </w:r>
      <w:r w:rsidRPr="008C6947">
        <w:rPr>
          <w:rFonts w:ascii="Times New Roman" w:eastAsia="Calibri" w:hAnsi="Times New Roman" w:cs="Times New Roman"/>
          <w:b/>
          <w:color w:val="000000"/>
          <w:sz w:val="24"/>
          <w:szCs w:val="24"/>
          <w:u w:val="single"/>
        </w:rPr>
        <w:t>не</w:t>
      </w:r>
      <w:r w:rsidRPr="008C6947">
        <w:rPr>
          <w:rFonts w:ascii="Times New Roman" w:eastAsia="Calibri" w:hAnsi="Times New Roman" w:cs="Times New Roman"/>
          <w:b/>
          <w:color w:val="000000"/>
          <w:sz w:val="24"/>
          <w:szCs w:val="24"/>
        </w:rPr>
        <w:t xml:space="preserve"> в контейнерите за смет в населените места</w:t>
      </w:r>
      <w:r w:rsidRPr="008C6947">
        <w:rPr>
          <w:rFonts w:ascii="Times New Roman" w:eastAsia="Calibri" w:hAnsi="Times New Roman" w:cs="Times New Roman"/>
          <w:color w:val="000000"/>
          <w:sz w:val="24"/>
          <w:szCs w:val="24"/>
        </w:rPr>
        <w:t>;</w:t>
      </w:r>
    </w:p>
    <w:p w:rsidR="00CE6F6D" w:rsidRPr="008C6947" w:rsidRDefault="00CE6F6D" w:rsidP="00CE6F6D">
      <w:pPr>
        <w:spacing w:after="0"/>
        <w:ind w:firstLine="567"/>
        <w:jc w:val="both"/>
        <w:rPr>
          <w:rFonts w:ascii="Times New Roman" w:eastAsia="Calibri" w:hAnsi="Times New Roman" w:cs="Times New Roman"/>
          <w:color w:val="000000"/>
          <w:sz w:val="24"/>
          <w:szCs w:val="24"/>
        </w:rPr>
      </w:pPr>
      <w:r w:rsidRPr="00691A2D">
        <w:rPr>
          <w:rFonts w:ascii="Times New Roman" w:eastAsia="Calibri" w:hAnsi="Times New Roman" w:cs="Times New Roman"/>
          <w:color w:val="000000"/>
          <w:sz w:val="24"/>
          <w:szCs w:val="24"/>
        </w:rPr>
        <w:t>3.2.</w:t>
      </w:r>
      <w:r w:rsidRPr="008C6947">
        <w:rPr>
          <w:rFonts w:ascii="Times New Roman" w:eastAsia="Calibri" w:hAnsi="Times New Roman" w:cs="Times New Roman"/>
          <w:color w:val="000000"/>
          <w:sz w:val="24"/>
          <w:szCs w:val="24"/>
        </w:rPr>
        <w:t xml:space="preserve">ИЗПЪЛНИТЕЛЯТ </w:t>
      </w:r>
      <w:r w:rsidRPr="008C6947">
        <w:rPr>
          <w:rFonts w:ascii="Times New Roman" w:eastAsia="Calibri" w:hAnsi="Times New Roman" w:cs="Times New Roman"/>
          <w:b/>
          <w:color w:val="000000"/>
          <w:sz w:val="24"/>
          <w:szCs w:val="24"/>
        </w:rPr>
        <w:t>е длъжен да използва</w:t>
      </w:r>
      <w:r w:rsidRPr="008C6947">
        <w:rPr>
          <w:rFonts w:ascii="Times New Roman" w:eastAsia="Calibri" w:hAnsi="Times New Roman" w:cs="Times New Roman"/>
          <w:color w:val="000000"/>
          <w:sz w:val="24"/>
          <w:szCs w:val="24"/>
        </w:rPr>
        <w:t xml:space="preserve"> за изпълнението горскостопанската дейност, </w:t>
      </w:r>
      <w:r w:rsidRPr="008C6947">
        <w:rPr>
          <w:rFonts w:ascii="Times New Roman" w:eastAsia="Calibri" w:hAnsi="Times New Roman" w:cs="Times New Roman"/>
          <w:b/>
          <w:color w:val="000000"/>
          <w:sz w:val="24"/>
          <w:szCs w:val="24"/>
        </w:rPr>
        <w:t>мобилна техника в добро техническо състояние</w:t>
      </w:r>
      <w:r w:rsidRPr="008C6947">
        <w:rPr>
          <w:rFonts w:ascii="Times New Roman" w:eastAsia="Calibri" w:hAnsi="Times New Roman" w:cs="Times New Roman"/>
          <w:color w:val="000000"/>
          <w:sz w:val="24"/>
          <w:szCs w:val="24"/>
        </w:rPr>
        <w:t>, което включва:</w:t>
      </w:r>
    </w:p>
    <w:p w:rsidR="00CE6F6D" w:rsidRPr="008C6947" w:rsidRDefault="00CE6F6D" w:rsidP="00CE6F6D">
      <w:pPr>
        <w:numPr>
          <w:ilvl w:val="0"/>
          <w:numId w:val="38"/>
        </w:numPr>
        <w:suppressAutoHyphens/>
        <w:spacing w:after="0" w:line="240" w:lineRule="auto"/>
        <w:ind w:left="0" w:firstLine="567"/>
        <w:jc w:val="both"/>
        <w:rPr>
          <w:rFonts w:ascii="Times New Roman" w:eastAsia="Calibri" w:hAnsi="Times New Roman" w:cs="Times New Roman"/>
          <w:color w:val="000000"/>
          <w:sz w:val="24"/>
          <w:szCs w:val="24"/>
        </w:rPr>
      </w:pPr>
      <w:r w:rsidRPr="008C6947">
        <w:rPr>
          <w:rFonts w:ascii="Times New Roman" w:eastAsia="Calibri" w:hAnsi="Times New Roman" w:cs="Times New Roman"/>
          <w:color w:val="000000"/>
          <w:sz w:val="24"/>
          <w:szCs w:val="24"/>
        </w:rPr>
        <w:t>техническа изправност на техниката, която да не позволява изтичане на масло и гориво;</w:t>
      </w:r>
    </w:p>
    <w:p w:rsidR="00CE6F6D" w:rsidRPr="008C6947" w:rsidRDefault="00CE6F6D" w:rsidP="00CE6F6D">
      <w:pPr>
        <w:numPr>
          <w:ilvl w:val="0"/>
          <w:numId w:val="38"/>
        </w:numPr>
        <w:suppressAutoHyphens/>
        <w:spacing w:after="0" w:line="240" w:lineRule="auto"/>
        <w:ind w:left="0" w:firstLine="567"/>
        <w:jc w:val="both"/>
        <w:rPr>
          <w:rFonts w:ascii="Times New Roman" w:eastAsia="Calibri" w:hAnsi="Times New Roman" w:cs="Times New Roman"/>
          <w:color w:val="000000"/>
          <w:sz w:val="24"/>
          <w:szCs w:val="24"/>
        </w:rPr>
      </w:pPr>
      <w:r w:rsidRPr="008C6947">
        <w:rPr>
          <w:rFonts w:ascii="Times New Roman" w:eastAsia="Calibri" w:hAnsi="Times New Roman" w:cs="Times New Roman"/>
          <w:color w:val="000000"/>
          <w:sz w:val="24"/>
          <w:szCs w:val="24"/>
        </w:rPr>
        <w:t xml:space="preserve"> използваната техника да е оборудвана със средства за абсорбиране на ГСМ-продукти</w:t>
      </w:r>
      <w:r w:rsidRPr="008C6947">
        <w:rPr>
          <w:rFonts w:ascii="Times New Roman" w:eastAsia="Calibri" w:hAnsi="Times New Roman" w:cs="Times New Roman"/>
          <w:b/>
          <w:color w:val="000000"/>
          <w:sz w:val="24"/>
          <w:szCs w:val="24"/>
        </w:rPr>
        <w:t>;</w:t>
      </w:r>
    </w:p>
    <w:p w:rsidR="00CE6F6D" w:rsidRPr="000870C7" w:rsidRDefault="00CE6F6D" w:rsidP="00CE6F6D">
      <w:pPr>
        <w:numPr>
          <w:ilvl w:val="0"/>
          <w:numId w:val="38"/>
        </w:numPr>
        <w:suppressAutoHyphens/>
        <w:spacing w:after="0" w:line="240" w:lineRule="auto"/>
        <w:ind w:left="0" w:firstLine="567"/>
        <w:jc w:val="both"/>
        <w:rPr>
          <w:rFonts w:ascii="Times New Roman" w:eastAsia="Calibri" w:hAnsi="Times New Roman" w:cs="Times New Roman"/>
          <w:color w:val="000000"/>
          <w:sz w:val="24"/>
          <w:szCs w:val="24"/>
        </w:rPr>
      </w:pPr>
      <w:r w:rsidRPr="008C6947">
        <w:rPr>
          <w:rFonts w:ascii="Times New Roman" w:eastAsia="Calibri" w:hAnsi="Times New Roman" w:cs="Times New Roman"/>
          <w:color w:val="000000"/>
          <w:sz w:val="24"/>
          <w:szCs w:val="24"/>
        </w:rPr>
        <w:t>използваната техника да е оборудвана с годни пожарогасители и комплектувани аптечки за първа медицинска помощ.</w:t>
      </w:r>
    </w:p>
    <w:p w:rsidR="00D25894" w:rsidRPr="009A2B94" w:rsidRDefault="00D25894" w:rsidP="002E4E00">
      <w:pPr>
        <w:tabs>
          <w:tab w:val="left" w:pos="709"/>
        </w:tabs>
        <w:contextualSpacing/>
        <w:jc w:val="both"/>
        <w:rPr>
          <w:rFonts w:ascii="Times New Roman" w:hAnsi="Times New Roman" w:cs="Times New Roman"/>
          <w:sz w:val="24"/>
          <w:szCs w:val="24"/>
        </w:rPr>
      </w:pPr>
    </w:p>
    <w:p w:rsidR="00D25894" w:rsidRPr="009A2B94" w:rsidRDefault="00D25894" w:rsidP="00C31715">
      <w:pPr>
        <w:tabs>
          <w:tab w:val="left" w:pos="0"/>
          <w:tab w:val="left" w:pos="709"/>
        </w:tabs>
        <w:spacing w:after="0"/>
        <w:contextualSpacing/>
        <w:jc w:val="center"/>
        <w:rPr>
          <w:rFonts w:ascii="Times New Roman" w:hAnsi="Times New Roman" w:cs="Times New Roman"/>
          <w:b/>
          <w:sz w:val="24"/>
          <w:szCs w:val="24"/>
        </w:rPr>
      </w:pPr>
      <w:r w:rsidRPr="009A2B94">
        <w:rPr>
          <w:rFonts w:ascii="Times New Roman" w:hAnsi="Times New Roman" w:cs="Times New Roman"/>
          <w:b/>
          <w:sz w:val="24"/>
          <w:szCs w:val="24"/>
        </w:rPr>
        <w:t>VIII.ИЗИСКУЕМИ ДОКУМЕНТИ ЗА УЧАСТИЕ В КОНКУРСА</w:t>
      </w:r>
    </w:p>
    <w:p w:rsidR="00D25894" w:rsidRPr="009A2B94" w:rsidRDefault="00D25894" w:rsidP="00AE70E3">
      <w:pPr>
        <w:pStyle w:val="a5"/>
        <w:tabs>
          <w:tab w:val="left" w:pos="709"/>
        </w:tabs>
        <w:spacing w:after="0"/>
        <w:contextualSpacing/>
        <w:jc w:val="both"/>
        <w:rPr>
          <w:rFonts w:ascii="Times New Roman" w:hAnsi="Times New Roman" w:cs="Times New Roman"/>
          <w:b/>
          <w:bCs/>
          <w:sz w:val="24"/>
          <w:szCs w:val="24"/>
          <w:lang w:val="bg-BG"/>
        </w:rPr>
      </w:pPr>
      <w:r w:rsidRPr="009A2B94">
        <w:rPr>
          <w:rFonts w:ascii="Times New Roman" w:hAnsi="Times New Roman" w:cs="Times New Roman"/>
          <w:sz w:val="24"/>
          <w:szCs w:val="24"/>
          <w:lang w:val="bg-BG"/>
        </w:rPr>
        <w:tab/>
      </w:r>
      <w:r w:rsidRPr="009A2B94">
        <w:rPr>
          <w:rFonts w:ascii="Times New Roman" w:hAnsi="Times New Roman" w:cs="Times New Roman"/>
          <w:b/>
          <w:bCs/>
          <w:sz w:val="24"/>
          <w:szCs w:val="24"/>
          <w:lang w:val="bg-BG"/>
        </w:rPr>
        <w:t>Необходими документи към офертата за допускане до участие в процедурата:</w:t>
      </w:r>
    </w:p>
    <w:p w:rsidR="00D25894" w:rsidRPr="009A2B94" w:rsidRDefault="00D25894" w:rsidP="00AE70E3">
      <w:pPr>
        <w:shd w:val="clear" w:color="auto" w:fill="FFFFFF"/>
        <w:tabs>
          <w:tab w:val="left" w:pos="709"/>
        </w:tabs>
        <w:spacing w:after="0"/>
        <w:contextualSpacing/>
        <w:jc w:val="both"/>
        <w:rPr>
          <w:rFonts w:ascii="Times New Roman" w:hAnsi="Times New Roman" w:cs="Times New Roman"/>
          <w:b/>
          <w:bCs/>
          <w:sz w:val="24"/>
          <w:szCs w:val="24"/>
        </w:rPr>
      </w:pPr>
      <w:r w:rsidRPr="009A2B94">
        <w:rPr>
          <w:rFonts w:ascii="Times New Roman" w:hAnsi="Times New Roman" w:cs="Times New Roman"/>
          <w:b/>
          <w:bCs/>
          <w:sz w:val="24"/>
          <w:szCs w:val="24"/>
        </w:rPr>
        <w:tab/>
        <w:t>8. Необходими документи към офертата и изисквания за допускане до участие в процедурата:</w:t>
      </w:r>
    </w:p>
    <w:p w:rsidR="00AC32E7" w:rsidRDefault="00D25894" w:rsidP="00AE70E3">
      <w:pPr>
        <w:spacing w:after="0"/>
        <w:contextualSpacing/>
        <w:jc w:val="both"/>
        <w:rPr>
          <w:rFonts w:ascii="Times New Roman" w:hAnsi="Times New Roman" w:cs="Times New Roman"/>
          <w:sz w:val="24"/>
          <w:szCs w:val="24"/>
        </w:rPr>
      </w:pPr>
      <w:r w:rsidRPr="009A2B94">
        <w:rPr>
          <w:rFonts w:ascii="Times New Roman" w:hAnsi="Times New Roman" w:cs="Times New Roman"/>
          <w:sz w:val="24"/>
          <w:szCs w:val="24"/>
        </w:rPr>
        <w:tab/>
        <w:t xml:space="preserve">8.1. заявление за участие, в което се посочват обектът, за който се участва, името на участника, ЕИК или ЕГН, номерът на удостоверението за регистрация на участника в публичния регистър по чл. 241 от ЗГ за съответната дейност и срок на валидност на офертата. </w:t>
      </w:r>
    </w:p>
    <w:p w:rsidR="00AC32E7" w:rsidRDefault="00AC32E7" w:rsidP="00AE70E3">
      <w:pPr>
        <w:spacing w:after="0"/>
        <w:contextualSpacing/>
        <w:jc w:val="both"/>
        <w:rPr>
          <w:rFonts w:ascii="Times New Roman" w:hAnsi="Times New Roman" w:cs="Times New Roman"/>
          <w:sz w:val="24"/>
          <w:szCs w:val="24"/>
        </w:rPr>
      </w:pPr>
    </w:p>
    <w:p w:rsidR="00AC32E7" w:rsidRDefault="00AC32E7" w:rsidP="00AE70E3">
      <w:pPr>
        <w:spacing w:after="0"/>
        <w:contextualSpacing/>
        <w:jc w:val="both"/>
        <w:rPr>
          <w:rFonts w:ascii="Times New Roman" w:hAnsi="Times New Roman" w:cs="Times New Roman"/>
          <w:sz w:val="24"/>
          <w:szCs w:val="24"/>
        </w:rPr>
      </w:pPr>
    </w:p>
    <w:p w:rsidR="00D25894" w:rsidRPr="009A2B94" w:rsidRDefault="00D25894" w:rsidP="00AE70E3">
      <w:pPr>
        <w:spacing w:after="0"/>
        <w:contextualSpacing/>
        <w:jc w:val="both"/>
        <w:rPr>
          <w:rFonts w:ascii="Times New Roman" w:hAnsi="Times New Roman" w:cs="Times New Roman"/>
          <w:sz w:val="24"/>
          <w:szCs w:val="24"/>
        </w:rPr>
      </w:pPr>
      <w:r w:rsidRPr="009A2B94">
        <w:rPr>
          <w:rFonts w:ascii="Times New Roman" w:hAnsi="Times New Roman" w:cs="Times New Roman"/>
          <w:sz w:val="24"/>
          <w:szCs w:val="24"/>
        </w:rPr>
        <w:t>С подаването на заявлението участникът се съгласява с условията за провеждане на конкурса</w:t>
      </w:r>
      <w:r w:rsidRPr="009A2B94">
        <w:rPr>
          <w:rFonts w:ascii="Times New Roman" w:hAnsi="Times New Roman" w:cs="Times New Roman"/>
          <w:b/>
          <w:sz w:val="24"/>
          <w:szCs w:val="24"/>
        </w:rPr>
        <w:t>- Образец № 1</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8.2.  декларация-</w:t>
      </w:r>
      <w:r w:rsidRPr="009A2B94">
        <w:rPr>
          <w:rFonts w:ascii="Times New Roman" w:hAnsi="Times New Roman" w:cs="Times New Roman"/>
          <w:b/>
          <w:sz w:val="24"/>
          <w:szCs w:val="24"/>
        </w:rPr>
        <w:t xml:space="preserve"> Образец № 2</w:t>
      </w:r>
      <w:r w:rsidRPr="009A2B94">
        <w:rPr>
          <w:rFonts w:ascii="Times New Roman" w:hAnsi="Times New Roman" w:cs="Times New Roman"/>
          <w:sz w:val="24"/>
          <w:szCs w:val="24"/>
        </w:rPr>
        <w:t>, че участникът:</w:t>
      </w:r>
    </w:p>
    <w:p w:rsidR="00C92894" w:rsidRDefault="00D25894" w:rsidP="002E4E00">
      <w:pPr>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а) не е осъден с влязла в сила присъда, освен ако е реабилитиран, за престъпление по </w:t>
      </w:r>
      <w:r w:rsidRPr="009A2B94">
        <w:rPr>
          <w:rStyle w:val="newdocreference"/>
          <w:rFonts w:ascii="Times New Roman" w:hAnsi="Times New Roman" w:cs="Times New Roman"/>
          <w:sz w:val="24"/>
          <w:szCs w:val="24"/>
        </w:rPr>
        <w:t>чл. 194</w:t>
      </w:r>
      <w:r w:rsidRPr="009A2B94">
        <w:rPr>
          <w:rFonts w:ascii="Times New Roman" w:hAnsi="Times New Roman" w:cs="Times New Roman"/>
          <w:sz w:val="24"/>
          <w:szCs w:val="24"/>
        </w:rPr>
        <w:t xml:space="preserve"> - </w:t>
      </w:r>
      <w:r w:rsidRPr="009A2B94">
        <w:rPr>
          <w:rStyle w:val="newdocreference"/>
          <w:rFonts w:ascii="Times New Roman" w:hAnsi="Times New Roman" w:cs="Times New Roman"/>
          <w:sz w:val="24"/>
          <w:szCs w:val="24"/>
        </w:rPr>
        <w:t>217</w:t>
      </w:r>
      <w:r w:rsidRPr="009A2B94">
        <w:rPr>
          <w:rFonts w:ascii="Times New Roman" w:hAnsi="Times New Roman" w:cs="Times New Roman"/>
          <w:sz w:val="24"/>
          <w:szCs w:val="24"/>
        </w:rPr>
        <w:t xml:space="preserve">, </w:t>
      </w:r>
      <w:r w:rsidRPr="009A2B94">
        <w:rPr>
          <w:rStyle w:val="newdocreference"/>
          <w:rFonts w:ascii="Times New Roman" w:hAnsi="Times New Roman" w:cs="Times New Roman"/>
          <w:sz w:val="24"/>
          <w:szCs w:val="24"/>
        </w:rPr>
        <w:t>219</w:t>
      </w:r>
      <w:r w:rsidRPr="009A2B94">
        <w:rPr>
          <w:rFonts w:ascii="Times New Roman" w:hAnsi="Times New Roman" w:cs="Times New Roman"/>
          <w:sz w:val="24"/>
          <w:szCs w:val="24"/>
        </w:rPr>
        <w:t xml:space="preserve"> - </w:t>
      </w:r>
      <w:r w:rsidRPr="009A2B94">
        <w:rPr>
          <w:rStyle w:val="newdocreference"/>
          <w:rFonts w:ascii="Times New Roman" w:hAnsi="Times New Roman" w:cs="Times New Roman"/>
          <w:sz w:val="24"/>
          <w:szCs w:val="24"/>
        </w:rPr>
        <w:t>260</w:t>
      </w:r>
      <w:r w:rsidRPr="009A2B94">
        <w:rPr>
          <w:rFonts w:ascii="Times New Roman" w:hAnsi="Times New Roman" w:cs="Times New Roman"/>
          <w:sz w:val="24"/>
          <w:szCs w:val="24"/>
        </w:rPr>
        <w:t xml:space="preserve">, </w:t>
      </w:r>
      <w:r w:rsidRPr="009A2B94">
        <w:rPr>
          <w:rStyle w:val="newdocreference"/>
          <w:rFonts w:ascii="Times New Roman" w:hAnsi="Times New Roman" w:cs="Times New Roman"/>
          <w:sz w:val="24"/>
          <w:szCs w:val="24"/>
        </w:rPr>
        <w:t>301</w:t>
      </w:r>
      <w:r w:rsidRPr="009A2B94">
        <w:rPr>
          <w:rFonts w:ascii="Times New Roman" w:hAnsi="Times New Roman" w:cs="Times New Roman"/>
          <w:sz w:val="24"/>
          <w:szCs w:val="24"/>
        </w:rPr>
        <w:t xml:space="preserve"> - </w:t>
      </w:r>
      <w:r w:rsidRPr="009A2B94">
        <w:rPr>
          <w:rStyle w:val="newdocreference"/>
          <w:rFonts w:ascii="Times New Roman" w:hAnsi="Times New Roman" w:cs="Times New Roman"/>
          <w:sz w:val="24"/>
          <w:szCs w:val="24"/>
        </w:rPr>
        <w:t>307</w:t>
      </w:r>
      <w:r w:rsidRPr="009A2B94">
        <w:rPr>
          <w:rFonts w:ascii="Times New Roman" w:hAnsi="Times New Roman" w:cs="Times New Roman"/>
          <w:sz w:val="24"/>
          <w:szCs w:val="24"/>
        </w:rPr>
        <w:t xml:space="preserve">, </w:t>
      </w:r>
      <w:r w:rsidRPr="009A2B94">
        <w:rPr>
          <w:rStyle w:val="newdocreference"/>
          <w:rFonts w:ascii="Times New Roman" w:hAnsi="Times New Roman" w:cs="Times New Roman"/>
          <w:sz w:val="24"/>
          <w:szCs w:val="24"/>
        </w:rPr>
        <w:t>321</w:t>
      </w:r>
      <w:r w:rsidRPr="009A2B94">
        <w:rPr>
          <w:rFonts w:ascii="Times New Roman" w:hAnsi="Times New Roman" w:cs="Times New Roman"/>
          <w:sz w:val="24"/>
          <w:szCs w:val="24"/>
        </w:rPr>
        <w:t xml:space="preserve"> и </w:t>
      </w:r>
      <w:r w:rsidRPr="009A2B94">
        <w:rPr>
          <w:rStyle w:val="newdocreference"/>
          <w:rFonts w:ascii="Times New Roman" w:hAnsi="Times New Roman" w:cs="Times New Roman"/>
          <w:sz w:val="24"/>
          <w:szCs w:val="24"/>
        </w:rPr>
        <w:t>321а от Наказателния кодекс</w:t>
      </w:r>
      <w:r w:rsidRPr="009A2B94">
        <w:rPr>
          <w:rFonts w:ascii="Times New Roman" w:hAnsi="Times New Roman" w:cs="Times New Roman"/>
          <w:sz w:val="24"/>
          <w:szCs w:val="24"/>
        </w:rPr>
        <w:t>;</w:t>
      </w:r>
    </w:p>
    <w:p w:rsidR="00BD32AD" w:rsidRPr="009A2B94" w:rsidRDefault="00D25894" w:rsidP="002E4E00">
      <w:pPr>
        <w:contextualSpacing/>
        <w:jc w:val="both"/>
        <w:rPr>
          <w:rFonts w:ascii="Times New Roman" w:hAnsi="Times New Roman" w:cs="Times New Roman"/>
          <w:sz w:val="24"/>
          <w:szCs w:val="24"/>
        </w:rPr>
      </w:pPr>
      <w:r w:rsidRPr="009A2B94">
        <w:rPr>
          <w:rFonts w:ascii="Times New Roman" w:hAnsi="Times New Roman" w:cs="Times New Roman"/>
          <w:sz w:val="24"/>
          <w:szCs w:val="24"/>
        </w:rPr>
        <w:t>б) не е обявен в несъстоятелност и не е в производство по несъстоятелност;</w:t>
      </w:r>
    </w:p>
    <w:p w:rsidR="00D25894" w:rsidRPr="009A2B94" w:rsidRDefault="00D25894" w:rsidP="002E4E00">
      <w:pPr>
        <w:contextualSpacing/>
        <w:jc w:val="both"/>
        <w:rPr>
          <w:rFonts w:ascii="Times New Roman" w:hAnsi="Times New Roman" w:cs="Times New Roman"/>
          <w:sz w:val="24"/>
          <w:szCs w:val="24"/>
        </w:rPr>
      </w:pPr>
      <w:r w:rsidRPr="009A2B94">
        <w:rPr>
          <w:rFonts w:ascii="Times New Roman" w:hAnsi="Times New Roman" w:cs="Times New Roman"/>
          <w:sz w:val="24"/>
          <w:szCs w:val="24"/>
        </w:rPr>
        <w:t>в) не е в производство по ликвидация;</w:t>
      </w:r>
    </w:p>
    <w:p w:rsidR="00D25894" w:rsidRPr="009A2B94" w:rsidRDefault="00D25894" w:rsidP="002E4E00">
      <w:pPr>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г) не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(ЗПКОНПИ) с директора на ДП и на съответното ТП, </w:t>
      </w:r>
    </w:p>
    <w:p w:rsidR="00D25894" w:rsidRPr="009A2B94" w:rsidRDefault="00D25894" w:rsidP="002E4E00">
      <w:pPr>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д) не е сключил договор с лице </w:t>
      </w:r>
      <w:r w:rsidR="001A40EB" w:rsidRPr="001A40EB">
        <w:rPr>
          <w:rFonts w:ascii="Times New Roman" w:hAnsi="Times New Roman" w:cs="Times New Roman"/>
          <w:sz w:val="24"/>
          <w:szCs w:val="24"/>
          <w:lang w:val="ru-RU" w:eastAsia="en-US"/>
        </w:rPr>
        <w:t>по чл.86 от Закон за противодействие на корупцията и за отнемане на незаконно придобитото имущество (в сила от 06.10.2023г.)</w:t>
      </w:r>
      <w:r w:rsidRPr="009A2B94">
        <w:rPr>
          <w:rFonts w:ascii="Times New Roman" w:hAnsi="Times New Roman" w:cs="Times New Roman"/>
          <w:sz w:val="24"/>
          <w:szCs w:val="24"/>
        </w:rPr>
        <w:t>;</w:t>
      </w:r>
    </w:p>
    <w:p w:rsidR="00D25894" w:rsidRPr="009A2B94" w:rsidRDefault="00D25894" w:rsidP="002E4E00">
      <w:pPr>
        <w:contextualSpacing/>
        <w:jc w:val="both"/>
        <w:rPr>
          <w:rFonts w:ascii="Times New Roman" w:hAnsi="Times New Roman" w:cs="Times New Roman"/>
          <w:sz w:val="24"/>
          <w:szCs w:val="24"/>
        </w:rPr>
      </w:pPr>
      <w:r w:rsidRPr="009A2B94">
        <w:rPr>
          <w:rFonts w:ascii="Times New Roman" w:hAnsi="Times New Roman" w:cs="Times New Roman"/>
          <w:sz w:val="24"/>
          <w:szCs w:val="24"/>
        </w:rPr>
        <w:t>е) не е лишен от право да упражнява търговска дейност;</w:t>
      </w:r>
    </w:p>
    <w:p w:rsidR="00D25894" w:rsidRPr="009A2B94" w:rsidRDefault="00D25894" w:rsidP="002E4E00">
      <w:pPr>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ж) няма парични задължения към държавата и към съответното ДП, установени с влязъл в сила акт на компетентен държавен орган, </w:t>
      </w:r>
    </w:p>
    <w:p w:rsidR="00D25894" w:rsidRPr="009A2B94" w:rsidRDefault="00D25894" w:rsidP="002E4E00">
      <w:pPr>
        <w:contextualSpacing/>
        <w:jc w:val="both"/>
        <w:rPr>
          <w:rFonts w:ascii="Times New Roman" w:hAnsi="Times New Roman" w:cs="Times New Roman"/>
          <w:sz w:val="24"/>
          <w:szCs w:val="24"/>
        </w:rPr>
      </w:pPr>
      <w:r w:rsidRPr="009A2B94">
        <w:rPr>
          <w:rFonts w:ascii="Times New Roman" w:hAnsi="Times New Roman" w:cs="Times New Roman"/>
          <w:sz w:val="24"/>
          <w:szCs w:val="24"/>
        </w:rPr>
        <w:t>з) е внесъл гаранция за участие в конкурса;</w:t>
      </w:r>
    </w:p>
    <w:p w:rsidR="00D25894" w:rsidRPr="009A2B94" w:rsidRDefault="00D25894" w:rsidP="002E4E00">
      <w:pPr>
        <w:contextualSpacing/>
        <w:jc w:val="both"/>
        <w:rPr>
          <w:rFonts w:ascii="Times New Roman" w:hAnsi="Times New Roman" w:cs="Times New Roman"/>
          <w:b/>
          <w:sz w:val="24"/>
          <w:szCs w:val="24"/>
        </w:rPr>
      </w:pPr>
      <w:r w:rsidRPr="009A2B94">
        <w:rPr>
          <w:rFonts w:ascii="Times New Roman" w:hAnsi="Times New Roman" w:cs="Times New Roman"/>
          <w:sz w:val="24"/>
          <w:szCs w:val="24"/>
        </w:rPr>
        <w:t>и) заедно с посочените от него подизпълнители отговаря на техническите и квалификационните изисквания за извършване на дейността, когато такива са определени в условията за провеждане на процедурата;</w:t>
      </w:r>
      <w:r w:rsidRPr="009A2B94">
        <w:rPr>
          <w:rFonts w:ascii="Times New Roman" w:hAnsi="Times New Roman" w:cs="Times New Roman"/>
          <w:b/>
          <w:sz w:val="24"/>
          <w:szCs w:val="24"/>
        </w:rPr>
        <w:t xml:space="preserve"> </w:t>
      </w:r>
    </w:p>
    <w:p w:rsidR="00D25894" w:rsidRPr="009A2B94" w:rsidRDefault="00D25894" w:rsidP="002E4E00">
      <w:pPr>
        <w:ind w:firstLine="709"/>
        <w:contextualSpacing/>
        <w:jc w:val="both"/>
        <w:rPr>
          <w:rFonts w:ascii="Times New Roman" w:hAnsi="Times New Roman" w:cs="Times New Roman"/>
          <w:b/>
          <w:sz w:val="24"/>
          <w:szCs w:val="24"/>
        </w:rPr>
      </w:pPr>
      <w:r w:rsidRPr="009A2B94">
        <w:rPr>
          <w:rFonts w:ascii="Times New Roman" w:hAnsi="Times New Roman" w:cs="Times New Roman"/>
          <w:b/>
          <w:sz w:val="24"/>
          <w:szCs w:val="24"/>
        </w:rPr>
        <w:t>8.2.1. Когато участникът в процедурата предвижда участие на подизпълнители, това се посочва в заявлението. В този случай към офертата се прилага и декларация Образец № 2а, в която се посочват ЕИК или ЕГН, номер на удостоверението за регистрация на подизпълнителя в публичния регистър по чл. 241 от ЗГ за съответната дейност и обстоятелствата от букви "а" - "ж" за всеки посочен подизпълнител.</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8.3. плик "Ценово предложение"- </w:t>
      </w:r>
      <w:r w:rsidRPr="009A2B94">
        <w:rPr>
          <w:rFonts w:ascii="Times New Roman" w:hAnsi="Times New Roman" w:cs="Times New Roman"/>
          <w:b/>
          <w:sz w:val="24"/>
          <w:szCs w:val="24"/>
        </w:rPr>
        <w:t>Образец № 3.</w:t>
      </w:r>
    </w:p>
    <w:p w:rsidR="00D25894" w:rsidRPr="009A2B94" w:rsidRDefault="00D25894" w:rsidP="002E4E00">
      <w:pPr>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 </w:t>
      </w:r>
      <w:r w:rsidRPr="009A2B94">
        <w:rPr>
          <w:rFonts w:ascii="Times New Roman" w:hAnsi="Times New Roman" w:cs="Times New Roman"/>
          <w:sz w:val="24"/>
          <w:szCs w:val="24"/>
        </w:rPr>
        <w:tab/>
        <w:t xml:space="preserve">8.4. Декларация за техническа и кадрова обезпеченост – </w:t>
      </w:r>
      <w:r w:rsidRPr="009A2B94">
        <w:rPr>
          <w:rFonts w:ascii="Times New Roman" w:hAnsi="Times New Roman" w:cs="Times New Roman"/>
          <w:b/>
          <w:sz w:val="24"/>
          <w:szCs w:val="24"/>
        </w:rPr>
        <w:t>Образец № 4</w:t>
      </w:r>
      <w:r w:rsidR="00900121" w:rsidRPr="009A2B94">
        <w:rPr>
          <w:rFonts w:ascii="Times New Roman" w:hAnsi="Times New Roman" w:cs="Times New Roman"/>
          <w:sz w:val="24"/>
          <w:szCs w:val="24"/>
        </w:rPr>
        <w:t>;</w:t>
      </w:r>
    </w:p>
    <w:p w:rsidR="00900121" w:rsidRPr="009A2B94" w:rsidRDefault="00900121" w:rsidP="00C31715">
      <w:pPr>
        <w:spacing w:after="0"/>
        <w:ind w:firstLineChars="257" w:firstLine="617"/>
        <w:jc w:val="both"/>
        <w:rPr>
          <w:rFonts w:ascii="Times New Roman" w:hAnsi="Times New Roman" w:cs="Times New Roman"/>
          <w:sz w:val="24"/>
          <w:szCs w:val="24"/>
        </w:rPr>
      </w:pPr>
      <w:r w:rsidRPr="009A2B94">
        <w:rPr>
          <w:rFonts w:ascii="Times New Roman" w:hAnsi="Times New Roman" w:cs="Times New Roman"/>
          <w:sz w:val="24"/>
          <w:szCs w:val="24"/>
        </w:rPr>
        <w:t xml:space="preserve"> 8.5. Нотариално заверено пълномощно на лицето, упълномощено да представлява търговеца – участник в процедурата (ако участва, чрез пълномощник).</w:t>
      </w:r>
    </w:p>
    <w:p w:rsidR="00900121" w:rsidRDefault="00900121" w:rsidP="00232D53">
      <w:pPr>
        <w:suppressLineNumbers/>
        <w:tabs>
          <w:tab w:val="left" w:pos="0"/>
        </w:tabs>
        <w:spacing w:after="0"/>
        <w:ind w:firstLine="720"/>
        <w:jc w:val="both"/>
        <w:rPr>
          <w:rFonts w:ascii="Times New Roman" w:hAnsi="Times New Roman" w:cs="Times New Roman"/>
          <w:sz w:val="24"/>
          <w:szCs w:val="24"/>
        </w:rPr>
      </w:pPr>
      <w:r w:rsidRPr="009A2B94">
        <w:rPr>
          <w:rFonts w:ascii="Times New Roman" w:hAnsi="Times New Roman" w:cs="Times New Roman"/>
          <w:sz w:val="24"/>
          <w:szCs w:val="24"/>
        </w:rPr>
        <w:t xml:space="preserve">8.6. документ за самоличност /лична карта/ на лицето, участник в процедурата. </w:t>
      </w:r>
      <w:r w:rsidR="004664B0" w:rsidRPr="009A2B94">
        <w:rPr>
          <w:rFonts w:ascii="Times New Roman" w:hAnsi="Times New Roman" w:cs="Times New Roman"/>
          <w:sz w:val="24"/>
          <w:szCs w:val="24"/>
        </w:rPr>
        <w:t xml:space="preserve">/когато се явява на отварянето на офертите и се представя пред комисията/. </w:t>
      </w:r>
    </w:p>
    <w:p w:rsidR="00CE6F6D" w:rsidRDefault="00CE6F6D" w:rsidP="00CE6F6D">
      <w:pPr>
        <w:suppressLineNumbers/>
        <w:tabs>
          <w:tab w:val="left" w:pos="0"/>
        </w:tabs>
        <w:spacing w:after="0"/>
        <w:ind w:firstLine="720"/>
        <w:jc w:val="both"/>
        <w:rPr>
          <w:rFonts w:ascii="Times New Roman" w:hAnsi="Times New Roman" w:cs="Times New Roman"/>
          <w:b/>
          <w:sz w:val="24"/>
          <w:szCs w:val="24"/>
        </w:rPr>
      </w:pPr>
      <w:r>
        <w:rPr>
          <w:rFonts w:ascii="Times New Roman" w:hAnsi="Times New Roman" w:cs="Times New Roman"/>
          <w:sz w:val="24"/>
          <w:szCs w:val="24"/>
        </w:rPr>
        <w:t>8.7.Д</w:t>
      </w:r>
      <w:r w:rsidRPr="001C3426">
        <w:rPr>
          <w:rFonts w:ascii="Times New Roman" w:hAnsi="Times New Roman" w:cs="Times New Roman"/>
          <w:sz w:val="24"/>
          <w:szCs w:val="24"/>
        </w:rPr>
        <w:t>екларация</w:t>
      </w:r>
      <w:r>
        <w:rPr>
          <w:rFonts w:ascii="Times New Roman" w:hAnsi="Times New Roman" w:cs="Times New Roman"/>
          <w:sz w:val="24"/>
          <w:szCs w:val="24"/>
        </w:rPr>
        <w:t xml:space="preserve"> за безопасност на труда </w:t>
      </w:r>
      <w:r w:rsidRPr="001C3426">
        <w:rPr>
          <w:rFonts w:ascii="Times New Roman" w:hAnsi="Times New Roman" w:cs="Times New Roman"/>
          <w:sz w:val="24"/>
          <w:szCs w:val="24"/>
        </w:rPr>
        <w:t>-</w:t>
      </w:r>
      <w:r w:rsidRPr="001C3426">
        <w:rPr>
          <w:rFonts w:ascii="Times New Roman" w:hAnsi="Times New Roman" w:cs="Times New Roman"/>
          <w:b/>
          <w:sz w:val="24"/>
          <w:szCs w:val="24"/>
        </w:rPr>
        <w:t xml:space="preserve"> Образец № </w:t>
      </w:r>
      <w:r>
        <w:rPr>
          <w:rFonts w:ascii="Times New Roman" w:hAnsi="Times New Roman" w:cs="Times New Roman"/>
          <w:b/>
          <w:sz w:val="24"/>
          <w:szCs w:val="24"/>
        </w:rPr>
        <w:t>5.</w:t>
      </w:r>
    </w:p>
    <w:p w:rsidR="00A75BB7" w:rsidRPr="009A2B94" w:rsidRDefault="00A75BB7" w:rsidP="00CE6F6D">
      <w:pPr>
        <w:suppressLineNumbers/>
        <w:tabs>
          <w:tab w:val="left" w:pos="0"/>
        </w:tabs>
        <w:spacing w:after="0"/>
        <w:ind w:firstLine="720"/>
        <w:jc w:val="both"/>
        <w:rPr>
          <w:rFonts w:ascii="Times New Roman" w:hAnsi="Times New Roman" w:cs="Times New Roman"/>
          <w:sz w:val="24"/>
          <w:szCs w:val="24"/>
        </w:rPr>
      </w:pPr>
    </w:p>
    <w:p w:rsidR="00E57216" w:rsidRPr="00E57216" w:rsidRDefault="00D25894" w:rsidP="002E4E00">
      <w:pPr>
        <w:shd w:val="clear" w:color="auto" w:fill="FFFFFF"/>
        <w:tabs>
          <w:tab w:val="left" w:pos="720"/>
        </w:tabs>
        <w:contextualSpacing/>
        <w:jc w:val="both"/>
        <w:rPr>
          <w:rFonts w:ascii="Times New Roman" w:hAnsi="Times New Roman" w:cs="Times New Roman"/>
          <w:bCs/>
          <w:i/>
          <w:iCs/>
          <w:sz w:val="24"/>
          <w:szCs w:val="24"/>
        </w:rPr>
      </w:pPr>
      <w:r w:rsidRPr="009A2B94">
        <w:rPr>
          <w:rFonts w:ascii="Times New Roman" w:hAnsi="Times New Roman" w:cs="Times New Roman"/>
          <w:sz w:val="24"/>
          <w:szCs w:val="24"/>
        </w:rPr>
        <w:tab/>
      </w:r>
      <w:r w:rsidRPr="00E57216">
        <w:rPr>
          <w:rFonts w:ascii="Times New Roman" w:hAnsi="Times New Roman" w:cs="Times New Roman"/>
          <w:bCs/>
          <w:i/>
          <w:iCs/>
          <w:sz w:val="24"/>
          <w:szCs w:val="24"/>
        </w:rPr>
        <w:t xml:space="preserve">При откриване на процедурата присъстващите кандидати представят на комисията документ за самоличност, а когато участват чрез </w:t>
      </w:r>
      <w:r w:rsidRPr="00E57216">
        <w:rPr>
          <w:rFonts w:ascii="Times New Roman" w:hAnsi="Times New Roman" w:cs="Times New Roman"/>
          <w:bCs/>
          <w:i/>
          <w:iCs/>
          <w:sz w:val="24"/>
          <w:szCs w:val="24"/>
          <w:lang w:bidi="bn-IN"/>
        </w:rPr>
        <w:t>пълномощник –</w:t>
      </w:r>
      <w:r w:rsidRPr="00E57216">
        <w:rPr>
          <w:rFonts w:ascii="Times New Roman" w:hAnsi="Times New Roman" w:cs="Times New Roman"/>
          <w:bCs/>
          <w:i/>
          <w:iCs/>
          <w:sz w:val="24"/>
          <w:szCs w:val="24"/>
        </w:rPr>
        <w:t xml:space="preserve"> нотариално заверено пълномощно и документ за самоличност на пълномощника.</w:t>
      </w:r>
    </w:p>
    <w:p w:rsidR="00D25894" w:rsidRPr="00E57216" w:rsidRDefault="00E57216" w:rsidP="00D04CCC">
      <w:pPr>
        <w:shd w:val="clear" w:color="auto" w:fill="FFFFFF"/>
        <w:ind w:firstLine="708"/>
        <w:jc w:val="both"/>
        <w:rPr>
          <w:rFonts w:ascii="Times New Roman" w:hAnsi="Times New Roman" w:cs="Times New Roman"/>
          <w:i/>
          <w:sz w:val="24"/>
          <w:szCs w:val="24"/>
        </w:rPr>
      </w:pPr>
      <w:r>
        <w:rPr>
          <w:rFonts w:ascii="Times New Roman" w:hAnsi="Times New Roman" w:cs="Times New Roman"/>
          <w:i/>
          <w:sz w:val="24"/>
          <w:szCs w:val="24"/>
          <w:u w:val="single"/>
        </w:rPr>
        <w:t>*</w:t>
      </w:r>
      <w:r w:rsidR="00D04CCC" w:rsidRPr="00E57216">
        <w:rPr>
          <w:rFonts w:ascii="Times New Roman" w:hAnsi="Times New Roman" w:cs="Times New Roman"/>
          <w:i/>
          <w:sz w:val="24"/>
          <w:szCs w:val="24"/>
          <w:u w:val="single"/>
        </w:rPr>
        <w:t>Забележка:</w:t>
      </w:r>
      <w:r w:rsidR="00D04CCC" w:rsidRPr="00E57216">
        <w:rPr>
          <w:rFonts w:ascii="Times New Roman" w:hAnsi="Times New Roman" w:cs="Times New Roman"/>
          <w:i/>
          <w:sz w:val="24"/>
          <w:szCs w:val="24"/>
        </w:rPr>
        <w:t xml:space="preserve"> представители на участниците </w:t>
      </w:r>
      <w:r w:rsidR="00D04CCC" w:rsidRPr="00A75BB7">
        <w:rPr>
          <w:rFonts w:ascii="Times New Roman" w:hAnsi="Times New Roman" w:cs="Times New Roman"/>
          <w:b/>
          <w:i/>
          <w:sz w:val="24"/>
          <w:szCs w:val="24"/>
        </w:rPr>
        <w:t>не е задължително</w:t>
      </w:r>
      <w:r w:rsidR="00D04CCC" w:rsidRPr="00E57216">
        <w:rPr>
          <w:rFonts w:ascii="Times New Roman" w:hAnsi="Times New Roman" w:cs="Times New Roman"/>
          <w:i/>
          <w:sz w:val="24"/>
          <w:szCs w:val="24"/>
        </w:rPr>
        <w:t xml:space="preserve"> да присъстват на отваряне на офертите в открития конкурс. Участник, който не е изпратил представител на датата и часа на открития конкурс няма да бъде отстраняван от по-нататъшно участие в процедурата, а комисията ще пристъпи към отваряне на офертите по реда на тяхното постъпване.</w:t>
      </w:r>
    </w:p>
    <w:p w:rsidR="00D25894" w:rsidRPr="009A2B94" w:rsidRDefault="00D25894" w:rsidP="00AE70E3">
      <w:pPr>
        <w:tabs>
          <w:tab w:val="left" w:pos="0"/>
          <w:tab w:val="left" w:pos="709"/>
        </w:tabs>
        <w:spacing w:after="0"/>
        <w:contextualSpacing/>
        <w:jc w:val="center"/>
        <w:rPr>
          <w:rFonts w:ascii="Times New Roman" w:hAnsi="Times New Roman" w:cs="Times New Roman"/>
          <w:b/>
          <w:sz w:val="24"/>
          <w:szCs w:val="24"/>
        </w:rPr>
      </w:pPr>
      <w:r w:rsidRPr="009A2B94">
        <w:rPr>
          <w:rFonts w:ascii="Times New Roman" w:hAnsi="Times New Roman" w:cs="Times New Roman"/>
          <w:b/>
          <w:bCs/>
          <w:iCs/>
          <w:sz w:val="24"/>
          <w:szCs w:val="24"/>
        </w:rPr>
        <w:t>IX. ПОДГОТОВКА</w:t>
      </w:r>
      <w:r w:rsidRPr="009A2B94">
        <w:rPr>
          <w:rFonts w:ascii="Times New Roman" w:hAnsi="Times New Roman" w:cs="Times New Roman"/>
          <w:b/>
          <w:sz w:val="24"/>
          <w:szCs w:val="24"/>
        </w:rPr>
        <w:t>, ДЕПОЗИРАНЕ И РЕД ЗА РАЗГЛЕЖДАНЕ НА ОФЕРТИТЕ</w:t>
      </w:r>
    </w:p>
    <w:p w:rsidR="00D25894" w:rsidRPr="009A2B94" w:rsidRDefault="00D25894" w:rsidP="00AE70E3">
      <w:pPr>
        <w:pStyle w:val="Char1CharCharCharChar2"/>
        <w:contextualSpacing/>
        <w:jc w:val="both"/>
        <w:rPr>
          <w:rFonts w:ascii="Times New Roman" w:hAnsi="Times New Roman"/>
          <w:bCs/>
          <w:lang w:val="bg-BG"/>
        </w:rPr>
      </w:pPr>
      <w:r w:rsidRPr="009A2B94">
        <w:rPr>
          <w:rFonts w:ascii="Times New Roman" w:hAnsi="Times New Roman"/>
          <w:bCs/>
          <w:lang w:val="bg-BG"/>
        </w:rPr>
        <w:tab/>
        <w:t>При изготвяне на офертата всеки кандидат трябва да се придържа точно към обявените от възложителя условия.</w:t>
      </w:r>
    </w:p>
    <w:p w:rsidR="00D25894" w:rsidRPr="009A2B94" w:rsidRDefault="00D25894" w:rsidP="002E4E00">
      <w:pPr>
        <w:pStyle w:val="Char1CharCharCharChar2"/>
        <w:contextualSpacing/>
        <w:jc w:val="both"/>
        <w:rPr>
          <w:rFonts w:ascii="Times New Roman" w:hAnsi="Times New Roman"/>
          <w:bCs/>
          <w:lang w:val="bg-BG"/>
        </w:rPr>
      </w:pPr>
      <w:r w:rsidRPr="009A2B94">
        <w:rPr>
          <w:rFonts w:ascii="Times New Roman" w:hAnsi="Times New Roman"/>
          <w:bCs/>
          <w:lang w:val="bg-BG"/>
        </w:rPr>
        <w:tab/>
        <w:t>До изтичането на срока за подаване на офертите всеки кандидат в процедурата  може да промени, допълни или оттегли офертата си. Всеки кандидат има право да подаде една оферта.</w:t>
      </w:r>
    </w:p>
    <w:p w:rsidR="00A75BB7" w:rsidRDefault="00D25894" w:rsidP="002E4E00">
      <w:pPr>
        <w:contextualSpacing/>
        <w:jc w:val="both"/>
        <w:rPr>
          <w:rFonts w:ascii="Times New Roman" w:hAnsi="Times New Roman" w:cs="Times New Roman"/>
          <w:bCs/>
          <w:sz w:val="24"/>
          <w:szCs w:val="24"/>
        </w:rPr>
      </w:pPr>
      <w:r w:rsidRPr="009A2B94">
        <w:rPr>
          <w:rFonts w:ascii="Times New Roman" w:hAnsi="Times New Roman" w:cs="Times New Roman"/>
          <w:bCs/>
          <w:sz w:val="24"/>
          <w:szCs w:val="24"/>
        </w:rPr>
        <w:tab/>
      </w:r>
    </w:p>
    <w:p w:rsidR="00A75BB7" w:rsidRDefault="00A75BB7" w:rsidP="002E4E00">
      <w:pPr>
        <w:contextualSpacing/>
        <w:jc w:val="both"/>
        <w:rPr>
          <w:rFonts w:ascii="Times New Roman" w:hAnsi="Times New Roman" w:cs="Times New Roman"/>
          <w:bCs/>
          <w:sz w:val="24"/>
          <w:szCs w:val="24"/>
        </w:rPr>
      </w:pPr>
    </w:p>
    <w:p w:rsidR="00A75BB7" w:rsidRDefault="00A75BB7" w:rsidP="002E4E00">
      <w:pPr>
        <w:contextualSpacing/>
        <w:jc w:val="both"/>
        <w:rPr>
          <w:rFonts w:ascii="Times New Roman" w:hAnsi="Times New Roman" w:cs="Times New Roman"/>
          <w:bCs/>
          <w:sz w:val="24"/>
          <w:szCs w:val="24"/>
        </w:rPr>
      </w:pPr>
    </w:p>
    <w:p w:rsidR="00D25894" w:rsidRPr="009A2B94" w:rsidRDefault="00D25894" w:rsidP="00A75BB7">
      <w:pPr>
        <w:ind w:firstLine="708"/>
        <w:contextualSpacing/>
        <w:jc w:val="both"/>
        <w:rPr>
          <w:rFonts w:ascii="Times New Roman" w:hAnsi="Times New Roman" w:cs="Times New Roman"/>
          <w:sz w:val="24"/>
          <w:szCs w:val="24"/>
        </w:rPr>
      </w:pPr>
      <w:r w:rsidRPr="009A2B94">
        <w:rPr>
          <w:rFonts w:ascii="Times New Roman" w:hAnsi="Times New Roman" w:cs="Times New Roman"/>
          <w:sz w:val="24"/>
          <w:szCs w:val="24"/>
        </w:rPr>
        <w:t>Офертата се подава в запечатан непрозрачен плик от участника или от упълномощен от него представител. Върху плика се посочват името на участника, номер на обекта, адрес за кореспонденция, телефон и по възможност - факс и електронен адрес.</w:t>
      </w:r>
    </w:p>
    <w:p w:rsidR="00BD32AD" w:rsidRPr="009A2B94" w:rsidRDefault="00D25894" w:rsidP="00CE6F6D">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В плика се поставят документите, изисквани от възложителя, както и отделен запечатан непрозрачен плик "Ценово предложение", наименованието на участника и обекта, за който той подава оферта. Пликът "Ценово предложение" съдържа попълнено и подписано ценовото предложение на участника.</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При приемане на офертата върху плика се отбелязват входящ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 Възложителят не приема за участие в процедурата и връща на участниците оферти, които са представени след изтичане на крайния срок за получаване или в незапечатан, прозрачен или скъсан плик. Тези обстоятелства се отбелязват във входящия  регистър.</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Възложителят няма право да откаже приемането и разглеждането на оферта на участник, освен когато офертата не е оформена съгласно изискванията на възложителя или е подадена извън определените срокове.</w:t>
      </w:r>
    </w:p>
    <w:p w:rsidR="00D25894" w:rsidRPr="009A2B94" w:rsidRDefault="00D25894" w:rsidP="002E4E00">
      <w:pPr>
        <w:pStyle w:val="Char1CharCharCharChar2"/>
        <w:contextualSpacing/>
        <w:jc w:val="both"/>
        <w:rPr>
          <w:rFonts w:ascii="Times New Roman" w:hAnsi="Times New Roman"/>
          <w:b/>
          <w:i/>
          <w:lang w:val="bg-BG"/>
        </w:rPr>
      </w:pPr>
      <w:r w:rsidRPr="009A2B94">
        <w:rPr>
          <w:rFonts w:ascii="Times New Roman" w:hAnsi="Times New Roman"/>
          <w:b/>
          <w:i/>
          <w:lang w:val="bg-BG"/>
        </w:rPr>
        <w:tab/>
        <w:t xml:space="preserve">Забележка: Предложената от съответния кандидат цена за изпълнение на услугата </w:t>
      </w:r>
      <w:r w:rsidRPr="009A2B94">
        <w:rPr>
          <w:rFonts w:ascii="Times New Roman" w:hAnsi="Times New Roman"/>
          <w:b/>
          <w:i/>
          <w:u w:val="single"/>
          <w:lang w:val="bg-BG"/>
        </w:rPr>
        <w:t>не може да бъде по-висока</w:t>
      </w:r>
      <w:r w:rsidRPr="009A2B94">
        <w:rPr>
          <w:rFonts w:ascii="Times New Roman" w:hAnsi="Times New Roman"/>
          <w:b/>
          <w:i/>
          <w:lang w:val="bg-BG"/>
        </w:rPr>
        <w:t xml:space="preserve"> от обявената начална цена. </w:t>
      </w:r>
    </w:p>
    <w:p w:rsidR="00D25894" w:rsidRPr="009A2B94" w:rsidRDefault="00D25894" w:rsidP="002E4E00">
      <w:pPr>
        <w:pStyle w:val="Char1CharCharCharChar2"/>
        <w:contextualSpacing/>
        <w:jc w:val="both"/>
        <w:rPr>
          <w:rFonts w:ascii="Times New Roman" w:hAnsi="Times New Roman"/>
          <w:b/>
          <w:bCs/>
          <w:spacing w:val="-4"/>
        </w:rPr>
      </w:pPr>
      <w:r w:rsidRPr="009A2B94">
        <w:rPr>
          <w:rFonts w:ascii="Times New Roman" w:hAnsi="Times New Roman"/>
          <w:bCs/>
          <w:lang w:val="bg-BG"/>
        </w:rPr>
        <w:tab/>
      </w:r>
      <w:r w:rsidRPr="009A2B94">
        <w:rPr>
          <w:rFonts w:ascii="Times New Roman" w:hAnsi="Times New Roman"/>
          <w:bCs/>
        </w:rPr>
        <w:t xml:space="preserve">Срокът на валидност на офертите е времето, през което участниците са обвързани с условията на представените от тях оферти, определени от възложителя: </w:t>
      </w:r>
      <w:r w:rsidRPr="009A2B94">
        <w:rPr>
          <w:rFonts w:ascii="Times New Roman" w:hAnsi="Times New Roman"/>
          <w:b/>
          <w:bCs/>
        </w:rPr>
        <w:t>90 календарни дни</w:t>
      </w:r>
      <w:r w:rsidRPr="009A2B94">
        <w:rPr>
          <w:rFonts w:ascii="Times New Roman" w:hAnsi="Times New Roman"/>
          <w:bCs/>
        </w:rPr>
        <w:t xml:space="preserve"> от крайната дата за подаването им. Оферта с по-малък срок на валидност ще се отхвърля от възложителя като несъответстваща на изискванията.</w:t>
      </w:r>
      <w:r w:rsidRPr="009A2B94">
        <w:rPr>
          <w:rFonts w:ascii="Times New Roman" w:hAnsi="Times New Roman"/>
        </w:rPr>
        <w:t xml:space="preserve"> Записаната в предложението цена е без ДДС.</w:t>
      </w:r>
      <w:r w:rsidRPr="009A2B94">
        <w:rPr>
          <w:rFonts w:ascii="Times New Roman" w:hAnsi="Times New Roman"/>
        </w:rPr>
        <w:tab/>
        <w:t>Офертите се депозират в деловодството на ТП ДГС – гр.</w:t>
      </w:r>
      <w:r w:rsidR="002E4E00" w:rsidRPr="009A2B94">
        <w:rPr>
          <w:rFonts w:ascii="Times New Roman" w:hAnsi="Times New Roman"/>
          <w:lang w:val="bg-BG"/>
        </w:rPr>
        <w:t>Годеч</w:t>
      </w:r>
      <w:r w:rsidRPr="009A2B94">
        <w:rPr>
          <w:rFonts w:ascii="Times New Roman" w:hAnsi="Times New Roman"/>
        </w:rPr>
        <w:t xml:space="preserve"> всеки работен ден</w:t>
      </w:r>
      <w:r w:rsidRPr="009A2B94">
        <w:rPr>
          <w:rFonts w:ascii="Times New Roman" w:hAnsi="Times New Roman"/>
          <w:b/>
          <w:bCs/>
        </w:rPr>
        <w:t xml:space="preserve"> </w:t>
      </w:r>
      <w:r w:rsidRPr="009A2B94">
        <w:rPr>
          <w:rFonts w:ascii="Times New Roman" w:hAnsi="Times New Roman"/>
        </w:rPr>
        <w:t xml:space="preserve">от обявяването на конкурса </w:t>
      </w:r>
      <w:r w:rsidRPr="009A2B94">
        <w:rPr>
          <w:rFonts w:ascii="Times New Roman" w:hAnsi="Times New Roman"/>
          <w:lang w:val="bg-BG"/>
        </w:rPr>
        <w:t xml:space="preserve">от 8:00 до 16:00 часа </w:t>
      </w:r>
      <w:r w:rsidRPr="009A2B94">
        <w:rPr>
          <w:rFonts w:ascii="Times New Roman" w:hAnsi="Times New Roman"/>
          <w:b/>
          <w:bCs/>
        </w:rPr>
        <w:t xml:space="preserve">до </w:t>
      </w:r>
      <w:r w:rsidR="00B83E6A" w:rsidRPr="00B83E6A">
        <w:rPr>
          <w:rFonts w:ascii="Times New Roman" w:hAnsi="Times New Roman"/>
          <w:b/>
          <w:bCs/>
          <w:color w:val="FF0000"/>
          <w:lang w:val="bg-BG"/>
        </w:rPr>
        <w:t>17</w:t>
      </w:r>
      <w:r w:rsidRPr="00B83E6A">
        <w:rPr>
          <w:rFonts w:ascii="Times New Roman" w:hAnsi="Times New Roman"/>
          <w:b/>
          <w:bCs/>
          <w:color w:val="FF0000"/>
          <w:lang w:val="bg-BG"/>
        </w:rPr>
        <w:t>.</w:t>
      </w:r>
      <w:r w:rsidR="00B83E6A" w:rsidRPr="00B83E6A">
        <w:rPr>
          <w:rFonts w:ascii="Times New Roman" w:hAnsi="Times New Roman"/>
          <w:b/>
          <w:bCs/>
          <w:color w:val="FF0000"/>
          <w:lang w:val="en-GB"/>
        </w:rPr>
        <w:t>0</w:t>
      </w:r>
      <w:r w:rsidR="00B83E6A" w:rsidRPr="00B83E6A">
        <w:rPr>
          <w:rFonts w:ascii="Times New Roman" w:hAnsi="Times New Roman"/>
          <w:b/>
          <w:bCs/>
          <w:color w:val="FF0000"/>
          <w:lang w:val="bg-BG"/>
        </w:rPr>
        <w:t>2</w:t>
      </w:r>
      <w:r w:rsidRPr="00B83E6A">
        <w:rPr>
          <w:rFonts w:ascii="Times New Roman" w:hAnsi="Times New Roman"/>
          <w:b/>
          <w:bCs/>
          <w:color w:val="FF0000"/>
        </w:rPr>
        <w:t>.20</w:t>
      </w:r>
      <w:r w:rsidR="00AE70E3" w:rsidRPr="00B83E6A">
        <w:rPr>
          <w:rFonts w:ascii="Times New Roman" w:hAnsi="Times New Roman"/>
          <w:b/>
          <w:bCs/>
          <w:color w:val="FF0000"/>
          <w:lang w:val="bg-BG"/>
        </w:rPr>
        <w:t>2</w:t>
      </w:r>
      <w:r w:rsidR="00B83E6A" w:rsidRPr="00B83E6A">
        <w:rPr>
          <w:rFonts w:ascii="Times New Roman" w:hAnsi="Times New Roman"/>
          <w:b/>
          <w:bCs/>
          <w:color w:val="FF0000"/>
          <w:lang w:val="bg-BG"/>
        </w:rPr>
        <w:t>5</w:t>
      </w:r>
      <w:r w:rsidRPr="00B83E6A">
        <w:rPr>
          <w:rFonts w:ascii="Times New Roman" w:hAnsi="Times New Roman"/>
          <w:b/>
          <w:bCs/>
          <w:color w:val="FF0000"/>
          <w:spacing w:val="-4"/>
        </w:rPr>
        <w:t>г.</w:t>
      </w:r>
      <w:r w:rsidRPr="009A2B94">
        <w:rPr>
          <w:rFonts w:ascii="Times New Roman" w:hAnsi="Times New Roman"/>
          <w:b/>
          <w:bCs/>
          <w:spacing w:val="-4"/>
        </w:rPr>
        <w:t xml:space="preserve"> </w:t>
      </w:r>
      <w:r w:rsidRPr="009A2B94">
        <w:rPr>
          <w:rFonts w:ascii="Times New Roman" w:hAnsi="Times New Roman"/>
        </w:rPr>
        <w:t>Офертите се разглеждат от комисията по реда на тяхното постъпване.</w:t>
      </w:r>
    </w:p>
    <w:p w:rsidR="00D25894" w:rsidRPr="009A2B94" w:rsidRDefault="00D25894" w:rsidP="002E4E00">
      <w:pPr>
        <w:tabs>
          <w:tab w:val="left" w:pos="709"/>
        </w:tabs>
        <w:contextualSpacing/>
        <w:jc w:val="both"/>
        <w:rPr>
          <w:rFonts w:ascii="Times New Roman" w:hAnsi="Times New Roman" w:cs="Times New Roman"/>
          <w:sz w:val="24"/>
          <w:szCs w:val="24"/>
        </w:rPr>
      </w:pPr>
    </w:p>
    <w:p w:rsidR="00D25894" w:rsidRPr="009A2B94" w:rsidRDefault="00D25894" w:rsidP="00AE70E3">
      <w:pPr>
        <w:tabs>
          <w:tab w:val="left" w:pos="0"/>
          <w:tab w:val="left" w:pos="709"/>
        </w:tabs>
        <w:spacing w:after="0"/>
        <w:contextualSpacing/>
        <w:jc w:val="center"/>
        <w:rPr>
          <w:rFonts w:ascii="Times New Roman" w:hAnsi="Times New Roman" w:cs="Times New Roman"/>
          <w:b/>
          <w:sz w:val="24"/>
          <w:szCs w:val="24"/>
        </w:rPr>
      </w:pPr>
      <w:r w:rsidRPr="009A2B94">
        <w:rPr>
          <w:rFonts w:ascii="Times New Roman" w:hAnsi="Times New Roman" w:cs="Times New Roman"/>
          <w:b/>
          <w:sz w:val="24"/>
          <w:szCs w:val="24"/>
        </w:rPr>
        <w:t>X.ЗАДЪЛЖИТЕЛНИ УСЛОВИЯ</w:t>
      </w:r>
    </w:p>
    <w:p w:rsidR="00D25894" w:rsidRPr="009A2B94" w:rsidRDefault="00D25894" w:rsidP="00AE70E3">
      <w:pPr>
        <w:tabs>
          <w:tab w:val="left" w:pos="709"/>
        </w:tabs>
        <w:spacing w:after="0"/>
        <w:contextualSpacing/>
        <w:jc w:val="both"/>
        <w:rPr>
          <w:rFonts w:ascii="Times New Roman" w:hAnsi="Times New Roman" w:cs="Times New Roman"/>
          <w:sz w:val="24"/>
          <w:szCs w:val="24"/>
        </w:rPr>
      </w:pPr>
      <w:r w:rsidRPr="009A2B94">
        <w:rPr>
          <w:rFonts w:ascii="Times New Roman" w:hAnsi="Times New Roman" w:cs="Times New Roman"/>
          <w:sz w:val="24"/>
          <w:szCs w:val="24"/>
        </w:rPr>
        <w:tab/>
        <w:t>1. ИЗПЪЛНИТЕЛЯТ е задължен да спазва сроковете и последователността на предвидените дейности и операции в документацията и приложените технологични планове към документацията.</w:t>
      </w:r>
    </w:p>
    <w:p w:rsidR="00D25894" w:rsidRPr="009A2B94" w:rsidRDefault="00D25894" w:rsidP="00AE70E3">
      <w:pPr>
        <w:tabs>
          <w:tab w:val="left" w:pos="709"/>
        </w:tabs>
        <w:spacing w:after="0"/>
        <w:contextualSpacing/>
        <w:jc w:val="both"/>
        <w:rPr>
          <w:rFonts w:ascii="Times New Roman" w:hAnsi="Times New Roman" w:cs="Times New Roman"/>
          <w:sz w:val="24"/>
          <w:szCs w:val="24"/>
        </w:rPr>
      </w:pPr>
      <w:r w:rsidRPr="009A2B94">
        <w:rPr>
          <w:rFonts w:ascii="Times New Roman" w:hAnsi="Times New Roman" w:cs="Times New Roman"/>
          <w:sz w:val="24"/>
          <w:szCs w:val="24"/>
        </w:rPr>
        <w:tab/>
        <w:t xml:space="preserve">2. Всяка обективно наложила се промяна на обем на работа се съгласува писмено с ДГС – </w:t>
      </w:r>
      <w:r w:rsidR="002E4E00" w:rsidRPr="009A2B94">
        <w:rPr>
          <w:rFonts w:ascii="Times New Roman" w:hAnsi="Times New Roman" w:cs="Times New Roman"/>
          <w:sz w:val="24"/>
          <w:szCs w:val="24"/>
        </w:rPr>
        <w:t>Годеч</w:t>
      </w:r>
      <w:r w:rsidRPr="009A2B94">
        <w:rPr>
          <w:rFonts w:ascii="Times New Roman" w:hAnsi="Times New Roman" w:cs="Times New Roman"/>
          <w:sz w:val="24"/>
          <w:szCs w:val="24"/>
        </w:rPr>
        <w:t>.</w:t>
      </w:r>
    </w:p>
    <w:p w:rsidR="00D25894" w:rsidRPr="009A2B94" w:rsidRDefault="00D25894" w:rsidP="00AE70E3">
      <w:pPr>
        <w:tabs>
          <w:tab w:val="left" w:pos="0"/>
          <w:tab w:val="left" w:pos="709"/>
        </w:tabs>
        <w:spacing w:after="0"/>
        <w:contextualSpacing/>
        <w:jc w:val="both"/>
        <w:rPr>
          <w:rFonts w:ascii="Times New Roman" w:hAnsi="Times New Roman" w:cs="Times New Roman"/>
          <w:sz w:val="24"/>
          <w:szCs w:val="24"/>
        </w:rPr>
      </w:pPr>
      <w:r w:rsidRPr="009A2B94">
        <w:rPr>
          <w:rFonts w:ascii="Times New Roman" w:hAnsi="Times New Roman" w:cs="Times New Roman"/>
          <w:sz w:val="24"/>
          <w:szCs w:val="24"/>
        </w:rPr>
        <w:tab/>
        <w:t>3. ИЗПЪЛНИТЕЛЯТ провежда инструктаж по изискванията за охрана на труда на лицата извършващи възложените мероприятия.</w:t>
      </w:r>
    </w:p>
    <w:p w:rsidR="00D25894" w:rsidRPr="009A2B94" w:rsidRDefault="00D25894" w:rsidP="00AE70E3">
      <w:pPr>
        <w:tabs>
          <w:tab w:val="left" w:pos="0"/>
          <w:tab w:val="left" w:pos="709"/>
          <w:tab w:val="left" w:pos="1260"/>
        </w:tabs>
        <w:spacing w:after="0"/>
        <w:contextualSpacing/>
        <w:jc w:val="both"/>
        <w:rPr>
          <w:rFonts w:ascii="Times New Roman" w:hAnsi="Times New Roman" w:cs="Times New Roman"/>
          <w:sz w:val="24"/>
          <w:szCs w:val="24"/>
          <w:lang w:val="en-US"/>
        </w:rPr>
      </w:pPr>
      <w:r w:rsidRPr="009A2B94">
        <w:rPr>
          <w:rFonts w:ascii="Times New Roman" w:hAnsi="Times New Roman" w:cs="Times New Roman"/>
          <w:sz w:val="24"/>
          <w:szCs w:val="24"/>
        </w:rPr>
        <w:tab/>
      </w:r>
      <w:r w:rsidRPr="009A2B94">
        <w:rPr>
          <w:rFonts w:ascii="Times New Roman" w:hAnsi="Times New Roman" w:cs="Times New Roman"/>
          <w:sz w:val="24"/>
          <w:szCs w:val="24"/>
        </w:rPr>
        <w:tab/>
      </w:r>
    </w:p>
    <w:p w:rsidR="00D25894" w:rsidRPr="009A2B94" w:rsidRDefault="00D25894" w:rsidP="00AE70E3">
      <w:pPr>
        <w:tabs>
          <w:tab w:val="left" w:pos="0"/>
          <w:tab w:val="left" w:pos="709"/>
        </w:tabs>
        <w:spacing w:after="0"/>
        <w:contextualSpacing/>
        <w:jc w:val="center"/>
        <w:rPr>
          <w:rFonts w:ascii="Times New Roman" w:hAnsi="Times New Roman" w:cs="Times New Roman"/>
          <w:b/>
          <w:sz w:val="24"/>
          <w:szCs w:val="24"/>
        </w:rPr>
      </w:pPr>
      <w:r w:rsidRPr="009A2B94">
        <w:rPr>
          <w:rFonts w:ascii="Times New Roman" w:hAnsi="Times New Roman" w:cs="Times New Roman"/>
          <w:b/>
          <w:bCs/>
          <w:iCs/>
          <w:sz w:val="24"/>
          <w:szCs w:val="24"/>
        </w:rPr>
        <w:t>XI.ОТКРИВАНЕ</w:t>
      </w:r>
      <w:r w:rsidRPr="009A2B94">
        <w:rPr>
          <w:rFonts w:ascii="Times New Roman" w:hAnsi="Times New Roman" w:cs="Times New Roman"/>
          <w:b/>
          <w:sz w:val="24"/>
          <w:szCs w:val="24"/>
        </w:rPr>
        <w:t xml:space="preserve"> НА ПРОЦЕДУРАТА</w:t>
      </w:r>
    </w:p>
    <w:p w:rsidR="00E00711" w:rsidRPr="009A2B94" w:rsidRDefault="00E00711" w:rsidP="00AE70E3">
      <w:pPr>
        <w:tabs>
          <w:tab w:val="left" w:pos="0"/>
          <w:tab w:val="left" w:pos="709"/>
        </w:tabs>
        <w:spacing w:after="0"/>
        <w:contextualSpacing/>
        <w:jc w:val="center"/>
        <w:rPr>
          <w:rFonts w:ascii="Times New Roman" w:hAnsi="Times New Roman" w:cs="Times New Roman"/>
          <w:b/>
          <w:sz w:val="24"/>
          <w:szCs w:val="24"/>
        </w:rPr>
      </w:pPr>
    </w:p>
    <w:p w:rsidR="002E4E00" w:rsidRPr="009A2B94" w:rsidRDefault="00D25894" w:rsidP="00AE70E3">
      <w:pPr>
        <w:pStyle w:val="31"/>
        <w:tabs>
          <w:tab w:val="left" w:pos="709"/>
        </w:tabs>
        <w:contextualSpacing/>
        <w:rPr>
          <w:rFonts w:ascii="Times New Roman" w:hAnsi="Times New Roman" w:cs="Times New Roman"/>
          <w:sz w:val="24"/>
          <w:szCs w:val="24"/>
        </w:rPr>
      </w:pPr>
      <w:r w:rsidRPr="009A2B94">
        <w:rPr>
          <w:rFonts w:ascii="Times New Roman" w:hAnsi="Times New Roman" w:cs="Times New Roman"/>
          <w:sz w:val="24"/>
          <w:szCs w:val="24"/>
        </w:rPr>
        <w:tab/>
      </w:r>
      <w:r w:rsidRPr="009A2B94">
        <w:rPr>
          <w:rFonts w:ascii="Times New Roman" w:hAnsi="Times New Roman" w:cs="Times New Roman"/>
          <w:b w:val="0"/>
          <w:sz w:val="24"/>
          <w:szCs w:val="24"/>
        </w:rPr>
        <w:t xml:space="preserve">Конкурсът ще се проведе </w:t>
      </w:r>
      <w:r w:rsidR="001A7C73" w:rsidRPr="00B83E6A">
        <w:rPr>
          <w:rFonts w:ascii="Times New Roman" w:hAnsi="Times New Roman" w:cs="Times New Roman"/>
          <w:sz w:val="24"/>
          <w:szCs w:val="24"/>
        </w:rPr>
        <w:t xml:space="preserve">на </w:t>
      </w:r>
      <w:r w:rsidR="00B83E6A" w:rsidRPr="00B83E6A">
        <w:rPr>
          <w:rFonts w:ascii="Times New Roman" w:hAnsi="Times New Roman" w:cs="Times New Roman"/>
          <w:color w:val="FF0000"/>
          <w:sz w:val="24"/>
          <w:szCs w:val="24"/>
        </w:rPr>
        <w:t>18</w:t>
      </w:r>
      <w:r w:rsidR="002E4E00" w:rsidRPr="00B83E6A">
        <w:rPr>
          <w:rFonts w:ascii="Times New Roman" w:hAnsi="Times New Roman" w:cs="Times New Roman"/>
          <w:color w:val="FF0000"/>
          <w:sz w:val="24"/>
          <w:szCs w:val="24"/>
        </w:rPr>
        <w:t>.</w:t>
      </w:r>
      <w:r w:rsidR="00B83E6A" w:rsidRPr="00B83E6A">
        <w:rPr>
          <w:rFonts w:ascii="Times New Roman" w:hAnsi="Times New Roman" w:cs="Times New Roman"/>
          <w:color w:val="FF0000"/>
          <w:sz w:val="24"/>
          <w:szCs w:val="24"/>
          <w:lang w:val="en-GB"/>
        </w:rPr>
        <w:t>0</w:t>
      </w:r>
      <w:r w:rsidR="00B83E6A" w:rsidRPr="00B83E6A">
        <w:rPr>
          <w:rFonts w:ascii="Times New Roman" w:hAnsi="Times New Roman" w:cs="Times New Roman"/>
          <w:color w:val="FF0000"/>
          <w:sz w:val="24"/>
          <w:szCs w:val="24"/>
        </w:rPr>
        <w:t>2</w:t>
      </w:r>
      <w:r w:rsidR="002E4E00" w:rsidRPr="00B83E6A">
        <w:rPr>
          <w:rFonts w:ascii="Times New Roman" w:hAnsi="Times New Roman" w:cs="Times New Roman"/>
          <w:color w:val="FF0000"/>
          <w:sz w:val="24"/>
          <w:szCs w:val="24"/>
        </w:rPr>
        <w:t>.20</w:t>
      </w:r>
      <w:r w:rsidR="00AE70E3" w:rsidRPr="00B83E6A">
        <w:rPr>
          <w:rFonts w:ascii="Times New Roman" w:hAnsi="Times New Roman" w:cs="Times New Roman"/>
          <w:color w:val="FF0000"/>
          <w:sz w:val="24"/>
          <w:szCs w:val="24"/>
        </w:rPr>
        <w:t>2</w:t>
      </w:r>
      <w:r w:rsidR="00B83E6A" w:rsidRPr="00B83E6A">
        <w:rPr>
          <w:rFonts w:ascii="Times New Roman" w:hAnsi="Times New Roman" w:cs="Times New Roman"/>
          <w:color w:val="FF0000"/>
          <w:sz w:val="24"/>
          <w:szCs w:val="24"/>
        </w:rPr>
        <w:t>5</w:t>
      </w:r>
      <w:r w:rsidR="002E4E00" w:rsidRPr="00B83E6A">
        <w:rPr>
          <w:rFonts w:ascii="Times New Roman" w:hAnsi="Times New Roman" w:cs="Times New Roman"/>
          <w:color w:val="FF0000"/>
          <w:sz w:val="24"/>
          <w:szCs w:val="24"/>
        </w:rPr>
        <w:t xml:space="preserve"> г. от </w:t>
      </w:r>
      <w:r w:rsidR="00C31715" w:rsidRPr="00B83E6A">
        <w:rPr>
          <w:rFonts w:ascii="Times New Roman" w:hAnsi="Times New Roman" w:cs="Times New Roman"/>
          <w:color w:val="FF0000"/>
          <w:sz w:val="24"/>
          <w:szCs w:val="24"/>
        </w:rPr>
        <w:t>1</w:t>
      </w:r>
      <w:r w:rsidR="00C31715" w:rsidRPr="00B83E6A">
        <w:rPr>
          <w:rFonts w:ascii="Times New Roman" w:hAnsi="Times New Roman" w:cs="Times New Roman"/>
          <w:color w:val="FF0000"/>
          <w:sz w:val="24"/>
          <w:szCs w:val="24"/>
          <w:lang w:val="en-GB"/>
        </w:rPr>
        <w:t>0</w:t>
      </w:r>
      <w:r w:rsidR="002E4E00" w:rsidRPr="00B83E6A">
        <w:rPr>
          <w:rFonts w:ascii="Times New Roman" w:hAnsi="Times New Roman" w:cs="Times New Roman"/>
          <w:color w:val="FF0000"/>
          <w:sz w:val="24"/>
          <w:szCs w:val="24"/>
        </w:rPr>
        <w:t>:</w:t>
      </w:r>
      <w:r w:rsidR="00232D53" w:rsidRPr="00B83E6A">
        <w:rPr>
          <w:rFonts w:ascii="Times New Roman" w:hAnsi="Times New Roman" w:cs="Times New Roman"/>
          <w:color w:val="FF0000"/>
          <w:sz w:val="24"/>
          <w:szCs w:val="24"/>
        </w:rPr>
        <w:t>0</w:t>
      </w:r>
      <w:r w:rsidR="00E538AD" w:rsidRPr="00B83E6A">
        <w:rPr>
          <w:rFonts w:ascii="Times New Roman" w:hAnsi="Times New Roman" w:cs="Times New Roman"/>
          <w:color w:val="FF0000"/>
          <w:sz w:val="24"/>
          <w:szCs w:val="24"/>
        </w:rPr>
        <w:t>0</w:t>
      </w:r>
      <w:r w:rsidR="002E4E00" w:rsidRPr="00C31715">
        <w:rPr>
          <w:rFonts w:ascii="Times New Roman" w:hAnsi="Times New Roman" w:cs="Times New Roman"/>
          <w:color w:val="FF0000"/>
          <w:sz w:val="24"/>
          <w:szCs w:val="24"/>
        </w:rPr>
        <w:t xml:space="preserve"> часа</w:t>
      </w:r>
      <w:r w:rsidR="002E4E00" w:rsidRPr="009A2B94">
        <w:rPr>
          <w:rFonts w:ascii="Times New Roman" w:hAnsi="Times New Roman" w:cs="Times New Roman"/>
          <w:sz w:val="24"/>
          <w:szCs w:val="24"/>
        </w:rPr>
        <w:t xml:space="preserve"> в административната сграда на ДГС – Годеч, в гр. Годеч, пл.</w:t>
      </w:r>
      <w:r w:rsidR="00A75BB7">
        <w:rPr>
          <w:rFonts w:ascii="Times New Roman" w:hAnsi="Times New Roman" w:cs="Times New Roman"/>
          <w:sz w:val="24"/>
          <w:szCs w:val="24"/>
        </w:rPr>
        <w:t xml:space="preserve"> „</w:t>
      </w:r>
      <w:r w:rsidR="002E4E00" w:rsidRPr="009A2B94">
        <w:rPr>
          <w:rFonts w:ascii="Times New Roman" w:hAnsi="Times New Roman" w:cs="Times New Roman"/>
          <w:sz w:val="24"/>
          <w:szCs w:val="24"/>
        </w:rPr>
        <w:t>Свобода“ №3.</w:t>
      </w:r>
    </w:p>
    <w:p w:rsidR="00D25894" w:rsidRDefault="00D25894" w:rsidP="00AE70E3">
      <w:pPr>
        <w:pStyle w:val="31"/>
        <w:tabs>
          <w:tab w:val="left" w:pos="709"/>
        </w:tabs>
        <w:contextualSpacing/>
        <w:rPr>
          <w:rFonts w:ascii="Times New Roman" w:hAnsi="Times New Roman" w:cs="Times New Roman"/>
          <w:b w:val="0"/>
          <w:iCs/>
          <w:sz w:val="24"/>
          <w:szCs w:val="24"/>
          <w:lang w:val="en-GB"/>
        </w:rPr>
      </w:pPr>
      <w:r w:rsidRPr="009A2B94">
        <w:rPr>
          <w:rFonts w:ascii="Times New Roman" w:hAnsi="Times New Roman" w:cs="Times New Roman"/>
          <w:b w:val="0"/>
          <w:bCs w:val="0"/>
          <w:sz w:val="24"/>
          <w:szCs w:val="24"/>
        </w:rPr>
        <w:tab/>
      </w:r>
      <w:r w:rsidRPr="009A2B94">
        <w:rPr>
          <w:rFonts w:ascii="Times New Roman" w:hAnsi="Times New Roman" w:cs="Times New Roman"/>
          <w:b w:val="0"/>
          <w:sz w:val="24"/>
          <w:szCs w:val="24"/>
        </w:rPr>
        <w:t xml:space="preserve">Присъствието на кандидатите или техните пълномощници </w:t>
      </w:r>
      <w:r w:rsidRPr="009A2B94">
        <w:rPr>
          <w:rFonts w:ascii="Times New Roman" w:hAnsi="Times New Roman" w:cs="Times New Roman"/>
          <w:sz w:val="24"/>
          <w:szCs w:val="24"/>
          <w:u w:val="single"/>
        </w:rPr>
        <w:t>не е</w:t>
      </w:r>
      <w:r w:rsidRPr="009A2B94">
        <w:rPr>
          <w:rFonts w:ascii="Times New Roman" w:hAnsi="Times New Roman" w:cs="Times New Roman"/>
          <w:b w:val="0"/>
          <w:sz w:val="24"/>
          <w:szCs w:val="24"/>
        </w:rPr>
        <w:t xml:space="preserve"> задължително</w:t>
      </w:r>
      <w:r w:rsidRPr="009A2B94">
        <w:rPr>
          <w:rFonts w:ascii="Times New Roman" w:hAnsi="Times New Roman" w:cs="Times New Roman"/>
          <w:b w:val="0"/>
          <w:iCs/>
          <w:sz w:val="24"/>
          <w:szCs w:val="24"/>
        </w:rPr>
        <w:t>.</w:t>
      </w:r>
    </w:p>
    <w:p w:rsidR="00C31715" w:rsidRPr="00C31715" w:rsidRDefault="00C31715" w:rsidP="00AE70E3">
      <w:pPr>
        <w:pStyle w:val="31"/>
        <w:tabs>
          <w:tab w:val="left" w:pos="709"/>
        </w:tabs>
        <w:contextualSpacing/>
        <w:rPr>
          <w:rFonts w:ascii="Times New Roman" w:hAnsi="Times New Roman" w:cs="Times New Roman"/>
          <w:b w:val="0"/>
          <w:iCs/>
          <w:sz w:val="24"/>
          <w:szCs w:val="24"/>
          <w:lang w:val="en-GB"/>
        </w:rPr>
      </w:pPr>
    </w:p>
    <w:p w:rsidR="00D04CCC" w:rsidRPr="009A2B94" w:rsidRDefault="00D25894" w:rsidP="00E00711">
      <w:pPr>
        <w:tabs>
          <w:tab w:val="left" w:pos="0"/>
          <w:tab w:val="left" w:pos="709"/>
        </w:tabs>
        <w:spacing w:after="0"/>
        <w:contextualSpacing/>
        <w:jc w:val="center"/>
        <w:rPr>
          <w:rFonts w:ascii="Times New Roman" w:hAnsi="Times New Roman" w:cs="Times New Roman"/>
          <w:b/>
          <w:sz w:val="24"/>
          <w:szCs w:val="24"/>
        </w:rPr>
      </w:pPr>
      <w:r w:rsidRPr="009A2B94">
        <w:rPr>
          <w:rFonts w:ascii="Times New Roman" w:hAnsi="Times New Roman" w:cs="Times New Roman"/>
          <w:b/>
          <w:sz w:val="24"/>
          <w:szCs w:val="24"/>
          <w:lang w:val="en-US"/>
        </w:rPr>
        <w:t>XII</w:t>
      </w:r>
      <w:r w:rsidRPr="009A2B94">
        <w:rPr>
          <w:rFonts w:ascii="Times New Roman" w:hAnsi="Times New Roman" w:cs="Times New Roman"/>
          <w:b/>
          <w:sz w:val="24"/>
          <w:szCs w:val="24"/>
        </w:rPr>
        <w:t>.КРИТЕРИЙ ЗА ОЦЕНКА:</w:t>
      </w:r>
    </w:p>
    <w:p w:rsidR="00D25894" w:rsidRPr="009A2B94" w:rsidRDefault="00D25894" w:rsidP="002E4E00">
      <w:pPr>
        <w:tabs>
          <w:tab w:val="left" w:pos="0"/>
          <w:tab w:val="left" w:pos="709"/>
        </w:tabs>
        <w:spacing w:before="240" w:after="240"/>
        <w:contextualSpacing/>
        <w:jc w:val="both"/>
        <w:rPr>
          <w:rFonts w:ascii="Times New Roman" w:hAnsi="Times New Roman" w:cs="Times New Roman"/>
          <w:b/>
          <w:sz w:val="24"/>
          <w:szCs w:val="24"/>
        </w:rPr>
      </w:pPr>
      <w:r w:rsidRPr="009A2B94">
        <w:rPr>
          <w:rFonts w:ascii="Times New Roman" w:hAnsi="Times New Roman" w:cs="Times New Roman"/>
          <w:b/>
          <w:sz w:val="24"/>
          <w:szCs w:val="24"/>
        </w:rPr>
        <w:tab/>
        <w:t xml:space="preserve">Критерият за оценка е </w:t>
      </w:r>
      <w:r w:rsidR="00C31715">
        <w:rPr>
          <w:rFonts w:ascii="Times New Roman" w:hAnsi="Times New Roman" w:cs="Times New Roman"/>
          <w:b/>
          <w:sz w:val="24"/>
          <w:szCs w:val="24"/>
          <w:u w:val="single"/>
        </w:rPr>
        <w:t>НАЙ-НИСКА</w:t>
      </w:r>
      <w:r w:rsidR="00C31715">
        <w:rPr>
          <w:rFonts w:ascii="Times New Roman" w:hAnsi="Times New Roman" w:cs="Times New Roman"/>
          <w:b/>
          <w:sz w:val="24"/>
          <w:szCs w:val="24"/>
          <w:u w:val="single"/>
          <w:lang w:val="en-US"/>
        </w:rPr>
        <w:t xml:space="preserve"> </w:t>
      </w:r>
      <w:r w:rsidR="00C31715">
        <w:rPr>
          <w:rFonts w:ascii="Times New Roman" w:hAnsi="Times New Roman" w:cs="Times New Roman"/>
          <w:b/>
          <w:sz w:val="24"/>
          <w:szCs w:val="24"/>
          <w:u w:val="single"/>
        </w:rPr>
        <w:t xml:space="preserve">ПРЕДЛОЖЕНА </w:t>
      </w:r>
      <w:r w:rsidR="00D04CCC" w:rsidRPr="009A2B94">
        <w:rPr>
          <w:rFonts w:ascii="Times New Roman" w:hAnsi="Times New Roman" w:cs="Times New Roman"/>
          <w:b/>
          <w:sz w:val="24"/>
          <w:szCs w:val="24"/>
          <w:u w:val="single"/>
        </w:rPr>
        <w:t>ЦЕНА.</w:t>
      </w:r>
    </w:p>
    <w:p w:rsidR="00D25894" w:rsidRPr="009A2B94" w:rsidRDefault="00D25894" w:rsidP="002E4E00">
      <w:pPr>
        <w:tabs>
          <w:tab w:val="left" w:pos="0"/>
          <w:tab w:val="left" w:pos="709"/>
        </w:tabs>
        <w:spacing w:before="240" w:after="240"/>
        <w:contextualSpacing/>
        <w:jc w:val="both"/>
        <w:rPr>
          <w:rFonts w:ascii="Times New Roman" w:hAnsi="Times New Roman" w:cs="Times New Roman"/>
          <w:b/>
          <w:sz w:val="24"/>
          <w:szCs w:val="24"/>
        </w:rPr>
      </w:pPr>
    </w:p>
    <w:p w:rsidR="00D25894" w:rsidRPr="009A2B94" w:rsidRDefault="00D25894" w:rsidP="00AE70E3">
      <w:pPr>
        <w:tabs>
          <w:tab w:val="left" w:pos="0"/>
          <w:tab w:val="left" w:pos="709"/>
        </w:tabs>
        <w:spacing w:before="240"/>
        <w:ind w:left="709"/>
        <w:contextualSpacing/>
        <w:jc w:val="center"/>
        <w:rPr>
          <w:rFonts w:ascii="Times New Roman" w:hAnsi="Times New Roman" w:cs="Times New Roman"/>
          <w:sz w:val="24"/>
          <w:szCs w:val="24"/>
        </w:rPr>
      </w:pPr>
      <w:r w:rsidRPr="009A2B94">
        <w:rPr>
          <w:rFonts w:ascii="Times New Roman" w:hAnsi="Times New Roman" w:cs="Times New Roman"/>
          <w:b/>
          <w:sz w:val="24"/>
          <w:szCs w:val="24"/>
        </w:rPr>
        <w:t>XII</w:t>
      </w:r>
      <w:r w:rsidRPr="009A2B94">
        <w:rPr>
          <w:rFonts w:ascii="Times New Roman" w:hAnsi="Times New Roman" w:cs="Times New Roman"/>
          <w:b/>
          <w:sz w:val="24"/>
          <w:szCs w:val="24"/>
          <w:lang w:val="en-US"/>
        </w:rPr>
        <w:t>I</w:t>
      </w:r>
      <w:r w:rsidRPr="009A2B94">
        <w:rPr>
          <w:rFonts w:ascii="Times New Roman" w:hAnsi="Times New Roman" w:cs="Times New Roman"/>
          <w:b/>
          <w:sz w:val="24"/>
          <w:szCs w:val="24"/>
        </w:rPr>
        <w:t>.ОТВАРЯНЕ И ОЦЕНЯВАНЕ НА ПРЕДЛОЖЕНИЯТА. ОСНОВАНИЯ ЗА НЕДОПУСКАНЕ И ОТСТРАНЯВАНЕ.</w:t>
      </w:r>
    </w:p>
    <w:p w:rsidR="00D25894" w:rsidRDefault="00D25894" w:rsidP="002E4E00">
      <w:pPr>
        <w:tabs>
          <w:tab w:val="left" w:pos="0"/>
          <w:tab w:val="left" w:pos="709"/>
        </w:tabs>
        <w:spacing w:before="240"/>
        <w:contextualSpacing/>
        <w:jc w:val="both"/>
        <w:rPr>
          <w:rFonts w:ascii="Times New Roman" w:hAnsi="Times New Roman" w:cs="Times New Roman"/>
          <w:sz w:val="24"/>
          <w:szCs w:val="24"/>
        </w:rPr>
      </w:pPr>
      <w:r w:rsidRPr="009A2B94">
        <w:rPr>
          <w:rFonts w:ascii="Times New Roman" w:hAnsi="Times New Roman" w:cs="Times New Roman"/>
          <w:sz w:val="24"/>
          <w:szCs w:val="24"/>
        </w:rPr>
        <w:tab/>
        <w:t>Конкурсът се провежда по следния начин:</w:t>
      </w:r>
    </w:p>
    <w:p w:rsidR="00A75BB7" w:rsidRDefault="00A75BB7" w:rsidP="002E4E00">
      <w:pPr>
        <w:tabs>
          <w:tab w:val="left" w:pos="0"/>
          <w:tab w:val="left" w:pos="709"/>
        </w:tabs>
        <w:spacing w:before="240"/>
        <w:contextualSpacing/>
        <w:jc w:val="both"/>
        <w:rPr>
          <w:rFonts w:ascii="Times New Roman" w:hAnsi="Times New Roman" w:cs="Times New Roman"/>
          <w:sz w:val="24"/>
          <w:szCs w:val="24"/>
        </w:rPr>
      </w:pPr>
    </w:p>
    <w:p w:rsidR="00A75BB7" w:rsidRPr="003527C5" w:rsidRDefault="00A75BB7" w:rsidP="002E4E00">
      <w:pPr>
        <w:tabs>
          <w:tab w:val="left" w:pos="0"/>
          <w:tab w:val="left" w:pos="709"/>
        </w:tabs>
        <w:spacing w:before="240"/>
        <w:contextualSpacing/>
        <w:jc w:val="both"/>
        <w:rPr>
          <w:rFonts w:ascii="Times New Roman" w:hAnsi="Times New Roman" w:cs="Times New Roman"/>
          <w:sz w:val="24"/>
          <w:szCs w:val="24"/>
          <w:lang w:val="en-US"/>
        </w:rPr>
      </w:pPr>
    </w:p>
    <w:p w:rsidR="00D25894" w:rsidRPr="009A2B94" w:rsidRDefault="00D25894" w:rsidP="002E4E00">
      <w:pPr>
        <w:contextualSpacing/>
        <w:jc w:val="both"/>
        <w:rPr>
          <w:rFonts w:ascii="Times New Roman" w:hAnsi="Times New Roman" w:cs="Times New Roman"/>
          <w:sz w:val="24"/>
          <w:szCs w:val="24"/>
        </w:rPr>
      </w:pPr>
      <w:r w:rsidRPr="009A2B94">
        <w:rPr>
          <w:rFonts w:ascii="Times New Roman" w:hAnsi="Times New Roman" w:cs="Times New Roman"/>
          <w:b/>
          <w:sz w:val="24"/>
          <w:szCs w:val="24"/>
        </w:rPr>
        <w:tab/>
      </w:r>
      <w:r w:rsidRPr="009A2B94">
        <w:rPr>
          <w:rFonts w:ascii="Times New Roman" w:hAnsi="Times New Roman" w:cs="Times New Roman"/>
          <w:sz w:val="24"/>
          <w:szCs w:val="24"/>
        </w:rPr>
        <w:t>Комисията започва работа в обявения в заповедта за откриване на конкурса час, след получаване на списъка с участници и представените оферти.</w:t>
      </w:r>
    </w:p>
    <w:p w:rsidR="00BD32AD" w:rsidRDefault="00D25894" w:rsidP="00AC32E7">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нотариално заверено пълномощно от представлявания - когато е приложимо.</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 Комисията отваря офертите по реда на тяхното постъпване и проверява съдържанието на постъпилите оферти съгласно обявените изисквания. Комисията проверява информацията, посочена в заявленията на участниците, за която има служебен достъп.</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 Комисията отстранява от конкурса участник:</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1. който не е представил някой от изискуемите документи по чл. 18 от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2. за когото се установи невярно деклариране на обстоятелство по чл. 18, ал. 1, т. 3 от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3. който е представил оферта, която е непълна или не отговаря на предварително обявените условия на възложителя.</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Причините за отстраняване и отстранените участници се посочват в протокол. </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Не се отварят и не се разглеждат ценовите предложения на участниците, които са отстранени от по-нататъшно участие, както и техническите предложения - при критерий икономически най-изгодна оферта. В открития конкурс комисията отваря пликове "Ценово предложение" на всички допуснати участници и съобщава всички направени предложения. Предложения, подадени в плик "Ценово предложение", които надвишават предварително обявената от възложителя начална цена, не участват в класирането.</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/2/ работни дни от получаването на искането за това подробна писмена обосновка за образуването и.  Комисията може да приеме писмената обосновка, когато са посочени обективни обстоятелства, свързани със:</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1. оригинално решение за изпълнение на дейността;</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2. предложеното техническо решение;</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3. наличието на изключително благоприятни условия за участника;</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4. икономичност при изпълнение на дейността.</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 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Комисията оценява предложенията на участниците съгласно критериите, посочени в документацията за участие в конкурса, а при открит конкурс определя класирания на първо и на второ място.</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Комисията определя класирания на първо и на второ място участник в открития конкурс за конкретния обект, съобразно времето на подаване на офертата, </w:t>
      </w:r>
      <w:r w:rsidRPr="009A2B94">
        <w:rPr>
          <w:rFonts w:ascii="Times New Roman" w:hAnsi="Times New Roman" w:cs="Times New Roman"/>
          <w:b/>
          <w:sz w:val="24"/>
          <w:szCs w:val="24"/>
        </w:rPr>
        <w:t>когато двама или повече участници са предложили най-ниска цена</w:t>
      </w:r>
      <w:r w:rsidRPr="009A2B94">
        <w:rPr>
          <w:rFonts w:ascii="Times New Roman" w:hAnsi="Times New Roman" w:cs="Times New Roman"/>
          <w:sz w:val="24"/>
          <w:szCs w:val="24"/>
        </w:rPr>
        <w:t xml:space="preserve"> - при критерий най-ниска</w:t>
      </w:r>
      <w:r w:rsidR="00C31715">
        <w:rPr>
          <w:rFonts w:ascii="Times New Roman" w:hAnsi="Times New Roman" w:cs="Times New Roman"/>
          <w:sz w:val="24"/>
          <w:szCs w:val="24"/>
        </w:rPr>
        <w:t xml:space="preserve"> предложена</w:t>
      </w:r>
      <w:r w:rsidRPr="009A2B94">
        <w:rPr>
          <w:rFonts w:ascii="Times New Roman" w:hAnsi="Times New Roman" w:cs="Times New Roman"/>
          <w:sz w:val="24"/>
          <w:szCs w:val="24"/>
        </w:rPr>
        <w:t xml:space="preserve"> цена.</w:t>
      </w:r>
      <w:r w:rsidRPr="009A2B94">
        <w:rPr>
          <w:rFonts w:ascii="Times New Roman" w:hAnsi="Times New Roman" w:cs="Times New Roman"/>
          <w:sz w:val="24"/>
          <w:szCs w:val="24"/>
        </w:rPr>
        <w:tab/>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 </w:t>
      </w:r>
      <w:r w:rsidRPr="009A2B94">
        <w:rPr>
          <w:rFonts w:ascii="Times New Roman" w:hAnsi="Times New Roman" w:cs="Times New Roman"/>
          <w:b/>
          <w:sz w:val="24"/>
          <w:szCs w:val="24"/>
        </w:rPr>
        <w:t>Когато е подадена оферта само от един участник</w:t>
      </w:r>
      <w:r w:rsidRPr="009A2B94">
        <w:rPr>
          <w:rFonts w:ascii="Times New Roman" w:hAnsi="Times New Roman" w:cs="Times New Roman"/>
          <w:sz w:val="24"/>
          <w:szCs w:val="24"/>
        </w:rPr>
        <w:t>,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 обявява за изпълнител.</w:t>
      </w:r>
    </w:p>
    <w:p w:rsidR="00B83E6A"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lastRenderedPageBreak/>
        <w:t xml:space="preserve"> </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Участниците, класирани на първо и на второ място, са длъжни от момента на попълването на декларацията по чл. 18, ал. 1, т. 3 от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до сключването на договора да уведомяват възложителя за всички настъпили промени в декларираните обстоятелства.</w:t>
      </w:r>
    </w:p>
    <w:p w:rsidR="00D25894" w:rsidRPr="009A2B94" w:rsidRDefault="00D25894" w:rsidP="002E4E00">
      <w:pPr>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Заседанието на комисията при открития конкурс до изготвянето на протокола е публично.</w:t>
      </w:r>
    </w:p>
    <w:p w:rsidR="00D25894" w:rsidRPr="009A2B94" w:rsidRDefault="00D25894" w:rsidP="002E4E00">
      <w:pPr>
        <w:suppressLineNumbers/>
        <w:ind w:firstLine="709"/>
        <w:contextualSpacing/>
        <w:jc w:val="both"/>
        <w:rPr>
          <w:rFonts w:ascii="Times New Roman" w:hAnsi="Times New Roman" w:cs="Times New Roman"/>
          <w:sz w:val="24"/>
          <w:szCs w:val="24"/>
        </w:rPr>
      </w:pPr>
      <w:r w:rsidRPr="009A2B94">
        <w:rPr>
          <w:rFonts w:ascii="Times New Roman" w:hAnsi="Times New Roman" w:cs="Times New Roman"/>
          <w:sz w:val="24"/>
          <w:szCs w:val="24"/>
        </w:rPr>
        <w:t>Комисията съставя протокол за разглеждането, оценяването и класирането на участниците, който се предава на възложителя за утвърждаване ведно с цялата документация, събрана в хода на провеждането на открития конкурс. В 3 - дневен срок от получаване на протокола на комисията възложителят го утвърждава, издава заповедта за обявяване на класирането и определяне на изпълнител или за прекратяване на процедурата, съобщава я на заинтересованите лица по реда на чл. 61 от Административно</w:t>
      </w:r>
      <w:r w:rsidR="003527C5">
        <w:rPr>
          <w:rFonts w:ascii="Times New Roman" w:hAnsi="Times New Roman" w:cs="Times New Roman"/>
          <w:sz w:val="24"/>
          <w:szCs w:val="24"/>
          <w:lang w:val="en-US"/>
        </w:rPr>
        <w:t xml:space="preserve"> </w:t>
      </w:r>
      <w:r w:rsidRPr="009A2B94">
        <w:rPr>
          <w:rFonts w:ascii="Times New Roman" w:hAnsi="Times New Roman" w:cs="Times New Roman"/>
          <w:sz w:val="24"/>
          <w:szCs w:val="24"/>
        </w:rPr>
        <w:t>процесуалния кодекс /АПК/ и я публикува на интернет страницата си. Заповедите могат да се обжалват в срока и по реда на АПК.</w:t>
      </w:r>
      <w:r w:rsidR="00CB3D1D" w:rsidRPr="009A2B94">
        <w:rPr>
          <w:rFonts w:ascii="Times New Roman" w:hAnsi="Times New Roman" w:cs="Times New Roman"/>
          <w:sz w:val="24"/>
          <w:szCs w:val="24"/>
        </w:rPr>
        <w:t xml:space="preserve"> </w:t>
      </w:r>
      <w:r w:rsidRPr="009A2B94">
        <w:rPr>
          <w:rFonts w:ascii="Times New Roman" w:hAnsi="Times New Roman" w:cs="Times New Roman"/>
          <w:sz w:val="24"/>
          <w:szCs w:val="24"/>
        </w:rPr>
        <w:t xml:space="preserve">В 5 - дневен срок от влизането в сила на заповедта за обявяване на класирането и определяне на изпълнител или за прекратяване на процедурата, а в случай че е допуснато предварителното й изпълнение в 5 – дневен срок от издаването й, определеният за изпълнител участник следва да представи на възложителя документите по чл. 35, ал. 5 от Наредбата, а именно: </w:t>
      </w:r>
    </w:p>
    <w:p w:rsidR="00D25894" w:rsidRPr="009A2B94" w:rsidRDefault="00D25894" w:rsidP="002E4E00">
      <w:pPr>
        <w:suppressLineNumbers/>
        <w:ind w:firstLine="851"/>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1. Всички необходими </w:t>
      </w:r>
      <w:r w:rsidRPr="009A2B94">
        <w:rPr>
          <w:rFonts w:ascii="Times New Roman" w:hAnsi="Times New Roman" w:cs="Times New Roman"/>
          <w:b/>
          <w:sz w:val="24"/>
          <w:szCs w:val="24"/>
        </w:rPr>
        <w:t>документи</w:t>
      </w:r>
      <w:r w:rsidRPr="009A2B94">
        <w:rPr>
          <w:rFonts w:ascii="Times New Roman" w:hAnsi="Times New Roman" w:cs="Times New Roman"/>
          <w:sz w:val="24"/>
          <w:szCs w:val="24"/>
        </w:rPr>
        <w:t xml:space="preserve">, доказващи обстоятелствата за </w:t>
      </w:r>
      <w:r w:rsidRPr="009A2B94">
        <w:rPr>
          <w:rFonts w:ascii="Times New Roman" w:hAnsi="Times New Roman" w:cs="Times New Roman"/>
          <w:b/>
          <w:sz w:val="24"/>
          <w:szCs w:val="24"/>
        </w:rPr>
        <w:t>техническа</w:t>
      </w:r>
      <w:r w:rsidRPr="009A2B94">
        <w:rPr>
          <w:rFonts w:ascii="Times New Roman" w:hAnsi="Times New Roman" w:cs="Times New Roman"/>
          <w:sz w:val="24"/>
          <w:szCs w:val="24"/>
        </w:rPr>
        <w:t xml:space="preserve"> и </w:t>
      </w:r>
      <w:r w:rsidRPr="009A2B94">
        <w:rPr>
          <w:rFonts w:ascii="Times New Roman" w:hAnsi="Times New Roman" w:cs="Times New Roman"/>
          <w:b/>
          <w:sz w:val="24"/>
          <w:szCs w:val="24"/>
        </w:rPr>
        <w:t>кадрова</w:t>
      </w:r>
      <w:r w:rsidRPr="009A2B94">
        <w:rPr>
          <w:rFonts w:ascii="Times New Roman" w:hAnsi="Times New Roman" w:cs="Times New Roman"/>
          <w:sz w:val="24"/>
          <w:szCs w:val="24"/>
        </w:rPr>
        <w:t xml:space="preserve"> о</w:t>
      </w:r>
      <w:r w:rsidR="00CB3D1D" w:rsidRPr="009A2B94">
        <w:rPr>
          <w:rFonts w:ascii="Times New Roman" w:hAnsi="Times New Roman" w:cs="Times New Roman"/>
          <w:sz w:val="24"/>
          <w:szCs w:val="24"/>
        </w:rPr>
        <w:t>безпеченост, които е декларирал</w:t>
      </w:r>
      <w:r w:rsidRPr="009A2B94">
        <w:rPr>
          <w:rFonts w:ascii="Times New Roman" w:hAnsi="Times New Roman" w:cs="Times New Roman"/>
          <w:sz w:val="24"/>
          <w:szCs w:val="24"/>
        </w:rPr>
        <w:t>;</w:t>
      </w:r>
    </w:p>
    <w:p w:rsidR="00D25894" w:rsidRPr="009A2B94" w:rsidRDefault="00D25894" w:rsidP="002E4E00">
      <w:pPr>
        <w:suppressLineNumbers/>
        <w:ind w:firstLine="851"/>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2. Оригинал на </w:t>
      </w:r>
      <w:r w:rsidR="0002684B" w:rsidRPr="009A2B94">
        <w:rPr>
          <w:rFonts w:ascii="Times New Roman" w:hAnsi="Times New Roman" w:cs="Times New Roman"/>
          <w:sz w:val="24"/>
          <w:szCs w:val="24"/>
        </w:rPr>
        <w:t xml:space="preserve">документ за довнасяне на допълнителна </w:t>
      </w:r>
      <w:r w:rsidR="0002684B" w:rsidRPr="009A2B94">
        <w:rPr>
          <w:rFonts w:ascii="Times New Roman" w:hAnsi="Times New Roman" w:cs="Times New Roman"/>
          <w:b/>
          <w:sz w:val="24"/>
          <w:szCs w:val="24"/>
        </w:rPr>
        <w:t>парична</w:t>
      </w:r>
      <w:r w:rsidR="0002684B" w:rsidRPr="009A2B94">
        <w:rPr>
          <w:rFonts w:ascii="Times New Roman" w:hAnsi="Times New Roman" w:cs="Times New Roman"/>
          <w:sz w:val="24"/>
          <w:szCs w:val="24"/>
        </w:rPr>
        <w:t xml:space="preserve"> </w:t>
      </w:r>
      <w:r w:rsidR="0002684B" w:rsidRPr="009A2B94">
        <w:rPr>
          <w:rFonts w:ascii="Times New Roman" w:hAnsi="Times New Roman" w:cs="Times New Roman"/>
          <w:b/>
          <w:sz w:val="24"/>
          <w:szCs w:val="24"/>
        </w:rPr>
        <w:t>сума</w:t>
      </w:r>
      <w:r w:rsidR="0002684B" w:rsidRPr="009A2B94">
        <w:rPr>
          <w:rFonts w:ascii="Times New Roman" w:hAnsi="Times New Roman" w:cs="Times New Roman"/>
          <w:sz w:val="24"/>
          <w:szCs w:val="24"/>
        </w:rPr>
        <w:t xml:space="preserve"> – когато гаранцията за изпълнение надвишава внесената гаранция за участие до размера й от </w:t>
      </w:r>
      <w:r w:rsidR="0002684B" w:rsidRPr="009A2B94">
        <w:rPr>
          <w:rFonts w:ascii="Times New Roman" w:hAnsi="Times New Roman" w:cs="Times New Roman"/>
          <w:b/>
          <w:bCs/>
          <w:sz w:val="24"/>
          <w:szCs w:val="24"/>
        </w:rPr>
        <w:t>5 %</w:t>
      </w:r>
      <w:r w:rsidR="0002684B" w:rsidRPr="009A2B94">
        <w:rPr>
          <w:rFonts w:ascii="Times New Roman" w:hAnsi="Times New Roman" w:cs="Times New Roman"/>
          <w:sz w:val="24"/>
          <w:szCs w:val="24"/>
        </w:rPr>
        <w:t xml:space="preserve"> от достигнатата цена за обекта, или оригинал на документ за учредена в полза на продавача банкова гаранция за изпълнение на договора</w:t>
      </w:r>
      <w:r w:rsidRPr="009A2B94">
        <w:rPr>
          <w:rFonts w:ascii="Times New Roman" w:hAnsi="Times New Roman" w:cs="Times New Roman"/>
          <w:sz w:val="24"/>
          <w:szCs w:val="24"/>
        </w:rPr>
        <w:t>;</w:t>
      </w:r>
    </w:p>
    <w:p w:rsidR="00D25894" w:rsidRPr="009A2B94" w:rsidRDefault="00D25894" w:rsidP="002E4E00">
      <w:pPr>
        <w:suppressLineNumbers/>
        <w:ind w:firstLine="851"/>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3. </w:t>
      </w:r>
      <w:r w:rsidRPr="009A2B94">
        <w:rPr>
          <w:rFonts w:ascii="Times New Roman" w:hAnsi="Times New Roman" w:cs="Times New Roman"/>
          <w:b/>
          <w:sz w:val="24"/>
          <w:szCs w:val="24"/>
        </w:rPr>
        <w:t>Свидетелство</w:t>
      </w:r>
      <w:r w:rsidRPr="009A2B94">
        <w:rPr>
          <w:rFonts w:ascii="Times New Roman" w:hAnsi="Times New Roman" w:cs="Times New Roman"/>
          <w:sz w:val="24"/>
          <w:szCs w:val="24"/>
        </w:rPr>
        <w:t xml:space="preserve"> </w:t>
      </w:r>
      <w:r w:rsidRPr="009A2B94">
        <w:rPr>
          <w:rFonts w:ascii="Times New Roman" w:hAnsi="Times New Roman" w:cs="Times New Roman"/>
          <w:b/>
          <w:sz w:val="24"/>
          <w:szCs w:val="24"/>
        </w:rPr>
        <w:t>за</w:t>
      </w:r>
      <w:r w:rsidRPr="009A2B94">
        <w:rPr>
          <w:rFonts w:ascii="Times New Roman" w:hAnsi="Times New Roman" w:cs="Times New Roman"/>
          <w:sz w:val="24"/>
          <w:szCs w:val="24"/>
        </w:rPr>
        <w:t xml:space="preserve"> </w:t>
      </w:r>
      <w:r w:rsidRPr="009A2B94">
        <w:rPr>
          <w:rFonts w:ascii="Times New Roman" w:hAnsi="Times New Roman" w:cs="Times New Roman"/>
          <w:b/>
          <w:sz w:val="24"/>
          <w:szCs w:val="24"/>
        </w:rPr>
        <w:t>съдимост</w:t>
      </w:r>
      <w:r w:rsidRPr="009A2B94">
        <w:rPr>
          <w:rFonts w:ascii="Times New Roman" w:hAnsi="Times New Roman" w:cs="Times New Roman"/>
          <w:sz w:val="24"/>
          <w:szCs w:val="24"/>
        </w:rPr>
        <w:t xml:space="preserve"> на физическото лице или на лицата, които представляват съответния участник</w:t>
      </w:r>
      <w:r w:rsidR="00CB3D1D" w:rsidRPr="009A2B94">
        <w:rPr>
          <w:rFonts w:ascii="Times New Roman" w:hAnsi="Times New Roman" w:cs="Times New Roman"/>
          <w:sz w:val="24"/>
          <w:szCs w:val="24"/>
        </w:rPr>
        <w:t>,</w:t>
      </w:r>
      <w:r w:rsidRPr="009A2B94">
        <w:rPr>
          <w:rFonts w:ascii="Times New Roman" w:hAnsi="Times New Roman" w:cs="Times New Roman"/>
          <w:sz w:val="24"/>
          <w:szCs w:val="24"/>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w:t>
      </w:r>
    </w:p>
    <w:p w:rsidR="00D25894" w:rsidRPr="009A2B94" w:rsidRDefault="00D25894" w:rsidP="002E4E00">
      <w:pPr>
        <w:suppressLineNumbers/>
        <w:ind w:firstLine="851"/>
        <w:contextualSpacing/>
        <w:jc w:val="both"/>
        <w:rPr>
          <w:rFonts w:ascii="Times New Roman" w:hAnsi="Times New Roman" w:cs="Times New Roman"/>
          <w:sz w:val="24"/>
          <w:szCs w:val="24"/>
        </w:rPr>
      </w:pPr>
      <w:r w:rsidRPr="009A2B94">
        <w:rPr>
          <w:rFonts w:ascii="Times New Roman" w:hAnsi="Times New Roman" w:cs="Times New Roman"/>
          <w:sz w:val="24"/>
          <w:szCs w:val="24"/>
        </w:rPr>
        <w:t>Документите следва да са валидни към датата на подписване на договора и се представят в оригинал или заверено от участника копие. При представяне на заверено копие участникът представя и оригинала за сравнение. Документите по т. 1 и т. 3 се представят и за подизпълнителите, в случаите когато е предвидено участието на такива.</w:t>
      </w:r>
    </w:p>
    <w:p w:rsidR="00D25894" w:rsidRPr="009A2B94" w:rsidRDefault="00D25894" w:rsidP="002E4E00">
      <w:pPr>
        <w:suppressLineNumbers/>
        <w:ind w:firstLine="851"/>
        <w:contextualSpacing/>
        <w:jc w:val="both"/>
        <w:rPr>
          <w:rFonts w:ascii="Times New Roman" w:hAnsi="Times New Roman" w:cs="Times New Roman"/>
          <w:sz w:val="24"/>
          <w:szCs w:val="24"/>
        </w:rPr>
      </w:pPr>
      <w:r w:rsidRPr="009A2B94">
        <w:rPr>
          <w:rFonts w:ascii="Times New Roman" w:hAnsi="Times New Roman" w:cs="Times New Roman"/>
          <w:b/>
          <w:sz w:val="24"/>
          <w:szCs w:val="24"/>
        </w:rPr>
        <w:t xml:space="preserve">Последващи действия на комисията за проверка редовността и съответствието на представените документи по чл. 35, ал. 5 от Наредбата. </w:t>
      </w:r>
    </w:p>
    <w:p w:rsidR="00D25894" w:rsidRPr="009A2B94" w:rsidRDefault="00D25894" w:rsidP="002E4E00">
      <w:pPr>
        <w:suppressLineNumbers/>
        <w:ind w:firstLine="851"/>
        <w:contextualSpacing/>
        <w:jc w:val="both"/>
        <w:rPr>
          <w:rFonts w:ascii="Times New Roman" w:hAnsi="Times New Roman" w:cs="Times New Roman"/>
          <w:sz w:val="24"/>
          <w:szCs w:val="24"/>
        </w:rPr>
      </w:pPr>
      <w:r w:rsidRPr="009A2B94">
        <w:rPr>
          <w:rFonts w:ascii="Times New Roman" w:hAnsi="Times New Roman" w:cs="Times New Roman"/>
          <w:sz w:val="24"/>
          <w:szCs w:val="24"/>
        </w:rPr>
        <w:t>В 3 – дневен срок от изтичането на срока по чл. 23, ал. 6 от Наредбата комисия, определена от възложителя, проверява редовността и съответствието на представените по чл. 35, ал. 5 от Наредбата, за което се изготвя протокол. Протоколът се утвърждава от възложителя в 3 –дневен срок и се публикува на интернет страницата на СЗДП ДП.</w:t>
      </w:r>
    </w:p>
    <w:p w:rsidR="00D25894" w:rsidRPr="00C95E40" w:rsidRDefault="00D25894" w:rsidP="00C95E40">
      <w:pPr>
        <w:pStyle w:val="af7"/>
        <w:numPr>
          <w:ilvl w:val="0"/>
          <w:numId w:val="40"/>
        </w:numPr>
        <w:shd w:val="clear" w:color="auto" w:fill="FFFFFF"/>
        <w:contextualSpacing/>
        <w:jc w:val="both"/>
        <w:rPr>
          <w:rFonts w:ascii="Times New Roman" w:hAnsi="Times New Roman" w:cs="Times New Roman"/>
          <w:b/>
          <w:sz w:val="24"/>
          <w:szCs w:val="24"/>
        </w:rPr>
      </w:pPr>
      <w:r w:rsidRPr="00C95E40">
        <w:rPr>
          <w:rFonts w:ascii="Times New Roman" w:hAnsi="Times New Roman" w:cs="Times New Roman"/>
          <w:b/>
          <w:sz w:val="24"/>
          <w:szCs w:val="24"/>
        </w:rPr>
        <w:t>Технически изисквания към участниците и подизпълнителите:</w:t>
      </w:r>
    </w:p>
    <w:p w:rsidR="00D25894" w:rsidRDefault="00D25894" w:rsidP="00FC457A">
      <w:pPr>
        <w:shd w:val="clear" w:color="auto" w:fill="FFFFFF"/>
        <w:ind w:firstLine="708"/>
        <w:contextualSpacing/>
        <w:jc w:val="both"/>
        <w:rPr>
          <w:rFonts w:ascii="Times New Roman" w:hAnsi="Times New Roman" w:cs="Times New Roman"/>
          <w:sz w:val="24"/>
          <w:szCs w:val="24"/>
        </w:rPr>
      </w:pPr>
      <w:r w:rsidRPr="009A2B94">
        <w:rPr>
          <w:rFonts w:ascii="Times New Roman" w:hAnsi="Times New Roman" w:cs="Times New Roman"/>
          <w:sz w:val="24"/>
          <w:szCs w:val="24"/>
        </w:rPr>
        <w:t>Участниците, заедно с посочените от тях подизпълнители следва да притежават минимален брой собствени и/или наети необходима техника за изпълнение на дейността и правоспособни лица за управление на техниката:</w:t>
      </w:r>
    </w:p>
    <w:p w:rsidR="00B83E6A" w:rsidRDefault="00B83E6A" w:rsidP="003527C5">
      <w:pPr>
        <w:shd w:val="clear" w:color="auto" w:fill="FFFFFF"/>
        <w:ind w:firstLine="708"/>
        <w:contextualSpacing/>
        <w:jc w:val="both"/>
        <w:rPr>
          <w:rFonts w:ascii="Times New Roman" w:hAnsi="Times New Roman" w:cs="Times New Roman"/>
          <w:sz w:val="24"/>
          <w:szCs w:val="24"/>
          <w:lang w:val="en-US"/>
        </w:rPr>
      </w:pPr>
    </w:p>
    <w:p w:rsidR="00B83E6A" w:rsidRDefault="00B83E6A" w:rsidP="003527C5">
      <w:pPr>
        <w:shd w:val="clear" w:color="auto" w:fill="FFFFFF"/>
        <w:ind w:firstLine="708"/>
        <w:contextualSpacing/>
        <w:jc w:val="both"/>
        <w:rPr>
          <w:rFonts w:ascii="Times New Roman" w:hAnsi="Times New Roman" w:cs="Times New Roman"/>
          <w:sz w:val="24"/>
          <w:szCs w:val="24"/>
          <w:lang w:val="en-US"/>
        </w:rPr>
      </w:pPr>
    </w:p>
    <w:p w:rsidR="00B83E6A" w:rsidRDefault="00B83E6A" w:rsidP="003527C5">
      <w:pPr>
        <w:shd w:val="clear" w:color="auto" w:fill="FFFFFF"/>
        <w:ind w:firstLine="708"/>
        <w:contextualSpacing/>
        <w:jc w:val="both"/>
        <w:rPr>
          <w:rFonts w:ascii="Times New Roman" w:hAnsi="Times New Roman" w:cs="Times New Roman"/>
          <w:sz w:val="24"/>
          <w:szCs w:val="24"/>
          <w:lang w:val="en-US"/>
        </w:rPr>
      </w:pPr>
    </w:p>
    <w:p w:rsidR="003527C5" w:rsidRPr="00B83E6A" w:rsidRDefault="003527C5" w:rsidP="00B83E6A">
      <w:pPr>
        <w:shd w:val="clear" w:color="auto" w:fill="FFFFFF"/>
        <w:ind w:firstLine="708"/>
        <w:contextualSpacing/>
        <w:jc w:val="both"/>
        <w:rPr>
          <w:rFonts w:ascii="Times New Roman" w:hAnsi="Times New Roman" w:cs="Times New Roman"/>
          <w:sz w:val="24"/>
          <w:szCs w:val="24"/>
        </w:rPr>
      </w:pPr>
      <w:r>
        <w:rPr>
          <w:rFonts w:ascii="Times New Roman" w:hAnsi="Times New Roman" w:cs="Times New Roman"/>
          <w:sz w:val="24"/>
          <w:szCs w:val="24"/>
          <w:lang w:val="en-US"/>
        </w:rPr>
        <w:t>-</w:t>
      </w:r>
      <w:r w:rsidR="00D25894" w:rsidRPr="003527C5">
        <w:rPr>
          <w:rFonts w:ascii="Times New Roman" w:hAnsi="Times New Roman" w:cs="Times New Roman"/>
          <w:b/>
          <w:bCs/>
          <w:sz w:val="24"/>
          <w:szCs w:val="24"/>
          <w:lang w:val="ru-RU"/>
        </w:rPr>
        <w:t>Кандидатите следва да притежават минимален брой собствени или наети необходими инструменти за изпълнение на дейността – 3 броя кирки,</w:t>
      </w:r>
      <w:r w:rsidR="002E4E00" w:rsidRPr="003527C5">
        <w:rPr>
          <w:rFonts w:ascii="Times New Roman" w:hAnsi="Times New Roman" w:cs="Times New Roman"/>
          <w:b/>
          <w:bCs/>
          <w:sz w:val="24"/>
          <w:szCs w:val="24"/>
          <w:lang w:val="ru-RU"/>
        </w:rPr>
        <w:t xml:space="preserve"> </w:t>
      </w:r>
      <w:r w:rsidR="00AF3611" w:rsidRPr="003527C5">
        <w:rPr>
          <w:rFonts w:ascii="Times New Roman" w:hAnsi="Times New Roman" w:cs="Times New Roman"/>
          <w:b/>
          <w:bCs/>
          <w:sz w:val="24"/>
          <w:szCs w:val="24"/>
          <w:lang w:val="en-US"/>
        </w:rPr>
        <w:t>6</w:t>
      </w:r>
      <w:r w:rsidR="00AF3611" w:rsidRPr="003527C5">
        <w:rPr>
          <w:rFonts w:ascii="Times New Roman" w:hAnsi="Times New Roman" w:cs="Times New Roman"/>
          <w:b/>
          <w:bCs/>
          <w:sz w:val="24"/>
          <w:szCs w:val="24"/>
          <w:lang w:val="ru-RU"/>
        </w:rPr>
        <w:t xml:space="preserve"> броя мотики, </w:t>
      </w:r>
      <w:r w:rsidR="00AF3611" w:rsidRPr="003527C5">
        <w:rPr>
          <w:rFonts w:ascii="Times New Roman" w:hAnsi="Times New Roman" w:cs="Times New Roman"/>
          <w:b/>
          <w:bCs/>
          <w:sz w:val="24"/>
          <w:szCs w:val="24"/>
          <w:lang w:val="en-US"/>
        </w:rPr>
        <w:t>3</w:t>
      </w:r>
      <w:r w:rsidR="00D25894" w:rsidRPr="003527C5">
        <w:rPr>
          <w:rFonts w:ascii="Times New Roman" w:hAnsi="Times New Roman" w:cs="Times New Roman"/>
          <w:b/>
          <w:bCs/>
          <w:sz w:val="24"/>
          <w:szCs w:val="24"/>
          <w:lang w:val="ru-RU"/>
        </w:rPr>
        <w:t xml:space="preserve"> броя меч на «Колесов», 6 броя садилни колчета.</w:t>
      </w:r>
      <w:r w:rsidR="00D25894" w:rsidRPr="003527C5">
        <w:rPr>
          <w:rFonts w:ascii="Times New Roman" w:hAnsi="Times New Roman" w:cs="Times New Roman"/>
          <w:sz w:val="24"/>
          <w:szCs w:val="24"/>
        </w:rPr>
        <w:t xml:space="preserve">       </w:t>
      </w:r>
    </w:p>
    <w:p w:rsidR="00D25894" w:rsidRPr="009A2B94" w:rsidRDefault="00D25894" w:rsidP="002E4E00">
      <w:pPr>
        <w:suppressLineNumbers/>
        <w:ind w:firstLine="851"/>
        <w:contextualSpacing/>
        <w:jc w:val="both"/>
        <w:rPr>
          <w:rFonts w:ascii="Times New Roman" w:hAnsi="Times New Roman" w:cs="Times New Roman"/>
          <w:b/>
          <w:sz w:val="24"/>
          <w:szCs w:val="24"/>
        </w:rPr>
      </w:pPr>
      <w:r w:rsidRPr="009A2B94">
        <w:rPr>
          <w:rFonts w:ascii="Times New Roman" w:hAnsi="Times New Roman" w:cs="Times New Roman"/>
          <w:b/>
          <w:sz w:val="24"/>
          <w:szCs w:val="24"/>
        </w:rPr>
        <w:t>Договор по ал. 1 не се сключва с участник, определен за изпълнител, който:</w:t>
      </w:r>
    </w:p>
    <w:p w:rsidR="00BD32AD" w:rsidRPr="003527C5" w:rsidRDefault="00D25894" w:rsidP="00BD32AD">
      <w:pPr>
        <w:numPr>
          <w:ilvl w:val="0"/>
          <w:numId w:val="25"/>
        </w:numPr>
        <w:suppressLineNumbers/>
        <w:spacing w:after="0" w:line="240" w:lineRule="auto"/>
        <w:ind w:left="0" w:firstLine="851"/>
        <w:contextualSpacing/>
        <w:jc w:val="both"/>
        <w:rPr>
          <w:rFonts w:ascii="Times New Roman" w:hAnsi="Times New Roman" w:cs="Times New Roman"/>
          <w:sz w:val="24"/>
          <w:szCs w:val="24"/>
        </w:rPr>
      </w:pPr>
      <w:r w:rsidRPr="009A2B94">
        <w:rPr>
          <w:rFonts w:ascii="Times New Roman" w:hAnsi="Times New Roman" w:cs="Times New Roman"/>
          <w:sz w:val="24"/>
          <w:szCs w:val="24"/>
        </w:rPr>
        <w:t>В установения срок не представи документите по ал. 5 или представените документи не отговарят на условията за провеждане на процедурата.</w:t>
      </w:r>
    </w:p>
    <w:p w:rsidR="00D25894" w:rsidRPr="009A2B94" w:rsidRDefault="00D25894" w:rsidP="002E4E00">
      <w:pPr>
        <w:numPr>
          <w:ilvl w:val="0"/>
          <w:numId w:val="25"/>
        </w:numPr>
        <w:suppressLineNumbers/>
        <w:spacing w:after="0" w:line="240" w:lineRule="auto"/>
        <w:ind w:left="0" w:firstLine="851"/>
        <w:contextualSpacing/>
        <w:jc w:val="both"/>
        <w:rPr>
          <w:rFonts w:ascii="Times New Roman" w:hAnsi="Times New Roman" w:cs="Times New Roman"/>
          <w:sz w:val="24"/>
          <w:szCs w:val="24"/>
        </w:rPr>
      </w:pPr>
      <w:r w:rsidRPr="009A2B94">
        <w:rPr>
          <w:rFonts w:ascii="Times New Roman" w:hAnsi="Times New Roman" w:cs="Times New Roman"/>
          <w:sz w:val="24"/>
          <w:szCs w:val="24"/>
        </w:rPr>
        <w:t>Има парични задължения към държавата, установени с влязъл в сила акт на компетентен държавен орган;</w:t>
      </w:r>
    </w:p>
    <w:p w:rsidR="00D25894" w:rsidRPr="009A2B94" w:rsidRDefault="00D25894" w:rsidP="002E4E00">
      <w:pPr>
        <w:numPr>
          <w:ilvl w:val="0"/>
          <w:numId w:val="25"/>
        </w:numPr>
        <w:suppressLineNumbers/>
        <w:spacing w:after="0" w:line="240" w:lineRule="auto"/>
        <w:ind w:left="0" w:firstLine="851"/>
        <w:contextualSpacing/>
        <w:jc w:val="both"/>
        <w:rPr>
          <w:rFonts w:ascii="Times New Roman" w:hAnsi="Times New Roman" w:cs="Times New Roman"/>
          <w:sz w:val="24"/>
          <w:szCs w:val="24"/>
        </w:rPr>
      </w:pPr>
      <w:r w:rsidRPr="009A2B94">
        <w:rPr>
          <w:rFonts w:ascii="Times New Roman" w:hAnsi="Times New Roman" w:cs="Times New Roman"/>
          <w:sz w:val="24"/>
          <w:szCs w:val="24"/>
        </w:rPr>
        <w:t>Има парични задължения към съответното държавно предприятие, установени с влязъл в сила акт на компетентен държавен орган, когато възложител е държавно предприятие, съответно – има задължения към общината, установени с влязъл в сила акт на компетентен орган, когато възложител е община.</w:t>
      </w:r>
    </w:p>
    <w:p w:rsidR="00D25894" w:rsidRPr="009A2B94" w:rsidRDefault="00D25894" w:rsidP="002E4E00">
      <w:pPr>
        <w:suppressLineNumbers/>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              Когато за класирания на първо място и определен за изпълнител участник се установят горните обстоятелства възложителят издава заповед, с която определя за изпълнител класирания на второ място. По отношение на определения за изпълнител, класиран на второ място, се прилагат последователно разпоредбите на чл. 23, ал. 6 и чл. </w:t>
      </w:r>
      <w:r w:rsidRPr="009A2B94">
        <w:rPr>
          <w:rFonts w:ascii="Times New Roman" w:hAnsi="Times New Roman" w:cs="Times New Roman"/>
          <w:sz w:val="24"/>
          <w:szCs w:val="24"/>
          <w:lang w:val="en-US"/>
        </w:rPr>
        <w:t>3</w:t>
      </w:r>
      <w:r w:rsidRPr="009A2B94">
        <w:rPr>
          <w:rFonts w:ascii="Times New Roman" w:hAnsi="Times New Roman" w:cs="Times New Roman"/>
          <w:sz w:val="24"/>
          <w:szCs w:val="24"/>
        </w:rPr>
        <w:t>5</w:t>
      </w:r>
      <w:r w:rsidRPr="009A2B94">
        <w:rPr>
          <w:rFonts w:ascii="Times New Roman" w:hAnsi="Times New Roman" w:cs="Times New Roman"/>
          <w:sz w:val="24"/>
          <w:szCs w:val="24"/>
          <w:lang w:val="en-US"/>
        </w:rPr>
        <w:t xml:space="preserve">, </w:t>
      </w:r>
      <w:r w:rsidRPr="009A2B94">
        <w:rPr>
          <w:rFonts w:ascii="Times New Roman" w:hAnsi="Times New Roman" w:cs="Times New Roman"/>
          <w:sz w:val="24"/>
          <w:szCs w:val="24"/>
        </w:rPr>
        <w:t>ал. 5 и ал. 8 от Наредбата.</w:t>
      </w:r>
    </w:p>
    <w:p w:rsidR="00D25894" w:rsidRPr="009A2B94" w:rsidRDefault="00D25894" w:rsidP="002E4E00">
      <w:pPr>
        <w:suppressLineNumbers/>
        <w:ind w:firstLine="851"/>
        <w:contextualSpacing/>
        <w:jc w:val="both"/>
        <w:rPr>
          <w:rFonts w:ascii="Times New Roman" w:hAnsi="Times New Roman" w:cs="Times New Roman"/>
          <w:sz w:val="24"/>
          <w:szCs w:val="24"/>
        </w:rPr>
      </w:pPr>
      <w:r w:rsidRPr="009A2B94">
        <w:rPr>
          <w:rFonts w:ascii="Times New Roman" w:hAnsi="Times New Roman" w:cs="Times New Roman"/>
          <w:sz w:val="24"/>
          <w:szCs w:val="24"/>
        </w:rPr>
        <w:t>Когато в офертата на спечелилия участник е предвидено участие на подизпълнители, в договора се посочват условията, при които ще се осъществи изпълнението, както и редът за промяна на подизпълнителя.</w:t>
      </w:r>
    </w:p>
    <w:p w:rsidR="00D25894" w:rsidRPr="009A2B94" w:rsidRDefault="00D25894" w:rsidP="002E4E00">
      <w:pPr>
        <w:suppressLineNumbers/>
        <w:ind w:firstLine="851"/>
        <w:contextualSpacing/>
        <w:jc w:val="both"/>
        <w:rPr>
          <w:rFonts w:ascii="Times New Roman" w:hAnsi="Times New Roman" w:cs="Times New Roman"/>
          <w:sz w:val="24"/>
          <w:szCs w:val="24"/>
        </w:rPr>
      </w:pPr>
      <w:r w:rsidRPr="009A2B94">
        <w:rPr>
          <w:rFonts w:ascii="Times New Roman" w:hAnsi="Times New Roman" w:cs="Times New Roman"/>
          <w:sz w:val="24"/>
          <w:szCs w:val="24"/>
        </w:rPr>
        <w:t>В случаите на промяна на подизпълнителя изпълнителят предоставя на продавача в срок до 3 дни информация и документите по чл. 35, ал. 7 и по чл.58, ал. 1, т.1 – т.4 от Наредбата, като промяната се отразява в договора с допълнително споразумение.</w:t>
      </w:r>
    </w:p>
    <w:p w:rsidR="00D25894" w:rsidRPr="009A2B94" w:rsidRDefault="00D25894" w:rsidP="00E00711">
      <w:pPr>
        <w:suppressLineNumbers/>
        <w:ind w:firstLine="851"/>
        <w:contextualSpacing/>
        <w:jc w:val="both"/>
        <w:rPr>
          <w:rFonts w:ascii="Times New Roman" w:hAnsi="Times New Roman" w:cs="Times New Roman"/>
          <w:sz w:val="24"/>
          <w:szCs w:val="24"/>
        </w:rPr>
      </w:pPr>
      <w:r w:rsidRPr="009A2B94">
        <w:rPr>
          <w:rFonts w:ascii="Times New Roman" w:hAnsi="Times New Roman" w:cs="Times New Roman"/>
          <w:sz w:val="24"/>
          <w:szCs w:val="24"/>
        </w:rPr>
        <w:t xml:space="preserve">Обектът, в който ще се осъществява дейността, както и извършената работа се предават и приемат с протокол, подписан от представители на двете страни. Когато за дейностите се изисква купувачът да има назначено лице, вписано в регистъра на чл. 235 от ЗГ, протоколът се подписва и от него. Подписаният протокол се утвърждава от продавача или от оправомощено от него длъжностно лице. </w:t>
      </w:r>
    </w:p>
    <w:p w:rsidR="00E00711" w:rsidRPr="009A2B94" w:rsidRDefault="00E00711" w:rsidP="00E00711">
      <w:pPr>
        <w:suppressLineNumbers/>
        <w:ind w:firstLine="851"/>
        <w:contextualSpacing/>
        <w:jc w:val="both"/>
        <w:rPr>
          <w:rFonts w:ascii="Times New Roman" w:hAnsi="Times New Roman" w:cs="Times New Roman"/>
          <w:sz w:val="24"/>
          <w:szCs w:val="24"/>
        </w:rPr>
      </w:pPr>
    </w:p>
    <w:p w:rsidR="00D25894" w:rsidRPr="009A2B94" w:rsidRDefault="00D25894" w:rsidP="00856169">
      <w:pPr>
        <w:widowControl w:val="0"/>
        <w:overflowPunct w:val="0"/>
        <w:autoSpaceDE w:val="0"/>
        <w:autoSpaceDN w:val="0"/>
        <w:adjustRightInd w:val="0"/>
        <w:ind w:firstLine="708"/>
        <w:contextualSpacing/>
        <w:jc w:val="center"/>
        <w:textAlignment w:val="baseline"/>
        <w:rPr>
          <w:rFonts w:ascii="Times New Roman" w:hAnsi="Times New Roman" w:cs="Times New Roman"/>
          <w:b/>
        </w:rPr>
      </w:pPr>
      <w:r w:rsidRPr="009A2B94">
        <w:rPr>
          <w:rFonts w:ascii="Times New Roman" w:hAnsi="Times New Roman" w:cs="Times New Roman"/>
          <w:b/>
          <w:spacing w:val="-4"/>
        </w:rPr>
        <w:t>Х</w:t>
      </w:r>
      <w:r w:rsidRPr="009A2B94">
        <w:rPr>
          <w:rFonts w:ascii="Times New Roman" w:hAnsi="Times New Roman" w:cs="Times New Roman"/>
          <w:b/>
          <w:spacing w:val="-4"/>
          <w:lang w:val="en-US"/>
        </w:rPr>
        <w:t>IV</w:t>
      </w:r>
      <w:r w:rsidRPr="009A2B94">
        <w:rPr>
          <w:rFonts w:ascii="Times New Roman" w:hAnsi="Times New Roman" w:cs="Times New Roman"/>
          <w:b/>
          <w:spacing w:val="-4"/>
        </w:rPr>
        <w:t>.</w:t>
      </w:r>
      <w:r w:rsidRPr="009A2B94">
        <w:rPr>
          <w:rFonts w:ascii="Times New Roman" w:hAnsi="Times New Roman" w:cs="Times New Roman"/>
          <w:b/>
          <w:shd w:val="clear" w:color="auto" w:fill="FEFEFE"/>
        </w:rPr>
        <w:t xml:space="preserve"> СЛУЧАИ НА ПРЕКРАТЯВАНЕ НА ОТКРИТИЯ КОНКУРС:</w:t>
      </w:r>
    </w:p>
    <w:p w:rsidR="00D25894" w:rsidRPr="009A2B94" w:rsidRDefault="00D25894" w:rsidP="002E4E00">
      <w:pPr>
        <w:ind w:firstLine="708"/>
        <w:contextualSpacing/>
        <w:jc w:val="both"/>
        <w:rPr>
          <w:rFonts w:ascii="Times New Roman" w:hAnsi="Times New Roman" w:cs="Times New Roman"/>
          <w:shd w:val="clear" w:color="auto" w:fill="FEFEFE"/>
        </w:rPr>
      </w:pPr>
      <w:r w:rsidRPr="009A2B94">
        <w:rPr>
          <w:rFonts w:ascii="Times New Roman" w:hAnsi="Times New Roman" w:cs="Times New Roman"/>
          <w:shd w:val="clear" w:color="auto" w:fill="FEFEFE"/>
        </w:rPr>
        <w:t>1. Когато не е подадена нито една оферта;</w:t>
      </w:r>
    </w:p>
    <w:p w:rsidR="00D25894" w:rsidRPr="009A2B94" w:rsidRDefault="00D25894" w:rsidP="002E4E00">
      <w:pPr>
        <w:ind w:firstLine="708"/>
        <w:contextualSpacing/>
        <w:jc w:val="both"/>
        <w:rPr>
          <w:rFonts w:ascii="Times New Roman" w:hAnsi="Times New Roman" w:cs="Times New Roman"/>
          <w:shd w:val="clear" w:color="auto" w:fill="FEFEFE"/>
        </w:rPr>
      </w:pPr>
      <w:r w:rsidRPr="009A2B94">
        <w:rPr>
          <w:rFonts w:ascii="Times New Roman" w:hAnsi="Times New Roman" w:cs="Times New Roman"/>
          <w:shd w:val="clear" w:color="auto" w:fill="FEFEFE"/>
        </w:rPr>
        <w:t>2. Когато офертите, подадени от участниците, не отговарят на изискванията и условията на възложителя;</w:t>
      </w:r>
    </w:p>
    <w:p w:rsidR="00D25894" w:rsidRPr="009A2B94" w:rsidRDefault="00D25894" w:rsidP="002E4E00">
      <w:pPr>
        <w:ind w:firstLine="708"/>
        <w:contextualSpacing/>
        <w:jc w:val="both"/>
        <w:rPr>
          <w:rFonts w:ascii="Times New Roman" w:hAnsi="Times New Roman" w:cs="Times New Roman"/>
          <w:shd w:val="clear" w:color="auto" w:fill="FEFEFE"/>
        </w:rPr>
      </w:pPr>
      <w:r w:rsidRPr="009A2B94">
        <w:rPr>
          <w:rFonts w:ascii="Times New Roman" w:hAnsi="Times New Roman" w:cs="Times New Roman"/>
          <w:shd w:val="clear" w:color="auto" w:fill="FEFEFE"/>
        </w:rPr>
        <w:t>3. Когато първият и вторият класиран участник откажат да сключат договор;</w:t>
      </w:r>
    </w:p>
    <w:p w:rsidR="00D25894" w:rsidRPr="009A2B94" w:rsidRDefault="00D25894" w:rsidP="002E4E00">
      <w:pPr>
        <w:ind w:firstLine="708"/>
        <w:contextualSpacing/>
        <w:jc w:val="both"/>
        <w:rPr>
          <w:rFonts w:ascii="Times New Roman" w:hAnsi="Times New Roman" w:cs="Times New Roman"/>
          <w:shd w:val="clear" w:color="auto" w:fill="FEFEFE"/>
        </w:rPr>
      </w:pPr>
      <w:r w:rsidRPr="009A2B94">
        <w:rPr>
          <w:rFonts w:ascii="Times New Roman" w:hAnsi="Times New Roman" w:cs="Times New Roman"/>
          <w:shd w:val="clear" w:color="auto" w:fill="FEFEFE"/>
        </w:rPr>
        <w:t>4. Когато отпадне необходимостта от провеждане на открития конкурс в резултат на съществена промяна в обстоятелствата, както и при невъзможност да се осигури финансиране за изпълнението на дейностите по причини, които възложителят не е могъл да предвиди;</w:t>
      </w:r>
    </w:p>
    <w:p w:rsidR="00D25894" w:rsidRPr="009A2B94" w:rsidRDefault="00D25894" w:rsidP="002E4E00">
      <w:pPr>
        <w:ind w:firstLine="708"/>
        <w:contextualSpacing/>
        <w:jc w:val="both"/>
        <w:rPr>
          <w:rFonts w:ascii="Times New Roman" w:hAnsi="Times New Roman" w:cs="Times New Roman"/>
          <w:shd w:val="clear" w:color="auto" w:fill="FEFEFE"/>
        </w:rPr>
      </w:pPr>
      <w:r w:rsidRPr="009A2B94">
        <w:rPr>
          <w:rFonts w:ascii="Times New Roman" w:hAnsi="Times New Roman" w:cs="Times New Roman"/>
          <w:shd w:val="clear" w:color="auto" w:fill="FEFEFE"/>
        </w:rPr>
        <w:t>5. Когато са установени нарушения при откриването и провеждането, които не могат да бъдат отстранени, без това да промени условията, при които е обявен конкурсът;</w:t>
      </w:r>
    </w:p>
    <w:p w:rsidR="00D25894" w:rsidRPr="009A2B94" w:rsidRDefault="00D25894" w:rsidP="002E4E00">
      <w:pPr>
        <w:ind w:firstLine="708"/>
        <w:contextualSpacing/>
        <w:jc w:val="both"/>
        <w:rPr>
          <w:rFonts w:ascii="Times New Roman" w:hAnsi="Times New Roman" w:cs="Times New Roman"/>
          <w:shd w:val="clear" w:color="auto" w:fill="FEFEFE"/>
        </w:rPr>
      </w:pPr>
      <w:r w:rsidRPr="009A2B94">
        <w:rPr>
          <w:rFonts w:ascii="Times New Roman" w:hAnsi="Times New Roman" w:cs="Times New Roman"/>
          <w:shd w:val="clear" w:color="auto" w:fill="FEFEFE"/>
        </w:rPr>
        <w:t>6. Определеният за спечелил конкурса не представи някои от документите по чл.35, ал. 5;</w:t>
      </w:r>
    </w:p>
    <w:p w:rsidR="00D25894" w:rsidRPr="009A2B94" w:rsidRDefault="00D25894" w:rsidP="00E00711">
      <w:pPr>
        <w:ind w:firstLine="708"/>
        <w:contextualSpacing/>
        <w:jc w:val="both"/>
        <w:rPr>
          <w:rFonts w:ascii="Times New Roman" w:hAnsi="Times New Roman" w:cs="Times New Roman"/>
          <w:shd w:val="clear" w:color="auto" w:fill="FEFEFE"/>
        </w:rPr>
      </w:pPr>
      <w:r w:rsidRPr="009A2B94">
        <w:rPr>
          <w:rFonts w:ascii="Times New Roman" w:hAnsi="Times New Roman" w:cs="Times New Roman"/>
          <w:shd w:val="clear" w:color="auto" w:fill="FEFEFE"/>
        </w:rPr>
        <w:t>7.  Определеният за спечелил конкурса не представи гаранция за изпълнение по договора, в случ</w:t>
      </w:r>
      <w:r w:rsidR="005C7D3E" w:rsidRPr="009A2B94">
        <w:rPr>
          <w:rFonts w:ascii="Times New Roman" w:hAnsi="Times New Roman" w:cs="Times New Roman"/>
          <w:shd w:val="clear" w:color="auto" w:fill="FEFEFE"/>
        </w:rPr>
        <w:t>ай че е избрал да бъде банкова.</w:t>
      </w:r>
    </w:p>
    <w:p w:rsidR="00E00711" w:rsidRPr="009A2B94" w:rsidRDefault="00E00711" w:rsidP="00E00711">
      <w:pPr>
        <w:ind w:firstLine="708"/>
        <w:contextualSpacing/>
        <w:jc w:val="both"/>
        <w:rPr>
          <w:rFonts w:ascii="Times New Roman" w:hAnsi="Times New Roman" w:cs="Times New Roman"/>
          <w:shd w:val="clear" w:color="auto" w:fill="FEFEFE"/>
        </w:rPr>
      </w:pPr>
    </w:p>
    <w:p w:rsidR="00D25894" w:rsidRPr="009A2B94" w:rsidRDefault="00D25894" w:rsidP="00856169">
      <w:pPr>
        <w:tabs>
          <w:tab w:val="left" w:pos="0"/>
          <w:tab w:val="left" w:pos="709"/>
        </w:tabs>
        <w:spacing w:before="240"/>
        <w:contextualSpacing/>
        <w:jc w:val="center"/>
        <w:rPr>
          <w:rFonts w:ascii="Times New Roman" w:hAnsi="Times New Roman" w:cs="Times New Roman"/>
          <w:b/>
        </w:rPr>
      </w:pPr>
      <w:r w:rsidRPr="009A2B94">
        <w:rPr>
          <w:rFonts w:ascii="Times New Roman" w:hAnsi="Times New Roman" w:cs="Times New Roman"/>
          <w:b/>
          <w:bCs/>
          <w:iCs/>
        </w:rPr>
        <w:t>XV.ОБЩИ</w:t>
      </w:r>
      <w:r w:rsidRPr="009A2B94">
        <w:rPr>
          <w:rFonts w:ascii="Times New Roman" w:hAnsi="Times New Roman" w:cs="Times New Roman"/>
          <w:b/>
        </w:rPr>
        <w:t xml:space="preserve"> ПРАВИЛА ЗА СКЛЮЧВАНЕ НА ДОГОВОР</w:t>
      </w:r>
    </w:p>
    <w:p w:rsidR="00D25894" w:rsidRPr="009A2B94" w:rsidRDefault="00D25894" w:rsidP="002E4E00">
      <w:pPr>
        <w:tabs>
          <w:tab w:val="left" w:pos="709"/>
        </w:tabs>
        <w:contextualSpacing/>
        <w:jc w:val="both"/>
        <w:rPr>
          <w:rFonts w:ascii="Times New Roman" w:hAnsi="Times New Roman" w:cs="Times New Roman"/>
        </w:rPr>
      </w:pPr>
      <w:r w:rsidRPr="009A2B94">
        <w:rPr>
          <w:rFonts w:ascii="Times New Roman" w:hAnsi="Times New Roman" w:cs="Times New Roman"/>
        </w:rPr>
        <w:tab/>
        <w:t xml:space="preserve">Договорът се сключва  в </w:t>
      </w:r>
      <w:r w:rsidRPr="009A2B94">
        <w:rPr>
          <w:rFonts w:ascii="Times New Roman" w:hAnsi="Times New Roman" w:cs="Times New Roman"/>
          <w:b/>
        </w:rPr>
        <w:t>14 /четиринадесет/ дневен срок</w:t>
      </w:r>
      <w:r w:rsidRPr="009A2B94">
        <w:rPr>
          <w:rFonts w:ascii="Times New Roman" w:hAnsi="Times New Roman" w:cs="Times New Roman"/>
        </w:rPr>
        <w:t xml:space="preserve"> от влизане в сила на заповедта на директора на стопанството за определяне на изпълнител или в 14 /четиринадесет/ дневен срок от съобщаване на заповедта за определяне на изпълнител, когато е допуснато предварителното й изпълнение.</w:t>
      </w:r>
    </w:p>
    <w:p w:rsidR="00B83E6A" w:rsidRDefault="00D25894" w:rsidP="002E4E00">
      <w:pPr>
        <w:tabs>
          <w:tab w:val="left" w:pos="709"/>
        </w:tabs>
        <w:contextualSpacing/>
        <w:jc w:val="both"/>
        <w:rPr>
          <w:rFonts w:ascii="Times New Roman" w:hAnsi="Times New Roman" w:cs="Times New Roman"/>
        </w:rPr>
      </w:pPr>
      <w:r w:rsidRPr="009A2B94">
        <w:rPr>
          <w:rFonts w:ascii="Times New Roman" w:hAnsi="Times New Roman" w:cs="Times New Roman"/>
        </w:rPr>
        <w:t xml:space="preserve">            </w:t>
      </w:r>
    </w:p>
    <w:p w:rsidR="00B83E6A" w:rsidRDefault="00B83E6A" w:rsidP="002E4E00">
      <w:pPr>
        <w:tabs>
          <w:tab w:val="left" w:pos="709"/>
        </w:tabs>
        <w:contextualSpacing/>
        <w:jc w:val="both"/>
        <w:rPr>
          <w:rFonts w:ascii="Times New Roman" w:hAnsi="Times New Roman" w:cs="Times New Roman"/>
        </w:rPr>
      </w:pPr>
    </w:p>
    <w:p w:rsidR="00B83E6A" w:rsidRDefault="00B83E6A" w:rsidP="002E4E00">
      <w:pPr>
        <w:tabs>
          <w:tab w:val="left" w:pos="709"/>
        </w:tabs>
        <w:contextualSpacing/>
        <w:jc w:val="both"/>
        <w:rPr>
          <w:rFonts w:ascii="Times New Roman" w:hAnsi="Times New Roman" w:cs="Times New Roman"/>
        </w:rPr>
      </w:pPr>
    </w:p>
    <w:p w:rsidR="00D25894" w:rsidRPr="009A2B94" w:rsidRDefault="00B83E6A" w:rsidP="002E4E00">
      <w:pPr>
        <w:tabs>
          <w:tab w:val="left" w:pos="709"/>
        </w:tabs>
        <w:contextualSpacing/>
        <w:jc w:val="both"/>
        <w:rPr>
          <w:rFonts w:ascii="Times New Roman" w:hAnsi="Times New Roman" w:cs="Times New Roman"/>
        </w:rPr>
      </w:pPr>
      <w:r>
        <w:rPr>
          <w:rFonts w:ascii="Times New Roman" w:hAnsi="Times New Roman" w:cs="Times New Roman"/>
        </w:rPr>
        <w:tab/>
      </w:r>
      <w:r w:rsidR="00D25894" w:rsidRPr="009A2B94">
        <w:rPr>
          <w:rFonts w:ascii="Times New Roman" w:hAnsi="Times New Roman" w:cs="Times New Roman"/>
        </w:rPr>
        <w:t>При неявяване или отказ на участника, определен за изпълнител, да сключи договор в посочения по-горе срок, непредставяне на документите по чл. 35, ал. 5 от Наредбата или недоказване с тях на декларираните обстоятелства</w:t>
      </w:r>
      <w:r w:rsidR="005C7D3E" w:rsidRPr="009A2B94">
        <w:rPr>
          <w:rFonts w:ascii="Times New Roman" w:hAnsi="Times New Roman" w:cs="Times New Roman"/>
        </w:rPr>
        <w:t>,</w:t>
      </w:r>
      <w:r w:rsidR="00D25894" w:rsidRPr="009A2B94">
        <w:rPr>
          <w:rFonts w:ascii="Times New Roman" w:hAnsi="Times New Roman" w:cs="Times New Roman"/>
        </w:rPr>
        <w:t xml:space="preserve"> възложителят определя със заповед за изпълнител участника, класиран на второ място. Ако и той откаже да сключи договор в посочения срок, възложителят прекратява процедурата.</w:t>
      </w:r>
    </w:p>
    <w:p w:rsidR="00D25894" w:rsidRPr="009A2B94" w:rsidRDefault="00D25894" w:rsidP="002E4E00">
      <w:pPr>
        <w:ind w:firstLine="709"/>
        <w:contextualSpacing/>
        <w:jc w:val="both"/>
        <w:rPr>
          <w:rFonts w:ascii="Times New Roman" w:hAnsi="Times New Roman" w:cs="Times New Roman"/>
        </w:rPr>
      </w:pPr>
      <w:r w:rsidRPr="009A2B94">
        <w:rPr>
          <w:rFonts w:ascii="Times New Roman" w:hAnsi="Times New Roman" w:cs="Times New Roman"/>
        </w:rPr>
        <w:t>Договор  не се сключва с участник, определен за изпълнител, който:</w:t>
      </w:r>
    </w:p>
    <w:p w:rsidR="00BD32AD" w:rsidRDefault="00D25894" w:rsidP="003527C5">
      <w:pPr>
        <w:ind w:firstLine="709"/>
        <w:contextualSpacing/>
        <w:jc w:val="both"/>
        <w:rPr>
          <w:rFonts w:ascii="Times New Roman" w:hAnsi="Times New Roman" w:cs="Times New Roman"/>
        </w:rPr>
      </w:pPr>
      <w:r w:rsidRPr="009A2B94">
        <w:rPr>
          <w:rFonts w:ascii="Times New Roman" w:hAnsi="Times New Roman" w:cs="Times New Roman"/>
        </w:rPr>
        <w:t>1.  в срока по чл. 23, ал. 6 от Наредбата не представи горепосочените документи или не докаже с тях декларираните обстоятелства;</w:t>
      </w:r>
    </w:p>
    <w:p w:rsidR="00D25894" w:rsidRPr="009A2B94" w:rsidRDefault="00D25894" w:rsidP="002E4E00">
      <w:pPr>
        <w:ind w:firstLine="709"/>
        <w:contextualSpacing/>
        <w:jc w:val="both"/>
        <w:rPr>
          <w:rFonts w:ascii="Times New Roman" w:hAnsi="Times New Roman" w:cs="Times New Roman"/>
        </w:rPr>
      </w:pPr>
      <w:r w:rsidRPr="009A2B94">
        <w:rPr>
          <w:rFonts w:ascii="Times New Roman" w:hAnsi="Times New Roman" w:cs="Times New Roman"/>
        </w:rPr>
        <w:t xml:space="preserve">2. има парични задължения към държавата, установени с влязъл в сила акт на компетентен държавен орган;                        </w:t>
      </w:r>
    </w:p>
    <w:p w:rsidR="00D25894" w:rsidRPr="009A2B94" w:rsidRDefault="00D25894" w:rsidP="00E00711">
      <w:pPr>
        <w:ind w:firstLine="709"/>
        <w:contextualSpacing/>
        <w:jc w:val="both"/>
        <w:rPr>
          <w:rFonts w:ascii="Times New Roman" w:hAnsi="Times New Roman" w:cs="Times New Roman"/>
        </w:rPr>
      </w:pPr>
      <w:r w:rsidRPr="009A2B94">
        <w:rPr>
          <w:rFonts w:ascii="Times New Roman" w:hAnsi="Times New Roman" w:cs="Times New Roman"/>
        </w:rPr>
        <w:t>3. има парични задължения към съответното ДП, установени с влязъл в сила акт на компетентен държавен орган, когато възложител е ДП.</w:t>
      </w:r>
    </w:p>
    <w:p w:rsidR="00E00711" w:rsidRPr="009A2B94" w:rsidRDefault="00E00711" w:rsidP="00E00711">
      <w:pPr>
        <w:ind w:firstLine="709"/>
        <w:contextualSpacing/>
        <w:jc w:val="both"/>
        <w:rPr>
          <w:rFonts w:ascii="Times New Roman" w:hAnsi="Times New Roman" w:cs="Times New Roman"/>
        </w:rPr>
      </w:pPr>
    </w:p>
    <w:p w:rsidR="00D25894" w:rsidRPr="009A2B94" w:rsidRDefault="00D25894" w:rsidP="00856169">
      <w:pPr>
        <w:tabs>
          <w:tab w:val="left" w:pos="0"/>
          <w:tab w:val="left" w:pos="709"/>
        </w:tabs>
        <w:contextualSpacing/>
        <w:jc w:val="center"/>
        <w:rPr>
          <w:rFonts w:ascii="Times New Roman" w:hAnsi="Times New Roman" w:cs="Times New Roman"/>
          <w:b/>
        </w:rPr>
      </w:pPr>
      <w:r w:rsidRPr="009A2B94">
        <w:rPr>
          <w:rFonts w:ascii="Times New Roman" w:hAnsi="Times New Roman" w:cs="Times New Roman"/>
          <w:b/>
        </w:rPr>
        <w:t>XVI. ОБЖАЛВАНЕ</w:t>
      </w:r>
    </w:p>
    <w:p w:rsidR="00D25894" w:rsidRPr="009A2B94" w:rsidRDefault="00D25894" w:rsidP="002E4E00">
      <w:pPr>
        <w:tabs>
          <w:tab w:val="left" w:pos="709"/>
        </w:tabs>
        <w:autoSpaceDE w:val="0"/>
        <w:autoSpaceDN w:val="0"/>
        <w:adjustRightInd w:val="0"/>
        <w:spacing w:after="400"/>
        <w:ind w:right="140"/>
        <w:contextualSpacing/>
        <w:jc w:val="both"/>
        <w:rPr>
          <w:rFonts w:ascii="Times New Roman" w:hAnsi="Times New Roman" w:cs="Times New Roman"/>
        </w:rPr>
      </w:pPr>
      <w:r w:rsidRPr="009A2B94">
        <w:rPr>
          <w:rFonts w:ascii="Times New Roman" w:hAnsi="Times New Roman" w:cs="Times New Roman"/>
        </w:rPr>
        <w:tab/>
        <w:t>Заповедите за прекратяване на процедурата и за класиране на участниците на първо и второ място и определянето на изпълнител се обжалват в 14 дневен срок от връчването им чрез Директора на ДГС- гр.</w:t>
      </w:r>
      <w:r w:rsidR="003527C5">
        <w:rPr>
          <w:rFonts w:ascii="Times New Roman" w:hAnsi="Times New Roman" w:cs="Times New Roman"/>
          <w:lang w:val="en-US"/>
        </w:rPr>
        <w:t xml:space="preserve"> </w:t>
      </w:r>
      <w:r w:rsidR="002E4E00" w:rsidRPr="009A2B94">
        <w:rPr>
          <w:rFonts w:ascii="Times New Roman" w:hAnsi="Times New Roman" w:cs="Times New Roman"/>
        </w:rPr>
        <w:t>Годеч</w:t>
      </w:r>
      <w:r w:rsidRPr="009A2B94">
        <w:rPr>
          <w:rFonts w:ascii="Times New Roman" w:hAnsi="Times New Roman" w:cs="Times New Roman"/>
        </w:rPr>
        <w:t xml:space="preserve">, пред Административен съд - </w:t>
      </w:r>
      <w:r w:rsidR="002E4E00" w:rsidRPr="009A2B94">
        <w:rPr>
          <w:rFonts w:ascii="Times New Roman" w:hAnsi="Times New Roman" w:cs="Times New Roman"/>
        </w:rPr>
        <w:t>София</w:t>
      </w:r>
      <w:r w:rsidRPr="009A2B94">
        <w:rPr>
          <w:rFonts w:ascii="Times New Roman" w:hAnsi="Times New Roman" w:cs="Times New Roman"/>
        </w:rPr>
        <w:t xml:space="preserve">, по реда предвиден в Административно-процесуалния кодекс. </w:t>
      </w:r>
    </w:p>
    <w:p w:rsidR="00E00711" w:rsidRPr="009A2B94" w:rsidRDefault="00E00711" w:rsidP="002E4E00">
      <w:pPr>
        <w:tabs>
          <w:tab w:val="left" w:pos="709"/>
        </w:tabs>
        <w:autoSpaceDE w:val="0"/>
        <w:autoSpaceDN w:val="0"/>
        <w:adjustRightInd w:val="0"/>
        <w:spacing w:after="400"/>
        <w:ind w:right="140"/>
        <w:contextualSpacing/>
        <w:jc w:val="both"/>
        <w:rPr>
          <w:rFonts w:ascii="Times New Roman" w:hAnsi="Times New Roman" w:cs="Times New Roman"/>
        </w:rPr>
      </w:pPr>
    </w:p>
    <w:p w:rsidR="00D25894" w:rsidRPr="009A2B94" w:rsidRDefault="00D25894" w:rsidP="00856169">
      <w:pPr>
        <w:tabs>
          <w:tab w:val="left" w:pos="709"/>
        </w:tabs>
        <w:autoSpaceDE w:val="0"/>
        <w:autoSpaceDN w:val="0"/>
        <w:adjustRightInd w:val="0"/>
        <w:spacing w:after="0"/>
        <w:ind w:right="140"/>
        <w:contextualSpacing/>
        <w:jc w:val="center"/>
        <w:rPr>
          <w:rFonts w:ascii="Times New Roman" w:hAnsi="Times New Roman" w:cs="Times New Roman"/>
          <w:b/>
          <w:lang w:val="en-US"/>
        </w:rPr>
      </w:pPr>
      <w:r w:rsidRPr="009A2B94">
        <w:rPr>
          <w:rFonts w:ascii="Times New Roman" w:hAnsi="Times New Roman" w:cs="Times New Roman"/>
          <w:b/>
        </w:rPr>
        <w:t>XVII. ДОПЪЛНИТЕЛНА ИНФОРМАЦИЯ</w:t>
      </w:r>
    </w:p>
    <w:p w:rsidR="00E00711" w:rsidRPr="009A2B94" w:rsidRDefault="00D25894" w:rsidP="00D72C76">
      <w:pPr>
        <w:pStyle w:val="afa"/>
        <w:contextualSpacing/>
        <w:jc w:val="both"/>
        <w:rPr>
          <w:rFonts w:ascii="Times New Roman" w:hAnsi="Times New Roman" w:cs="Times New Roman"/>
        </w:rPr>
      </w:pPr>
      <w:r w:rsidRPr="009A2B94">
        <w:rPr>
          <w:rFonts w:ascii="Times New Roman" w:hAnsi="Times New Roman" w:cs="Times New Roman"/>
        </w:rPr>
        <w:tab/>
        <w:t>Участниците в конкурса могат да получават допълнителна информация по конкурсните д</w:t>
      </w:r>
      <w:r w:rsidR="00D1476B">
        <w:rPr>
          <w:rFonts w:ascii="Times New Roman" w:hAnsi="Times New Roman" w:cs="Times New Roman"/>
        </w:rPr>
        <w:t>окументи на адреса на ТП ДГС</w:t>
      </w:r>
      <w:r w:rsidRPr="009A2B94">
        <w:rPr>
          <w:rFonts w:ascii="Times New Roman" w:hAnsi="Times New Roman" w:cs="Times New Roman"/>
        </w:rPr>
        <w:t xml:space="preserve"> гр.</w:t>
      </w:r>
      <w:r w:rsidR="003527C5">
        <w:rPr>
          <w:rFonts w:ascii="Times New Roman" w:hAnsi="Times New Roman" w:cs="Times New Roman"/>
          <w:lang w:val="en-US"/>
        </w:rPr>
        <w:t xml:space="preserve"> </w:t>
      </w:r>
      <w:r w:rsidR="002E4E00" w:rsidRPr="009A2B94">
        <w:rPr>
          <w:rFonts w:ascii="Times New Roman" w:hAnsi="Times New Roman" w:cs="Times New Roman"/>
        </w:rPr>
        <w:t>Годеч</w:t>
      </w:r>
      <w:r w:rsidRPr="009A2B94">
        <w:rPr>
          <w:rFonts w:ascii="Times New Roman" w:hAnsi="Times New Roman" w:cs="Times New Roman"/>
        </w:rPr>
        <w:t>, лиц</w:t>
      </w:r>
      <w:r w:rsidR="002E4E00" w:rsidRPr="009A2B94">
        <w:rPr>
          <w:rFonts w:ascii="Times New Roman" w:hAnsi="Times New Roman" w:cs="Times New Roman"/>
        </w:rPr>
        <w:t>а</w:t>
      </w:r>
      <w:r w:rsidRPr="009A2B94">
        <w:rPr>
          <w:rFonts w:ascii="Times New Roman" w:hAnsi="Times New Roman" w:cs="Times New Roman"/>
        </w:rPr>
        <w:t xml:space="preserve"> за контакти</w:t>
      </w:r>
      <w:r w:rsidR="002E4E00" w:rsidRPr="009A2B94">
        <w:rPr>
          <w:rFonts w:ascii="Times New Roman" w:hAnsi="Times New Roman" w:cs="Times New Roman"/>
        </w:rPr>
        <w:t>:</w:t>
      </w:r>
      <w:r w:rsidR="00D1476B">
        <w:rPr>
          <w:rFonts w:ascii="Times New Roman" w:hAnsi="Times New Roman" w:cs="Times New Roman"/>
        </w:rPr>
        <w:t xml:space="preserve"> </w:t>
      </w:r>
      <w:r w:rsidR="00F13CFD" w:rsidRPr="009A2B94">
        <w:rPr>
          <w:rFonts w:ascii="Times New Roman" w:hAnsi="Times New Roman" w:cs="Times New Roman"/>
          <w:i/>
        </w:rPr>
        <w:t>Теодора Иванова</w:t>
      </w:r>
      <w:r w:rsidR="009E5282" w:rsidRPr="009A2B94">
        <w:rPr>
          <w:rFonts w:ascii="Times New Roman" w:hAnsi="Times New Roman" w:cs="Times New Roman"/>
          <w:i/>
        </w:rPr>
        <w:t xml:space="preserve"> – юрисконсулт, тел. </w:t>
      </w:r>
      <w:r w:rsidR="003527C5">
        <w:rPr>
          <w:rFonts w:ascii="Times New Roman" w:hAnsi="Times New Roman" w:cs="Times New Roman"/>
          <w:i/>
        </w:rPr>
        <w:t>08</w:t>
      </w:r>
      <w:r w:rsidR="003527C5">
        <w:rPr>
          <w:rFonts w:ascii="Times New Roman" w:hAnsi="Times New Roman" w:cs="Times New Roman"/>
          <w:i/>
          <w:lang w:val="en-US"/>
        </w:rPr>
        <w:t>88 56 79 53</w:t>
      </w:r>
      <w:r w:rsidR="00D72C76">
        <w:rPr>
          <w:rFonts w:ascii="Times New Roman" w:hAnsi="Times New Roman" w:cs="Times New Roman"/>
          <w:i/>
        </w:rPr>
        <w:t>.</w:t>
      </w:r>
    </w:p>
    <w:p w:rsidR="00D25894" w:rsidRPr="009A2B94" w:rsidRDefault="00D72C76" w:rsidP="002E4E00">
      <w:pPr>
        <w:tabs>
          <w:tab w:val="left" w:pos="709"/>
        </w:tabs>
        <w:ind w:right="6"/>
        <w:contextualSpacing/>
        <w:jc w:val="both"/>
        <w:rPr>
          <w:rFonts w:ascii="Times New Roman" w:hAnsi="Times New Roman" w:cs="Times New Roman"/>
          <w:bCs/>
        </w:rPr>
      </w:pPr>
      <w:r>
        <w:rPr>
          <w:rFonts w:ascii="Times New Roman" w:hAnsi="Times New Roman" w:cs="Times New Roman"/>
          <w:bCs/>
        </w:rPr>
        <w:tab/>
      </w:r>
      <w:r w:rsidR="00D25894" w:rsidRPr="009A2B94">
        <w:rPr>
          <w:rFonts w:ascii="Times New Roman" w:hAnsi="Times New Roman" w:cs="Times New Roman"/>
          <w:bCs/>
        </w:rPr>
        <w:t xml:space="preserve">Процедурата е разработена при спазване на основните принципи и изисквания, залегнали в Наредбата </w:t>
      </w:r>
      <w:r w:rsidR="00D25894" w:rsidRPr="009A2B94">
        <w:rPr>
          <w:rFonts w:ascii="Times New Roman" w:hAnsi="Times New Roman" w:cs="Times New Roman"/>
        </w:rPr>
        <w:t xml:space="preserve">за условията и реда за възлагане изпълнението на дейности в горските територии-държавна и общинска собственост и за ползването на дървесина и не дървесни горски продукти </w:t>
      </w:r>
      <w:r w:rsidR="00D25894" w:rsidRPr="009A2B94">
        <w:rPr>
          <w:rFonts w:ascii="Times New Roman" w:hAnsi="Times New Roman" w:cs="Times New Roman"/>
          <w:bCs/>
        </w:rPr>
        <w:t xml:space="preserve"> и Закона за горите.</w:t>
      </w:r>
    </w:p>
    <w:p w:rsidR="00F33123" w:rsidRPr="009A2B94" w:rsidRDefault="00F33123" w:rsidP="002E4E00">
      <w:pPr>
        <w:contextualSpacing/>
        <w:rPr>
          <w:rFonts w:ascii="Times New Roman" w:hAnsi="Times New Roman" w:cs="Times New Roman"/>
          <w:lang w:eastAsia="en-US"/>
        </w:rPr>
      </w:pPr>
    </w:p>
    <w:p w:rsidR="005C7D3E" w:rsidRPr="009A2B94" w:rsidRDefault="005C7D3E" w:rsidP="005C7D3E">
      <w:pPr>
        <w:rPr>
          <w:lang w:eastAsia="en-US"/>
        </w:rPr>
      </w:pPr>
    </w:p>
    <w:p w:rsidR="00D04CCC" w:rsidRPr="009A2B94" w:rsidRDefault="00D04CCC" w:rsidP="00D04CCC">
      <w:pPr>
        <w:spacing w:after="0" w:line="240" w:lineRule="auto"/>
        <w:jc w:val="right"/>
        <w:rPr>
          <w:rFonts w:ascii="Times New Roman" w:hAnsi="Times New Roman" w:cs="Times New Roman"/>
          <w:sz w:val="24"/>
          <w:szCs w:val="24"/>
        </w:rPr>
      </w:pPr>
      <w:r w:rsidRPr="009A2B94">
        <w:rPr>
          <w:rFonts w:ascii="Times New Roman" w:hAnsi="Times New Roman" w:cs="Times New Roman"/>
          <w:sz w:val="24"/>
          <w:szCs w:val="24"/>
        </w:rPr>
        <w:t>Изготвил: 1. ………………………</w:t>
      </w:r>
    </w:p>
    <w:p w:rsidR="00D04CCC" w:rsidRPr="009A2B94" w:rsidRDefault="00D04CCC" w:rsidP="00D04CCC">
      <w:pPr>
        <w:spacing w:after="0" w:line="240" w:lineRule="auto"/>
        <w:ind w:firstLine="708"/>
        <w:jc w:val="right"/>
        <w:rPr>
          <w:rFonts w:ascii="Times New Roman" w:hAnsi="Times New Roman" w:cs="Times New Roman"/>
          <w:sz w:val="24"/>
          <w:szCs w:val="24"/>
          <w:lang w:val="en-US"/>
        </w:rPr>
      </w:pPr>
      <w:r w:rsidRPr="009A2B94">
        <w:rPr>
          <w:rFonts w:ascii="Times New Roman" w:hAnsi="Times New Roman" w:cs="Times New Roman"/>
          <w:sz w:val="24"/>
          <w:szCs w:val="24"/>
        </w:rPr>
        <w:t>/</w:t>
      </w:r>
      <w:r w:rsidR="00F13CFD" w:rsidRPr="009A2B94">
        <w:rPr>
          <w:rFonts w:ascii="Times New Roman" w:hAnsi="Times New Roman" w:cs="Times New Roman"/>
          <w:sz w:val="24"/>
          <w:szCs w:val="24"/>
        </w:rPr>
        <w:t>Теодора Иванова</w:t>
      </w:r>
      <w:r w:rsidRPr="009A2B94">
        <w:rPr>
          <w:rFonts w:ascii="Times New Roman" w:hAnsi="Times New Roman" w:cs="Times New Roman"/>
          <w:sz w:val="24"/>
          <w:szCs w:val="24"/>
        </w:rPr>
        <w:t>, юрисконсулт/</w:t>
      </w:r>
    </w:p>
    <w:p w:rsidR="00D04CCC" w:rsidRPr="009A2B94" w:rsidRDefault="00D04CCC" w:rsidP="00D04CCC">
      <w:pPr>
        <w:spacing w:after="0" w:line="240" w:lineRule="auto"/>
        <w:ind w:firstLine="708"/>
        <w:jc w:val="right"/>
        <w:rPr>
          <w:rFonts w:ascii="Times New Roman" w:hAnsi="Times New Roman" w:cs="Times New Roman"/>
          <w:sz w:val="24"/>
          <w:szCs w:val="24"/>
        </w:rPr>
      </w:pPr>
    </w:p>
    <w:p w:rsidR="00D04CCC" w:rsidRPr="009A2B94" w:rsidRDefault="00D04CCC" w:rsidP="00D04CCC">
      <w:pPr>
        <w:spacing w:after="0" w:line="240" w:lineRule="auto"/>
        <w:ind w:firstLine="708"/>
        <w:jc w:val="right"/>
        <w:rPr>
          <w:rFonts w:ascii="Times New Roman" w:hAnsi="Times New Roman" w:cs="Times New Roman"/>
          <w:sz w:val="24"/>
          <w:szCs w:val="24"/>
        </w:rPr>
      </w:pPr>
      <w:r w:rsidRPr="009A2B94">
        <w:rPr>
          <w:rFonts w:ascii="Times New Roman" w:hAnsi="Times New Roman" w:cs="Times New Roman"/>
          <w:sz w:val="24"/>
          <w:szCs w:val="24"/>
        </w:rPr>
        <w:t xml:space="preserve">   2………………………..</w:t>
      </w:r>
    </w:p>
    <w:p w:rsidR="00D04CCC" w:rsidRPr="009A2B94" w:rsidRDefault="00D04CCC" w:rsidP="00D04CCC">
      <w:pPr>
        <w:spacing w:after="0" w:line="240" w:lineRule="auto"/>
        <w:ind w:firstLine="708"/>
        <w:jc w:val="right"/>
        <w:rPr>
          <w:rFonts w:ascii="Times New Roman" w:hAnsi="Times New Roman" w:cs="Times New Roman"/>
          <w:sz w:val="24"/>
          <w:szCs w:val="24"/>
        </w:rPr>
      </w:pPr>
      <w:r w:rsidRPr="009A2B94">
        <w:rPr>
          <w:rFonts w:ascii="Times New Roman" w:hAnsi="Times New Roman" w:cs="Times New Roman"/>
          <w:sz w:val="24"/>
          <w:szCs w:val="24"/>
        </w:rPr>
        <w:t>/</w:t>
      </w:r>
      <w:r w:rsidR="003527C5">
        <w:rPr>
          <w:rFonts w:ascii="Times New Roman" w:hAnsi="Times New Roman" w:cs="Times New Roman"/>
          <w:sz w:val="24"/>
          <w:szCs w:val="24"/>
        </w:rPr>
        <w:t>Иван Иванов</w:t>
      </w:r>
      <w:r w:rsidR="00F13CFD" w:rsidRPr="009A2B94">
        <w:rPr>
          <w:rFonts w:ascii="Times New Roman" w:hAnsi="Times New Roman" w:cs="Times New Roman"/>
          <w:sz w:val="24"/>
          <w:szCs w:val="24"/>
        </w:rPr>
        <w:t xml:space="preserve">, </w:t>
      </w:r>
      <w:r w:rsidR="00C12672" w:rsidRPr="009A2B94">
        <w:rPr>
          <w:rFonts w:ascii="Times New Roman" w:hAnsi="Times New Roman" w:cs="Times New Roman"/>
          <w:sz w:val="24"/>
          <w:szCs w:val="24"/>
        </w:rPr>
        <w:t>лесничей</w:t>
      </w:r>
      <w:r w:rsidR="003527C5">
        <w:rPr>
          <w:rFonts w:ascii="Times New Roman" w:hAnsi="Times New Roman" w:cs="Times New Roman"/>
          <w:sz w:val="24"/>
          <w:szCs w:val="24"/>
        </w:rPr>
        <w:t xml:space="preserve"> старши</w:t>
      </w:r>
      <w:r w:rsidRPr="009A2B94">
        <w:rPr>
          <w:rFonts w:ascii="Times New Roman" w:hAnsi="Times New Roman" w:cs="Times New Roman"/>
          <w:sz w:val="24"/>
          <w:szCs w:val="24"/>
        </w:rPr>
        <w:t>/</w:t>
      </w:r>
    </w:p>
    <w:p w:rsidR="00D04CCC" w:rsidRPr="009A2B94" w:rsidRDefault="00D04CCC" w:rsidP="00D04CCC">
      <w:pPr>
        <w:spacing w:after="0" w:line="240" w:lineRule="auto"/>
        <w:ind w:firstLine="708"/>
        <w:jc w:val="right"/>
        <w:rPr>
          <w:rFonts w:ascii="Times New Roman" w:hAnsi="Times New Roman" w:cs="Times New Roman"/>
          <w:sz w:val="24"/>
          <w:szCs w:val="24"/>
        </w:rPr>
      </w:pPr>
    </w:p>
    <w:p w:rsidR="00D04CCC" w:rsidRPr="009A2B94" w:rsidRDefault="00D04CCC" w:rsidP="00D04CCC">
      <w:pPr>
        <w:spacing w:after="0" w:line="240" w:lineRule="auto"/>
        <w:ind w:firstLine="708"/>
        <w:jc w:val="right"/>
        <w:rPr>
          <w:rFonts w:ascii="Times New Roman" w:hAnsi="Times New Roman" w:cs="Times New Roman"/>
          <w:sz w:val="24"/>
          <w:szCs w:val="24"/>
        </w:rPr>
      </w:pPr>
    </w:p>
    <w:p w:rsidR="00D04CCC" w:rsidRPr="009A2B94" w:rsidRDefault="00D04CCC" w:rsidP="00D04CCC">
      <w:pPr>
        <w:spacing w:after="0" w:line="240" w:lineRule="auto"/>
        <w:ind w:firstLine="708"/>
        <w:jc w:val="right"/>
        <w:rPr>
          <w:rFonts w:ascii="Times New Roman" w:hAnsi="Times New Roman" w:cs="Times New Roman"/>
          <w:sz w:val="24"/>
          <w:szCs w:val="24"/>
        </w:rPr>
      </w:pPr>
    </w:p>
    <w:p w:rsidR="00D04CCC" w:rsidRPr="009A2B94" w:rsidRDefault="00D04CCC" w:rsidP="00D04CCC">
      <w:pPr>
        <w:spacing w:after="0" w:line="240" w:lineRule="auto"/>
        <w:jc w:val="right"/>
        <w:rPr>
          <w:rFonts w:ascii="Times New Roman" w:hAnsi="Times New Roman" w:cs="Times New Roman"/>
          <w:sz w:val="24"/>
          <w:szCs w:val="24"/>
        </w:rPr>
      </w:pPr>
      <w:r w:rsidRPr="009A2B94">
        <w:rPr>
          <w:rFonts w:ascii="Times New Roman" w:hAnsi="Times New Roman" w:cs="Times New Roman"/>
          <w:sz w:val="24"/>
          <w:szCs w:val="24"/>
        </w:rPr>
        <w:t>Съгласувал: 1.…………………………..</w:t>
      </w:r>
    </w:p>
    <w:p w:rsidR="0081165E" w:rsidRPr="009A2B94" w:rsidRDefault="0081165E" w:rsidP="0081165E">
      <w:pPr>
        <w:spacing w:after="0" w:line="240" w:lineRule="auto"/>
        <w:jc w:val="right"/>
        <w:rPr>
          <w:rFonts w:ascii="Times New Roman" w:hAnsi="Times New Roman" w:cs="Times New Roman"/>
          <w:sz w:val="24"/>
          <w:szCs w:val="24"/>
        </w:rPr>
      </w:pPr>
      <w:r w:rsidRPr="009A2B94">
        <w:rPr>
          <w:rFonts w:ascii="Times New Roman" w:hAnsi="Times New Roman" w:cs="Times New Roman"/>
          <w:sz w:val="24"/>
          <w:szCs w:val="24"/>
        </w:rPr>
        <w:t>/инж.</w:t>
      </w:r>
      <w:r w:rsidR="00C31715">
        <w:rPr>
          <w:rFonts w:ascii="Times New Roman" w:hAnsi="Times New Roman" w:cs="Times New Roman"/>
          <w:sz w:val="24"/>
          <w:szCs w:val="24"/>
        </w:rPr>
        <w:t>Васил Янев -</w:t>
      </w:r>
      <w:r w:rsidRPr="009A2B94">
        <w:rPr>
          <w:rFonts w:ascii="Times New Roman" w:hAnsi="Times New Roman" w:cs="Times New Roman"/>
          <w:sz w:val="24"/>
          <w:szCs w:val="24"/>
        </w:rPr>
        <w:t xml:space="preserve"> зам. </w:t>
      </w:r>
      <w:r w:rsidR="00C31715">
        <w:rPr>
          <w:rFonts w:ascii="Times New Roman" w:hAnsi="Times New Roman" w:cs="Times New Roman"/>
          <w:sz w:val="24"/>
          <w:szCs w:val="24"/>
        </w:rPr>
        <w:t xml:space="preserve">- </w:t>
      </w:r>
      <w:r w:rsidRPr="009A2B94">
        <w:rPr>
          <w:rFonts w:ascii="Times New Roman" w:hAnsi="Times New Roman" w:cs="Times New Roman"/>
          <w:sz w:val="24"/>
          <w:szCs w:val="24"/>
        </w:rPr>
        <w:t>директор/</w:t>
      </w:r>
    </w:p>
    <w:p w:rsidR="0081165E" w:rsidRPr="009A2B94" w:rsidRDefault="0081165E" w:rsidP="0081165E">
      <w:pPr>
        <w:spacing w:after="0" w:line="240" w:lineRule="auto"/>
        <w:jc w:val="center"/>
        <w:rPr>
          <w:rFonts w:ascii="Times New Roman" w:hAnsi="Times New Roman" w:cs="Times New Roman"/>
          <w:sz w:val="24"/>
          <w:szCs w:val="24"/>
        </w:rPr>
      </w:pPr>
      <w:r w:rsidRPr="009A2B94">
        <w:rPr>
          <w:rFonts w:ascii="Times New Roman" w:hAnsi="Times New Roman" w:cs="Times New Roman"/>
          <w:sz w:val="24"/>
          <w:szCs w:val="24"/>
        </w:rPr>
        <w:t xml:space="preserve">                                                                                   </w:t>
      </w:r>
    </w:p>
    <w:p w:rsidR="00D04CCC" w:rsidRPr="009A2B94" w:rsidRDefault="00D04CCC" w:rsidP="00D04CCC">
      <w:pPr>
        <w:spacing w:after="0" w:line="240" w:lineRule="auto"/>
        <w:jc w:val="right"/>
        <w:rPr>
          <w:rFonts w:ascii="Times New Roman" w:hAnsi="Times New Roman" w:cs="Times New Roman"/>
          <w:sz w:val="24"/>
          <w:szCs w:val="24"/>
        </w:rPr>
      </w:pPr>
      <w:r w:rsidRPr="009A2B94">
        <w:rPr>
          <w:rFonts w:ascii="Times New Roman" w:hAnsi="Times New Roman" w:cs="Times New Roman"/>
          <w:sz w:val="24"/>
          <w:szCs w:val="24"/>
        </w:rPr>
        <w:t>2. ………………………….</w:t>
      </w:r>
    </w:p>
    <w:p w:rsidR="00CD0960" w:rsidRDefault="00D04CCC" w:rsidP="00D04CCC">
      <w:pPr>
        <w:spacing w:after="0" w:line="240" w:lineRule="auto"/>
        <w:ind w:firstLine="708"/>
        <w:jc w:val="right"/>
        <w:rPr>
          <w:rFonts w:ascii="Times New Roman" w:hAnsi="Times New Roman" w:cs="Times New Roman"/>
          <w:sz w:val="24"/>
          <w:szCs w:val="24"/>
        </w:rPr>
      </w:pPr>
      <w:r w:rsidRPr="009A2B94">
        <w:rPr>
          <w:rFonts w:ascii="Times New Roman" w:hAnsi="Times New Roman" w:cs="Times New Roman"/>
          <w:sz w:val="24"/>
          <w:szCs w:val="24"/>
        </w:rPr>
        <w:t xml:space="preserve">/Весислава Методиева, </w:t>
      </w:r>
      <w:r w:rsidR="00CD0960">
        <w:rPr>
          <w:rFonts w:ascii="Times New Roman" w:hAnsi="Times New Roman" w:cs="Times New Roman"/>
          <w:sz w:val="24"/>
          <w:szCs w:val="24"/>
        </w:rPr>
        <w:t>ръководител,</w:t>
      </w:r>
    </w:p>
    <w:p w:rsidR="00D04CCC" w:rsidRPr="009A2B94" w:rsidRDefault="00CD0960" w:rsidP="00D04CCC">
      <w:pPr>
        <w:spacing w:after="0" w:line="240" w:lineRule="auto"/>
        <w:ind w:firstLine="708"/>
        <w:jc w:val="right"/>
        <w:rPr>
          <w:rFonts w:ascii="Times New Roman" w:hAnsi="Times New Roman" w:cs="Times New Roman"/>
          <w:sz w:val="24"/>
          <w:szCs w:val="24"/>
        </w:rPr>
      </w:pPr>
      <w:r>
        <w:rPr>
          <w:rFonts w:ascii="Times New Roman" w:hAnsi="Times New Roman" w:cs="Times New Roman"/>
          <w:sz w:val="24"/>
          <w:szCs w:val="24"/>
        </w:rPr>
        <w:t xml:space="preserve"> счетоводен отдел - </w:t>
      </w:r>
      <w:r w:rsidR="00D04CCC" w:rsidRPr="009A2B94">
        <w:rPr>
          <w:rFonts w:ascii="Times New Roman" w:hAnsi="Times New Roman" w:cs="Times New Roman"/>
          <w:sz w:val="24"/>
          <w:szCs w:val="24"/>
        </w:rPr>
        <w:t>гл.</w:t>
      </w:r>
      <w:r w:rsidR="003527C5">
        <w:rPr>
          <w:rFonts w:ascii="Times New Roman" w:hAnsi="Times New Roman" w:cs="Times New Roman"/>
          <w:sz w:val="24"/>
          <w:szCs w:val="24"/>
        </w:rPr>
        <w:t xml:space="preserve"> </w:t>
      </w:r>
      <w:r w:rsidR="00D04CCC" w:rsidRPr="009A2B94">
        <w:rPr>
          <w:rFonts w:ascii="Times New Roman" w:hAnsi="Times New Roman" w:cs="Times New Roman"/>
          <w:sz w:val="24"/>
          <w:szCs w:val="24"/>
        </w:rPr>
        <w:t>счетоводител/</w:t>
      </w:r>
    </w:p>
    <w:p w:rsidR="00D04CCC" w:rsidRPr="009A2B94" w:rsidRDefault="00D04CCC" w:rsidP="00D04CCC">
      <w:pPr>
        <w:spacing w:after="0" w:line="240" w:lineRule="auto"/>
        <w:ind w:firstLine="708"/>
        <w:jc w:val="right"/>
        <w:rPr>
          <w:rFonts w:ascii="Times New Roman" w:hAnsi="Times New Roman" w:cs="Times New Roman"/>
          <w:sz w:val="24"/>
          <w:szCs w:val="24"/>
        </w:rPr>
      </w:pPr>
    </w:p>
    <w:p w:rsidR="00D1476B" w:rsidRPr="00BD32AD" w:rsidRDefault="00D04CCC" w:rsidP="00BD32AD">
      <w:pPr>
        <w:spacing w:after="0" w:line="240" w:lineRule="auto"/>
        <w:jc w:val="right"/>
        <w:rPr>
          <w:rFonts w:ascii="Times New Roman" w:hAnsi="Times New Roman" w:cs="Times New Roman"/>
          <w:sz w:val="24"/>
          <w:szCs w:val="24"/>
        </w:rPr>
      </w:pPr>
      <w:r w:rsidRPr="009A2B94">
        <w:rPr>
          <w:rFonts w:ascii="Times New Roman" w:hAnsi="Times New Roman" w:cs="Times New Roman"/>
          <w:sz w:val="24"/>
          <w:szCs w:val="24"/>
        </w:rPr>
        <w:t>/Съгласно Заповед № 533/14.12.2020г./</w:t>
      </w:r>
    </w:p>
    <w:p w:rsidR="00D1476B" w:rsidRDefault="00D1476B" w:rsidP="005C7D3E">
      <w:pPr>
        <w:rPr>
          <w:lang w:eastAsia="en-US"/>
        </w:rPr>
      </w:pPr>
    </w:p>
    <w:p w:rsidR="00D1476B" w:rsidRDefault="00D1476B" w:rsidP="005C7D3E">
      <w:pPr>
        <w:rPr>
          <w:lang w:eastAsia="en-US"/>
        </w:rPr>
      </w:pPr>
    </w:p>
    <w:p w:rsidR="00D1476B" w:rsidRDefault="00D1476B" w:rsidP="005C7D3E">
      <w:pPr>
        <w:rPr>
          <w:lang w:eastAsia="en-US"/>
        </w:rPr>
      </w:pPr>
    </w:p>
    <w:p w:rsidR="00D04CCC" w:rsidRPr="009A2B94" w:rsidRDefault="00D04CCC" w:rsidP="005C7D3E">
      <w:pPr>
        <w:rPr>
          <w:lang w:eastAsia="en-US"/>
        </w:rPr>
      </w:pPr>
    </w:p>
    <w:p w:rsidR="00D25894" w:rsidRPr="009A2B94" w:rsidRDefault="00D25894" w:rsidP="002E4E00">
      <w:pPr>
        <w:pStyle w:val="1"/>
        <w:keepNext w:val="0"/>
        <w:tabs>
          <w:tab w:val="left" w:pos="709"/>
          <w:tab w:val="left" w:pos="5670"/>
        </w:tabs>
        <w:contextualSpacing/>
        <w:rPr>
          <w:rFonts w:ascii="Times New Roman" w:hAnsi="Times New Roman" w:cs="Times New Roman"/>
          <w:bCs/>
          <w:sz w:val="24"/>
          <w:szCs w:val="24"/>
        </w:rPr>
      </w:pPr>
      <w:r w:rsidRPr="009A2B94">
        <w:rPr>
          <w:rFonts w:ascii="Times New Roman" w:hAnsi="Times New Roman" w:cs="Times New Roman"/>
          <w:bCs/>
          <w:sz w:val="24"/>
          <w:szCs w:val="24"/>
        </w:rPr>
        <w:lastRenderedPageBreak/>
        <w:t>ОБРАЗЕЦ № 1</w:t>
      </w:r>
    </w:p>
    <w:p w:rsidR="005C7D3E" w:rsidRPr="009A2B94" w:rsidRDefault="005C7D3E" w:rsidP="005C7D3E">
      <w:pPr>
        <w:rPr>
          <w:lang w:eastAsia="en-US"/>
        </w:rPr>
      </w:pPr>
    </w:p>
    <w:p w:rsidR="00D25894" w:rsidRPr="009A2B94" w:rsidRDefault="00D25894" w:rsidP="002E4E00">
      <w:pPr>
        <w:contextualSpacing/>
        <w:jc w:val="center"/>
        <w:rPr>
          <w:rFonts w:ascii="Times New Roman" w:hAnsi="Times New Roman" w:cs="Times New Roman"/>
          <w:highlight w:val="green"/>
        </w:rPr>
      </w:pPr>
    </w:p>
    <w:p w:rsidR="00D25894" w:rsidRPr="009A2B94" w:rsidRDefault="00D25894" w:rsidP="002E4E00">
      <w:pPr>
        <w:contextualSpacing/>
        <w:jc w:val="center"/>
        <w:rPr>
          <w:rFonts w:ascii="Times New Roman" w:hAnsi="Times New Roman" w:cs="Times New Roman"/>
          <w:b/>
        </w:rPr>
      </w:pPr>
      <w:r w:rsidRPr="009A2B94">
        <w:rPr>
          <w:rFonts w:ascii="Times New Roman" w:hAnsi="Times New Roman" w:cs="Times New Roman"/>
          <w:b/>
        </w:rPr>
        <w:t>ЗАЯВЛЕНИЕ  ЗА УЧАСТИЕ</w:t>
      </w:r>
    </w:p>
    <w:p w:rsidR="005C7D3E" w:rsidRPr="009A2B94" w:rsidRDefault="005C7D3E" w:rsidP="002E4E00">
      <w:pPr>
        <w:contextualSpacing/>
        <w:jc w:val="center"/>
        <w:rPr>
          <w:rFonts w:ascii="Times New Roman" w:hAnsi="Times New Roman" w:cs="Times New Roman"/>
          <w:b/>
        </w:rPr>
      </w:pPr>
    </w:p>
    <w:p w:rsidR="00D25894" w:rsidRPr="009A2B94" w:rsidRDefault="00D25894" w:rsidP="002E4E00">
      <w:pPr>
        <w:contextualSpacing/>
        <w:rPr>
          <w:rFonts w:ascii="Times New Roman" w:hAnsi="Times New Roman" w:cs="Times New Roman"/>
        </w:rPr>
      </w:pPr>
      <w:r w:rsidRPr="009A2B94">
        <w:rPr>
          <w:rFonts w:ascii="Times New Roman" w:hAnsi="Times New Roman" w:cs="Times New Roman"/>
        </w:rPr>
        <w:t xml:space="preserve">                                                  </w:t>
      </w:r>
    </w:p>
    <w:p w:rsidR="00D25894" w:rsidRPr="009A2B94" w:rsidRDefault="00D25894" w:rsidP="002E4E00">
      <w:pPr>
        <w:ind w:left="142" w:right="22"/>
        <w:contextualSpacing/>
        <w:rPr>
          <w:rFonts w:ascii="Times New Roman" w:hAnsi="Times New Roman" w:cs="Times New Roman"/>
        </w:rPr>
      </w:pPr>
      <w:r w:rsidRPr="009A2B94">
        <w:rPr>
          <w:rFonts w:ascii="Times New Roman" w:hAnsi="Times New Roman" w:cs="Times New Roman"/>
        </w:rPr>
        <w:t>Настоящата оферта е подадена от:</w:t>
      </w:r>
    </w:p>
    <w:p w:rsidR="00D25894" w:rsidRPr="009A2B94" w:rsidRDefault="00D25894" w:rsidP="002E4E00">
      <w:pPr>
        <w:ind w:left="142" w:right="22"/>
        <w:contextualSpacing/>
        <w:rPr>
          <w:rFonts w:ascii="Times New Roman" w:hAnsi="Times New Roman" w:cs="Times New Roman"/>
        </w:rPr>
      </w:pPr>
    </w:p>
    <w:p w:rsidR="00D25894" w:rsidRPr="009A2B94" w:rsidRDefault="00D25894" w:rsidP="002E4E00">
      <w:pPr>
        <w:ind w:left="142" w:right="22"/>
        <w:contextualSpacing/>
        <w:rPr>
          <w:rFonts w:ascii="Times New Roman" w:hAnsi="Times New Roman" w:cs="Times New Roman"/>
        </w:rPr>
      </w:pPr>
      <w:r w:rsidRPr="009A2B94">
        <w:rPr>
          <w:rFonts w:ascii="Times New Roman" w:hAnsi="Times New Roman" w:cs="Times New Roman"/>
        </w:rPr>
        <w:t>………………………………………</w:t>
      </w:r>
      <w:r w:rsidR="00C31715">
        <w:rPr>
          <w:rFonts w:ascii="Times New Roman" w:hAnsi="Times New Roman" w:cs="Times New Roman"/>
        </w:rPr>
        <w:t>………………………………………,ЕИК…………………………</w:t>
      </w:r>
    </w:p>
    <w:p w:rsidR="00D25894" w:rsidRPr="009A2B94" w:rsidRDefault="00D25894" w:rsidP="002E4E00">
      <w:pPr>
        <w:ind w:left="142" w:right="22"/>
        <w:contextualSpacing/>
        <w:rPr>
          <w:rFonts w:ascii="Times New Roman" w:hAnsi="Times New Roman" w:cs="Times New Roman"/>
        </w:rPr>
      </w:pPr>
    </w:p>
    <w:p w:rsidR="00D25894" w:rsidRPr="009A2B94" w:rsidRDefault="00D25894" w:rsidP="002E4E00">
      <w:pPr>
        <w:ind w:left="142" w:right="22"/>
        <w:contextualSpacing/>
        <w:rPr>
          <w:rFonts w:ascii="Times New Roman" w:hAnsi="Times New Roman" w:cs="Times New Roman"/>
        </w:rPr>
      </w:pPr>
      <w:r w:rsidRPr="009A2B94">
        <w:rPr>
          <w:rFonts w:ascii="Times New Roman" w:hAnsi="Times New Roman" w:cs="Times New Roman"/>
        </w:rPr>
        <w:t>Седалище и адрес на управление:…………………</w:t>
      </w:r>
      <w:r w:rsidR="005C7D3E" w:rsidRPr="009A2B94">
        <w:rPr>
          <w:rFonts w:ascii="Times New Roman" w:hAnsi="Times New Roman" w:cs="Times New Roman"/>
        </w:rPr>
        <w:t>........</w:t>
      </w:r>
      <w:r w:rsidR="00D04CCC" w:rsidRPr="009A2B94">
        <w:rPr>
          <w:rFonts w:ascii="Times New Roman" w:hAnsi="Times New Roman" w:cs="Times New Roman"/>
        </w:rPr>
        <w:t>...........</w:t>
      </w:r>
      <w:r w:rsidR="005C7D3E" w:rsidRPr="009A2B94">
        <w:rPr>
          <w:rFonts w:ascii="Times New Roman" w:hAnsi="Times New Roman" w:cs="Times New Roman"/>
        </w:rPr>
        <w:t>.............</w:t>
      </w:r>
      <w:r w:rsidRPr="009A2B94">
        <w:rPr>
          <w:rFonts w:ascii="Times New Roman" w:hAnsi="Times New Roman" w:cs="Times New Roman"/>
        </w:rPr>
        <w:t>………………………………</w:t>
      </w:r>
      <w:r w:rsidR="00C31715">
        <w:rPr>
          <w:rFonts w:ascii="Times New Roman" w:hAnsi="Times New Roman" w:cs="Times New Roman"/>
        </w:rPr>
        <w:t>…………………….</w:t>
      </w:r>
      <w:r w:rsidRPr="009A2B94">
        <w:rPr>
          <w:rFonts w:ascii="Times New Roman" w:hAnsi="Times New Roman" w:cs="Times New Roman"/>
        </w:rPr>
        <w:t>……</w:t>
      </w:r>
    </w:p>
    <w:p w:rsidR="00D25894" w:rsidRPr="009A2B94" w:rsidRDefault="00D25894" w:rsidP="002E4E00">
      <w:pPr>
        <w:pStyle w:val="a7"/>
        <w:tabs>
          <w:tab w:val="left" w:pos="709"/>
        </w:tabs>
        <w:ind w:left="0" w:right="22"/>
        <w:contextualSpacing/>
        <w:rPr>
          <w:rFonts w:ascii="Times New Roman" w:hAnsi="Times New Roman" w:cs="Times New Roman"/>
          <w:b/>
          <w:sz w:val="22"/>
          <w:szCs w:val="22"/>
        </w:rPr>
      </w:pPr>
    </w:p>
    <w:p w:rsidR="00C31715" w:rsidRDefault="00D25894" w:rsidP="00C31715">
      <w:pPr>
        <w:pStyle w:val="a7"/>
        <w:tabs>
          <w:tab w:val="left" w:pos="709"/>
        </w:tabs>
        <w:spacing w:before="240"/>
        <w:ind w:left="0" w:right="22" w:firstLine="142"/>
        <w:contextualSpacing/>
        <w:rPr>
          <w:rFonts w:ascii="Times New Roman" w:hAnsi="Times New Roman" w:cs="Times New Roman"/>
          <w:sz w:val="22"/>
          <w:szCs w:val="22"/>
          <w:lang w:val="bg-BG"/>
        </w:rPr>
      </w:pPr>
      <w:r w:rsidRPr="009A2B94">
        <w:rPr>
          <w:rFonts w:ascii="Times New Roman" w:hAnsi="Times New Roman" w:cs="Times New Roman"/>
          <w:sz w:val="22"/>
          <w:szCs w:val="22"/>
        </w:rPr>
        <w:t xml:space="preserve"> представлявано от ……………………………</w:t>
      </w:r>
      <w:r w:rsidR="00C31715">
        <w:rPr>
          <w:rFonts w:ascii="Times New Roman" w:hAnsi="Times New Roman" w:cs="Times New Roman"/>
          <w:sz w:val="22"/>
          <w:szCs w:val="22"/>
          <w:lang w:val="bg-BG"/>
        </w:rPr>
        <w:t>……………………………………………………</w:t>
      </w:r>
      <w:r w:rsidRPr="009A2B94">
        <w:rPr>
          <w:rFonts w:ascii="Times New Roman" w:hAnsi="Times New Roman" w:cs="Times New Roman"/>
          <w:sz w:val="22"/>
          <w:szCs w:val="22"/>
        </w:rPr>
        <w:t>………..,</w:t>
      </w:r>
      <w:r w:rsidR="003F1BB2" w:rsidRPr="009A2B94">
        <w:rPr>
          <w:rFonts w:ascii="Times New Roman" w:hAnsi="Times New Roman" w:cs="Times New Roman"/>
          <w:sz w:val="22"/>
          <w:szCs w:val="22"/>
          <w:lang w:val="bg-BG"/>
        </w:rPr>
        <w:t xml:space="preserve"> </w:t>
      </w:r>
      <w:r w:rsidR="00C31715">
        <w:rPr>
          <w:rFonts w:ascii="Times New Roman" w:hAnsi="Times New Roman" w:cs="Times New Roman"/>
          <w:sz w:val="22"/>
          <w:szCs w:val="22"/>
          <w:lang w:val="bg-BG"/>
        </w:rPr>
        <w:t xml:space="preserve">  </w:t>
      </w:r>
    </w:p>
    <w:p w:rsidR="00C31715" w:rsidRDefault="00C31715" w:rsidP="00C31715">
      <w:pPr>
        <w:pStyle w:val="a7"/>
        <w:tabs>
          <w:tab w:val="left" w:pos="709"/>
        </w:tabs>
        <w:spacing w:before="240"/>
        <w:ind w:left="0" w:right="22" w:firstLine="142"/>
        <w:contextualSpacing/>
        <w:rPr>
          <w:rFonts w:ascii="Times New Roman" w:hAnsi="Times New Roman" w:cs="Times New Roman"/>
          <w:sz w:val="22"/>
          <w:szCs w:val="22"/>
          <w:lang w:val="bg-BG"/>
        </w:rPr>
      </w:pPr>
    </w:p>
    <w:p w:rsidR="00D25894" w:rsidRPr="009A2B94" w:rsidRDefault="00D25894" w:rsidP="00C31715">
      <w:pPr>
        <w:pStyle w:val="a7"/>
        <w:tabs>
          <w:tab w:val="left" w:pos="709"/>
        </w:tabs>
        <w:spacing w:before="240"/>
        <w:ind w:left="0" w:right="22" w:firstLine="142"/>
        <w:contextualSpacing/>
        <w:rPr>
          <w:rFonts w:ascii="Times New Roman" w:hAnsi="Times New Roman" w:cs="Times New Roman"/>
          <w:sz w:val="22"/>
          <w:szCs w:val="22"/>
        </w:rPr>
      </w:pPr>
      <w:r w:rsidRPr="009A2B94">
        <w:rPr>
          <w:rFonts w:ascii="Times New Roman" w:hAnsi="Times New Roman" w:cs="Times New Roman"/>
          <w:sz w:val="22"/>
          <w:szCs w:val="22"/>
        </w:rPr>
        <w:t>в качеството му на ……</w:t>
      </w:r>
      <w:r w:rsidR="00D04CCC" w:rsidRPr="009A2B94">
        <w:rPr>
          <w:rFonts w:ascii="Times New Roman" w:hAnsi="Times New Roman" w:cs="Times New Roman"/>
          <w:sz w:val="22"/>
          <w:szCs w:val="22"/>
          <w:lang w:val="bg-BG"/>
        </w:rPr>
        <w:t>………</w:t>
      </w:r>
      <w:r w:rsidRPr="009A2B94">
        <w:rPr>
          <w:rFonts w:ascii="Times New Roman" w:hAnsi="Times New Roman" w:cs="Times New Roman"/>
          <w:sz w:val="22"/>
          <w:szCs w:val="22"/>
        </w:rPr>
        <w:t>………………</w:t>
      </w:r>
      <w:r w:rsidR="00C31715">
        <w:rPr>
          <w:rFonts w:ascii="Times New Roman" w:hAnsi="Times New Roman" w:cs="Times New Roman"/>
          <w:sz w:val="22"/>
          <w:szCs w:val="22"/>
          <w:lang w:val="bg-BG"/>
        </w:rPr>
        <w:t>……………………</w:t>
      </w:r>
      <w:r w:rsidRPr="009A2B94">
        <w:rPr>
          <w:rFonts w:ascii="Times New Roman" w:hAnsi="Times New Roman" w:cs="Times New Roman"/>
          <w:sz w:val="22"/>
          <w:szCs w:val="22"/>
        </w:rPr>
        <w:t>….</w:t>
      </w:r>
    </w:p>
    <w:p w:rsidR="00D25894" w:rsidRPr="009A2B94" w:rsidRDefault="00D25894" w:rsidP="002E4E00">
      <w:pPr>
        <w:pStyle w:val="a7"/>
        <w:tabs>
          <w:tab w:val="left" w:pos="709"/>
        </w:tabs>
        <w:ind w:left="0" w:right="22"/>
        <w:contextualSpacing/>
        <w:rPr>
          <w:rFonts w:ascii="Times New Roman" w:hAnsi="Times New Roman" w:cs="Times New Roman"/>
          <w:sz w:val="22"/>
          <w:szCs w:val="22"/>
        </w:rPr>
      </w:pPr>
    </w:p>
    <w:p w:rsidR="00D25894" w:rsidRPr="009A2B94" w:rsidRDefault="00D25894" w:rsidP="002E4E00">
      <w:pPr>
        <w:pStyle w:val="a7"/>
        <w:tabs>
          <w:tab w:val="left" w:pos="709"/>
        </w:tabs>
        <w:ind w:left="0" w:right="22"/>
        <w:contextualSpacing/>
        <w:jc w:val="center"/>
        <w:rPr>
          <w:rFonts w:ascii="Times New Roman" w:hAnsi="Times New Roman" w:cs="Times New Roman"/>
          <w:b/>
          <w:sz w:val="22"/>
          <w:szCs w:val="22"/>
        </w:rPr>
      </w:pPr>
      <w:r w:rsidRPr="009A2B94">
        <w:rPr>
          <w:rFonts w:ascii="Times New Roman" w:hAnsi="Times New Roman" w:cs="Times New Roman"/>
          <w:b/>
          <w:sz w:val="22"/>
          <w:szCs w:val="22"/>
        </w:rPr>
        <w:t>УВАЖАЕМИ ГОСПОДИН ДИРЕКТОР,</w:t>
      </w:r>
    </w:p>
    <w:p w:rsidR="00D25894" w:rsidRPr="009A2B94" w:rsidRDefault="00D25894" w:rsidP="002E4E00">
      <w:pPr>
        <w:pStyle w:val="a7"/>
        <w:tabs>
          <w:tab w:val="left" w:pos="709"/>
        </w:tabs>
        <w:ind w:left="0" w:right="22"/>
        <w:contextualSpacing/>
        <w:jc w:val="center"/>
        <w:rPr>
          <w:rFonts w:ascii="Times New Roman" w:hAnsi="Times New Roman" w:cs="Times New Roman"/>
          <w:b/>
          <w:sz w:val="22"/>
          <w:szCs w:val="22"/>
        </w:rPr>
      </w:pPr>
    </w:p>
    <w:p w:rsidR="00D25894" w:rsidRPr="003527C5" w:rsidRDefault="00D25894" w:rsidP="002E4E00">
      <w:pPr>
        <w:pStyle w:val="a7"/>
        <w:tabs>
          <w:tab w:val="left" w:pos="709"/>
        </w:tabs>
        <w:ind w:left="0" w:right="22"/>
        <w:contextualSpacing/>
        <w:jc w:val="both"/>
        <w:rPr>
          <w:rFonts w:ascii="Times New Roman" w:hAnsi="Times New Roman" w:cs="Times New Roman"/>
          <w:b/>
          <w:bCs/>
          <w:sz w:val="24"/>
          <w:szCs w:val="24"/>
          <w:lang w:val="bg-BG"/>
        </w:rPr>
      </w:pPr>
      <w:r w:rsidRPr="009A2B94">
        <w:rPr>
          <w:rFonts w:ascii="Times New Roman" w:hAnsi="Times New Roman" w:cs="Times New Roman"/>
          <w:b/>
          <w:sz w:val="22"/>
          <w:szCs w:val="22"/>
        </w:rPr>
        <w:tab/>
      </w:r>
      <w:r w:rsidRPr="009A2B94">
        <w:rPr>
          <w:rFonts w:ascii="Times New Roman" w:hAnsi="Times New Roman" w:cs="Times New Roman"/>
          <w:sz w:val="22"/>
          <w:szCs w:val="22"/>
        </w:rPr>
        <w:t>Настоящото заявление и оферта подавам за участие в „открит конкурс” по Наредбата за изпълнението на дейността</w:t>
      </w:r>
      <w:r w:rsidRPr="003527C5">
        <w:rPr>
          <w:rFonts w:ascii="Times New Roman" w:hAnsi="Times New Roman" w:cs="Times New Roman"/>
          <w:sz w:val="24"/>
          <w:szCs w:val="24"/>
        </w:rPr>
        <w:t xml:space="preserve">: </w:t>
      </w:r>
      <w:r w:rsidRPr="003527C5">
        <w:rPr>
          <w:rFonts w:ascii="Times New Roman" w:hAnsi="Times New Roman" w:cs="Times New Roman"/>
          <w:b/>
          <w:bCs/>
          <w:sz w:val="24"/>
          <w:szCs w:val="24"/>
        </w:rPr>
        <w:t>„</w:t>
      </w:r>
      <w:r w:rsidR="003527C5" w:rsidRPr="003527C5">
        <w:rPr>
          <w:rFonts w:ascii="Times New Roman" w:hAnsi="Times New Roman" w:cs="Times New Roman"/>
          <w:b/>
          <w:bCs/>
          <w:sz w:val="24"/>
          <w:szCs w:val="24"/>
          <w:lang w:val="bg-BG"/>
        </w:rPr>
        <w:t>Попълване и</w:t>
      </w:r>
      <w:r w:rsidRPr="003527C5">
        <w:rPr>
          <w:rFonts w:ascii="Times New Roman" w:hAnsi="Times New Roman" w:cs="Times New Roman"/>
          <w:b/>
          <w:bCs/>
          <w:sz w:val="24"/>
          <w:szCs w:val="24"/>
        </w:rPr>
        <w:t xml:space="preserve"> </w:t>
      </w:r>
      <w:r w:rsidR="0019782F" w:rsidRPr="003527C5">
        <w:rPr>
          <w:rFonts w:ascii="Times New Roman" w:hAnsi="Times New Roman" w:cs="Times New Roman"/>
          <w:b/>
          <w:bCs/>
          <w:sz w:val="24"/>
          <w:szCs w:val="24"/>
        </w:rPr>
        <w:t>отглеждане</w:t>
      </w:r>
      <w:r w:rsidR="003527C5">
        <w:rPr>
          <w:rFonts w:ascii="Times New Roman" w:hAnsi="Times New Roman" w:cs="Times New Roman"/>
          <w:b/>
          <w:bCs/>
          <w:sz w:val="24"/>
          <w:szCs w:val="24"/>
        </w:rPr>
        <w:t xml:space="preserve"> на култури”</w:t>
      </w:r>
      <w:r w:rsidRPr="003527C5">
        <w:rPr>
          <w:rFonts w:ascii="Times New Roman" w:hAnsi="Times New Roman" w:cs="Times New Roman"/>
          <w:b/>
          <w:bCs/>
          <w:sz w:val="24"/>
          <w:szCs w:val="24"/>
        </w:rPr>
        <w:t xml:space="preserve"> в обект </w:t>
      </w:r>
      <w:r w:rsidR="002E4E00" w:rsidRPr="003527C5">
        <w:rPr>
          <w:rFonts w:ascii="Times New Roman" w:hAnsi="Times New Roman" w:cs="Times New Roman"/>
          <w:b/>
          <w:bCs/>
          <w:sz w:val="24"/>
          <w:szCs w:val="24"/>
        </w:rPr>
        <w:t>№</w:t>
      </w:r>
      <w:r w:rsidR="00D1476B" w:rsidRPr="003527C5">
        <w:rPr>
          <w:rFonts w:ascii="Times New Roman" w:hAnsi="Times New Roman" w:cs="Times New Roman"/>
          <w:b/>
          <w:bCs/>
          <w:sz w:val="24"/>
          <w:szCs w:val="24"/>
          <w:lang w:val="bg-BG"/>
        </w:rPr>
        <w:t>25</w:t>
      </w:r>
      <w:r w:rsidR="002E4E00" w:rsidRPr="003527C5">
        <w:rPr>
          <w:rFonts w:ascii="Times New Roman" w:hAnsi="Times New Roman" w:cs="Times New Roman"/>
          <w:b/>
          <w:bCs/>
          <w:sz w:val="24"/>
          <w:szCs w:val="24"/>
          <w:lang w:val="bg-BG"/>
        </w:rPr>
        <w:t>-0</w:t>
      </w:r>
      <w:r w:rsidR="003527C5">
        <w:rPr>
          <w:rFonts w:ascii="Times New Roman" w:hAnsi="Times New Roman" w:cs="Times New Roman"/>
          <w:b/>
          <w:bCs/>
          <w:sz w:val="24"/>
          <w:szCs w:val="24"/>
          <w:lang w:val="bg-BG"/>
        </w:rPr>
        <w:t>2</w:t>
      </w:r>
      <w:r w:rsidR="002E4E00" w:rsidRPr="003527C5">
        <w:rPr>
          <w:rFonts w:ascii="Times New Roman" w:hAnsi="Times New Roman" w:cs="Times New Roman"/>
          <w:b/>
          <w:bCs/>
          <w:sz w:val="24"/>
          <w:szCs w:val="24"/>
          <w:lang w:val="bg-BG"/>
        </w:rPr>
        <w:t xml:space="preserve"> ЛКД</w:t>
      </w:r>
      <w:r w:rsidRPr="003527C5">
        <w:rPr>
          <w:rFonts w:ascii="Times New Roman" w:hAnsi="Times New Roman" w:cs="Times New Roman"/>
          <w:b/>
          <w:bCs/>
          <w:sz w:val="24"/>
          <w:szCs w:val="24"/>
        </w:rPr>
        <w:t>.</w:t>
      </w:r>
    </w:p>
    <w:p w:rsidR="00D25894" w:rsidRPr="009A2B94" w:rsidRDefault="00D25894" w:rsidP="002E4E00">
      <w:pPr>
        <w:pStyle w:val="a7"/>
        <w:tabs>
          <w:tab w:val="left" w:pos="709"/>
        </w:tabs>
        <w:ind w:left="0"/>
        <w:contextualSpacing/>
        <w:jc w:val="both"/>
        <w:rPr>
          <w:rFonts w:ascii="Times New Roman" w:hAnsi="Times New Roman" w:cs="Times New Roman"/>
          <w:sz w:val="22"/>
          <w:szCs w:val="22"/>
        </w:rPr>
      </w:pPr>
    </w:p>
    <w:p w:rsidR="00D25894" w:rsidRPr="009A2B94" w:rsidRDefault="00D25894" w:rsidP="002E4E00">
      <w:pPr>
        <w:pStyle w:val="a7"/>
        <w:tabs>
          <w:tab w:val="left" w:pos="709"/>
        </w:tabs>
        <w:ind w:left="0"/>
        <w:contextualSpacing/>
        <w:jc w:val="both"/>
        <w:rPr>
          <w:rFonts w:ascii="Times New Roman" w:hAnsi="Times New Roman" w:cs="Times New Roman"/>
          <w:i/>
          <w:sz w:val="22"/>
          <w:szCs w:val="22"/>
        </w:rPr>
      </w:pPr>
      <w:r w:rsidRPr="009A2B94">
        <w:rPr>
          <w:rFonts w:ascii="Times New Roman" w:hAnsi="Times New Roman" w:cs="Times New Roman"/>
          <w:sz w:val="22"/>
          <w:szCs w:val="22"/>
        </w:rPr>
        <w:tab/>
        <w:t>1.Заявявам, че се считам обвързан от условията на конкурса, задълженията и отговорностите, поети с направената от мен оферта и приложенията към нея, представляващи нейно съдържание с</w:t>
      </w:r>
      <w:r w:rsidR="005C7D3E" w:rsidRPr="009A2B94">
        <w:rPr>
          <w:rFonts w:ascii="Times New Roman" w:hAnsi="Times New Roman" w:cs="Times New Roman"/>
          <w:sz w:val="22"/>
          <w:szCs w:val="22"/>
          <w:lang w:val="bg-BG"/>
        </w:rPr>
        <w:t>....</w:t>
      </w:r>
      <w:r w:rsidRPr="009A2B94">
        <w:rPr>
          <w:rFonts w:ascii="Times New Roman" w:hAnsi="Times New Roman" w:cs="Times New Roman"/>
          <w:sz w:val="22"/>
          <w:szCs w:val="22"/>
        </w:rPr>
        <w:t>…. /…………………./ календарни дни от крайния срок за подаване на офертата</w:t>
      </w:r>
      <w:r w:rsidRPr="009A2B94">
        <w:rPr>
          <w:rFonts w:ascii="Times New Roman" w:hAnsi="Times New Roman" w:cs="Times New Roman"/>
          <w:b/>
          <w:sz w:val="22"/>
          <w:szCs w:val="22"/>
        </w:rPr>
        <w:t xml:space="preserve"> </w:t>
      </w:r>
      <w:r w:rsidRPr="009A2B94">
        <w:rPr>
          <w:rFonts w:ascii="Times New Roman" w:hAnsi="Times New Roman" w:cs="Times New Roman"/>
          <w:b/>
          <w:i/>
          <w:sz w:val="22"/>
          <w:szCs w:val="22"/>
        </w:rPr>
        <w:t>/не по-малко от 90 календарни дни/</w:t>
      </w:r>
    </w:p>
    <w:p w:rsidR="00D25894" w:rsidRPr="009A2B94" w:rsidRDefault="00D25894" w:rsidP="002E4E00">
      <w:pPr>
        <w:pStyle w:val="a7"/>
        <w:tabs>
          <w:tab w:val="left" w:pos="709"/>
        </w:tabs>
        <w:ind w:left="0"/>
        <w:contextualSpacing/>
        <w:jc w:val="both"/>
        <w:rPr>
          <w:rFonts w:ascii="Times New Roman" w:hAnsi="Times New Roman" w:cs="Times New Roman"/>
          <w:sz w:val="22"/>
          <w:szCs w:val="22"/>
        </w:rPr>
      </w:pPr>
    </w:p>
    <w:p w:rsidR="00D25894" w:rsidRPr="009A2B94" w:rsidRDefault="00D25894" w:rsidP="002E4E00">
      <w:pPr>
        <w:pStyle w:val="a7"/>
        <w:tabs>
          <w:tab w:val="left" w:pos="709"/>
        </w:tabs>
        <w:ind w:left="0"/>
        <w:contextualSpacing/>
        <w:jc w:val="both"/>
        <w:rPr>
          <w:rFonts w:ascii="Times New Roman" w:hAnsi="Times New Roman" w:cs="Times New Roman"/>
          <w:sz w:val="22"/>
          <w:szCs w:val="22"/>
        </w:rPr>
      </w:pPr>
      <w:r w:rsidRPr="009A2B94">
        <w:rPr>
          <w:rFonts w:ascii="Times New Roman" w:hAnsi="Times New Roman" w:cs="Times New Roman"/>
          <w:sz w:val="22"/>
          <w:szCs w:val="22"/>
        </w:rPr>
        <w:tab/>
        <w:t>2. Номерът на удостоверението ми за регистрация в публичния регистър на ИАГ по чл. 241 от ЗГ/ е:………………………………………………</w:t>
      </w:r>
      <w:r w:rsidR="005C7D3E" w:rsidRPr="009A2B94">
        <w:rPr>
          <w:rFonts w:ascii="Times New Roman" w:hAnsi="Times New Roman" w:cs="Times New Roman"/>
          <w:sz w:val="22"/>
          <w:szCs w:val="22"/>
          <w:lang w:val="bg-BG"/>
        </w:rPr>
        <w:t>.......................................</w:t>
      </w:r>
      <w:r w:rsidRPr="009A2B94">
        <w:rPr>
          <w:rFonts w:ascii="Times New Roman" w:hAnsi="Times New Roman" w:cs="Times New Roman"/>
          <w:sz w:val="22"/>
          <w:szCs w:val="22"/>
        </w:rPr>
        <w:t>………………………………………</w:t>
      </w:r>
    </w:p>
    <w:p w:rsidR="00D25894" w:rsidRPr="009A2B94" w:rsidRDefault="00D25894" w:rsidP="002E4E00">
      <w:pPr>
        <w:pStyle w:val="a7"/>
        <w:tabs>
          <w:tab w:val="left" w:pos="709"/>
        </w:tabs>
        <w:ind w:left="0"/>
        <w:contextualSpacing/>
        <w:jc w:val="both"/>
        <w:rPr>
          <w:rFonts w:ascii="Times New Roman" w:hAnsi="Times New Roman" w:cs="Times New Roman"/>
          <w:sz w:val="22"/>
          <w:szCs w:val="22"/>
        </w:rPr>
      </w:pPr>
    </w:p>
    <w:p w:rsidR="00D25894" w:rsidRPr="009A2B94" w:rsidRDefault="00D25894" w:rsidP="002E4E00">
      <w:pPr>
        <w:pStyle w:val="a7"/>
        <w:tabs>
          <w:tab w:val="left" w:pos="709"/>
        </w:tabs>
        <w:ind w:left="0"/>
        <w:contextualSpacing/>
        <w:jc w:val="both"/>
        <w:rPr>
          <w:rFonts w:ascii="Times New Roman" w:hAnsi="Times New Roman" w:cs="Times New Roman"/>
          <w:iCs/>
          <w:sz w:val="22"/>
          <w:szCs w:val="22"/>
        </w:rPr>
      </w:pPr>
      <w:r w:rsidRPr="009A2B94">
        <w:rPr>
          <w:rFonts w:ascii="Times New Roman" w:hAnsi="Times New Roman" w:cs="Times New Roman"/>
          <w:sz w:val="22"/>
          <w:szCs w:val="22"/>
        </w:rPr>
        <w:tab/>
        <w:t xml:space="preserve">3. Заявявам, че при изпълнение на дейността в обекта </w:t>
      </w:r>
      <w:r w:rsidRPr="009A2B94">
        <w:rPr>
          <w:rFonts w:ascii="Times New Roman" w:hAnsi="Times New Roman" w:cs="Times New Roman"/>
          <w:b/>
          <w:sz w:val="22"/>
          <w:szCs w:val="22"/>
        </w:rPr>
        <w:t>ще използвам / няма да използвам</w:t>
      </w:r>
      <w:r w:rsidRPr="009A2B94">
        <w:rPr>
          <w:rFonts w:ascii="Times New Roman" w:hAnsi="Times New Roman" w:cs="Times New Roman"/>
          <w:sz w:val="22"/>
          <w:szCs w:val="22"/>
        </w:rPr>
        <w:t xml:space="preserve"> подизпълнители.</w:t>
      </w:r>
      <w:r w:rsidRPr="009A2B94">
        <w:rPr>
          <w:rFonts w:ascii="Times New Roman" w:hAnsi="Times New Roman" w:cs="Times New Roman"/>
          <w:sz w:val="22"/>
          <w:szCs w:val="22"/>
        </w:rPr>
        <w:tab/>
      </w:r>
      <w:r w:rsidRPr="009A2B94">
        <w:rPr>
          <w:rFonts w:ascii="Times New Roman" w:hAnsi="Times New Roman" w:cs="Times New Roman"/>
          <w:i/>
          <w:iCs/>
          <w:sz w:val="22"/>
          <w:szCs w:val="22"/>
        </w:rPr>
        <w:t>/</w:t>
      </w:r>
      <w:r w:rsidRPr="009A2B94">
        <w:rPr>
          <w:rFonts w:ascii="Times New Roman" w:hAnsi="Times New Roman" w:cs="Times New Roman"/>
          <w:b/>
          <w:i/>
          <w:iCs/>
          <w:sz w:val="22"/>
          <w:szCs w:val="22"/>
        </w:rPr>
        <w:t>ненужното се зачертава</w:t>
      </w:r>
      <w:r w:rsidRPr="009A2B94">
        <w:rPr>
          <w:rFonts w:ascii="Times New Roman" w:hAnsi="Times New Roman" w:cs="Times New Roman"/>
          <w:i/>
          <w:iCs/>
          <w:sz w:val="22"/>
          <w:szCs w:val="22"/>
        </w:rPr>
        <w:t>/</w:t>
      </w:r>
    </w:p>
    <w:p w:rsidR="00D25894" w:rsidRPr="009A2B94" w:rsidRDefault="00D25894" w:rsidP="002E4E00">
      <w:pPr>
        <w:suppressLineNumbers/>
        <w:tabs>
          <w:tab w:val="left" w:pos="709"/>
        </w:tabs>
        <w:contextualSpacing/>
        <w:jc w:val="both"/>
        <w:rPr>
          <w:rFonts w:ascii="Times New Roman" w:hAnsi="Times New Roman" w:cs="Times New Roman"/>
          <w:iCs/>
        </w:rPr>
      </w:pPr>
    </w:p>
    <w:p w:rsidR="00D25894" w:rsidRPr="009A2B94" w:rsidRDefault="00D25894" w:rsidP="003F1BB2">
      <w:pPr>
        <w:suppressLineNumbers/>
        <w:tabs>
          <w:tab w:val="left" w:pos="709"/>
        </w:tabs>
        <w:contextualSpacing/>
        <w:jc w:val="both"/>
        <w:rPr>
          <w:rFonts w:ascii="Times New Roman" w:hAnsi="Times New Roman" w:cs="Times New Roman"/>
          <w:iCs/>
        </w:rPr>
      </w:pPr>
      <w:r w:rsidRPr="009A2B94">
        <w:rPr>
          <w:rFonts w:ascii="Times New Roman" w:hAnsi="Times New Roman" w:cs="Times New Roman"/>
          <w:iCs/>
        </w:rPr>
        <w:tab/>
      </w:r>
    </w:p>
    <w:p w:rsidR="00D25894" w:rsidRPr="009A2B94" w:rsidRDefault="00D25894" w:rsidP="002E4E00">
      <w:pPr>
        <w:suppressLineNumbers/>
        <w:tabs>
          <w:tab w:val="left" w:pos="709"/>
        </w:tabs>
        <w:contextualSpacing/>
        <w:jc w:val="both"/>
        <w:rPr>
          <w:rFonts w:ascii="Times New Roman" w:hAnsi="Times New Roman" w:cs="Times New Roman"/>
          <w:i/>
          <w:iCs/>
        </w:rPr>
      </w:pPr>
      <w:r w:rsidRPr="009A2B94">
        <w:rPr>
          <w:rFonts w:ascii="Times New Roman" w:hAnsi="Times New Roman" w:cs="Times New Roman"/>
          <w:iCs/>
        </w:rPr>
        <w:tab/>
      </w:r>
      <w:r w:rsidRPr="009A2B94">
        <w:rPr>
          <w:rFonts w:ascii="Times New Roman" w:hAnsi="Times New Roman" w:cs="Times New Roman"/>
          <w:i/>
          <w:iCs/>
          <w:u w:val="single"/>
        </w:rPr>
        <w:t>Забележка:</w:t>
      </w:r>
      <w:r w:rsidRPr="009A2B94">
        <w:rPr>
          <w:rFonts w:ascii="Times New Roman" w:hAnsi="Times New Roman" w:cs="Times New Roman"/>
          <w:i/>
          <w:iCs/>
        </w:rPr>
        <w:t xml:space="preserve"> </w:t>
      </w:r>
      <w:r w:rsidRPr="009A2B94">
        <w:rPr>
          <w:rFonts w:ascii="Times New Roman" w:hAnsi="Times New Roman" w:cs="Times New Roman"/>
          <w:i/>
        </w:rPr>
        <w:t xml:space="preserve">Когато участникът в процедурата предвижда участие на подизпълнители, към офертата се прилага и декларация </w:t>
      </w:r>
      <w:r w:rsidRPr="009A2B94">
        <w:rPr>
          <w:rFonts w:ascii="Times New Roman" w:hAnsi="Times New Roman" w:cs="Times New Roman"/>
          <w:b/>
          <w:i/>
        </w:rPr>
        <w:t>Образец № 2а</w:t>
      </w:r>
      <w:r w:rsidRPr="009A2B94">
        <w:rPr>
          <w:rFonts w:ascii="Times New Roman" w:hAnsi="Times New Roman" w:cs="Times New Roman"/>
          <w:i/>
        </w:rPr>
        <w:t xml:space="preserve">, в която се посочва заедно с ЕИК или ЕГН, номер на удостоверението за регистрация на подизпълнителя в публичния регистър по чл. 241 от ЗГ за съответната дейност и отбелязват само обстоятелствата от букви "а" - "ж" от нейното съдържание, за всеки посочен подизпълнител. </w:t>
      </w:r>
    </w:p>
    <w:p w:rsidR="00D25894" w:rsidRPr="009A2B94" w:rsidRDefault="00D25894" w:rsidP="002E4E00">
      <w:pPr>
        <w:tabs>
          <w:tab w:val="left" w:pos="709"/>
        </w:tabs>
        <w:ind w:right="22"/>
        <w:contextualSpacing/>
        <w:rPr>
          <w:rFonts w:ascii="Times New Roman" w:hAnsi="Times New Roman" w:cs="Times New Roman"/>
          <w:spacing w:val="-6"/>
        </w:rPr>
      </w:pPr>
      <w:r w:rsidRPr="009A2B94">
        <w:rPr>
          <w:rFonts w:ascii="Times New Roman" w:hAnsi="Times New Roman" w:cs="Times New Roman"/>
          <w:spacing w:val="-6"/>
        </w:rPr>
        <w:tab/>
      </w:r>
    </w:p>
    <w:p w:rsidR="00D25894" w:rsidRPr="009A2B94" w:rsidRDefault="00D25894" w:rsidP="002E4E00">
      <w:pPr>
        <w:pStyle w:val="a5"/>
        <w:tabs>
          <w:tab w:val="left" w:pos="709"/>
        </w:tabs>
        <w:contextualSpacing/>
        <w:jc w:val="right"/>
        <w:rPr>
          <w:rFonts w:ascii="Times New Roman" w:hAnsi="Times New Roman" w:cs="Times New Roman"/>
          <w:b/>
          <w:sz w:val="22"/>
          <w:szCs w:val="22"/>
          <w:lang w:val="bg-BG"/>
        </w:rPr>
      </w:pPr>
    </w:p>
    <w:p w:rsidR="00D25894" w:rsidRPr="009A2B94" w:rsidRDefault="00D25894" w:rsidP="002E4E00">
      <w:pPr>
        <w:pStyle w:val="a5"/>
        <w:tabs>
          <w:tab w:val="left" w:pos="709"/>
        </w:tabs>
        <w:contextualSpacing/>
        <w:jc w:val="right"/>
        <w:rPr>
          <w:rFonts w:ascii="Times New Roman" w:hAnsi="Times New Roman" w:cs="Times New Roman"/>
          <w:b/>
          <w:sz w:val="22"/>
          <w:szCs w:val="22"/>
          <w:lang w:val="bg-BG"/>
        </w:rPr>
      </w:pPr>
    </w:p>
    <w:p w:rsidR="00D25894" w:rsidRPr="009A2B94" w:rsidRDefault="00D25894" w:rsidP="002E4E00">
      <w:pPr>
        <w:pStyle w:val="a5"/>
        <w:tabs>
          <w:tab w:val="left" w:pos="709"/>
        </w:tabs>
        <w:contextualSpacing/>
        <w:jc w:val="right"/>
        <w:rPr>
          <w:rFonts w:ascii="Times New Roman" w:hAnsi="Times New Roman" w:cs="Times New Roman"/>
          <w:b/>
          <w:sz w:val="22"/>
          <w:szCs w:val="22"/>
          <w:lang w:val="bg-BG"/>
        </w:rPr>
      </w:pPr>
    </w:p>
    <w:p w:rsidR="00D25894" w:rsidRPr="009A2B94" w:rsidRDefault="00D25894" w:rsidP="002E4E00">
      <w:pPr>
        <w:pStyle w:val="a5"/>
        <w:tabs>
          <w:tab w:val="left" w:pos="709"/>
        </w:tabs>
        <w:contextualSpacing/>
        <w:jc w:val="right"/>
        <w:rPr>
          <w:rFonts w:ascii="Times New Roman" w:hAnsi="Times New Roman" w:cs="Times New Roman"/>
          <w:b/>
          <w:sz w:val="22"/>
          <w:szCs w:val="22"/>
          <w:lang w:val="bg-BG"/>
        </w:rPr>
      </w:pPr>
    </w:p>
    <w:p w:rsidR="00D25894" w:rsidRPr="009A2B94" w:rsidRDefault="00D25894" w:rsidP="002E4E00">
      <w:pPr>
        <w:pStyle w:val="a5"/>
        <w:tabs>
          <w:tab w:val="left" w:pos="709"/>
        </w:tabs>
        <w:contextualSpacing/>
        <w:jc w:val="right"/>
        <w:rPr>
          <w:rFonts w:ascii="Times New Roman" w:hAnsi="Times New Roman" w:cs="Times New Roman"/>
          <w:b/>
          <w:sz w:val="22"/>
          <w:szCs w:val="22"/>
          <w:lang w:val="bg-BG"/>
        </w:rPr>
      </w:pPr>
    </w:p>
    <w:p w:rsidR="00D25894" w:rsidRPr="009A2B94" w:rsidRDefault="00D25894" w:rsidP="002E4E00">
      <w:pPr>
        <w:pStyle w:val="a5"/>
        <w:tabs>
          <w:tab w:val="left" w:pos="709"/>
        </w:tabs>
        <w:contextualSpacing/>
        <w:jc w:val="right"/>
        <w:rPr>
          <w:rFonts w:ascii="Times New Roman" w:hAnsi="Times New Roman" w:cs="Times New Roman"/>
          <w:b/>
          <w:sz w:val="22"/>
          <w:szCs w:val="22"/>
          <w:lang w:val="bg-BG"/>
        </w:rPr>
      </w:pPr>
    </w:p>
    <w:p w:rsidR="00D25894" w:rsidRPr="009A2B94" w:rsidRDefault="00D25894" w:rsidP="002E4E00">
      <w:pPr>
        <w:pStyle w:val="a5"/>
        <w:tabs>
          <w:tab w:val="left" w:pos="709"/>
        </w:tabs>
        <w:contextualSpacing/>
        <w:jc w:val="right"/>
        <w:rPr>
          <w:rFonts w:ascii="Times New Roman" w:hAnsi="Times New Roman" w:cs="Times New Roman"/>
          <w:b/>
          <w:sz w:val="22"/>
          <w:szCs w:val="22"/>
          <w:lang w:val="bg-BG"/>
        </w:rPr>
      </w:pPr>
    </w:p>
    <w:p w:rsidR="00D25894" w:rsidRPr="009A2B94" w:rsidRDefault="00D25894" w:rsidP="002E4E00">
      <w:pPr>
        <w:pStyle w:val="a5"/>
        <w:tabs>
          <w:tab w:val="left" w:pos="709"/>
        </w:tabs>
        <w:contextualSpacing/>
        <w:jc w:val="both"/>
        <w:rPr>
          <w:rFonts w:ascii="Times New Roman" w:hAnsi="Times New Roman" w:cs="Times New Roman"/>
          <w:sz w:val="22"/>
          <w:szCs w:val="22"/>
          <w:lang w:val="bg-BG"/>
        </w:rPr>
      </w:pPr>
      <w:r w:rsidRPr="009A2B94">
        <w:rPr>
          <w:rFonts w:ascii="Times New Roman" w:hAnsi="Times New Roman" w:cs="Times New Roman"/>
          <w:sz w:val="22"/>
          <w:szCs w:val="22"/>
        </w:rPr>
        <w:t>дата:…………………. г</w:t>
      </w:r>
      <w:r w:rsidRPr="009A2B94">
        <w:rPr>
          <w:rFonts w:ascii="Times New Roman" w:hAnsi="Times New Roman" w:cs="Times New Roman"/>
          <w:sz w:val="22"/>
          <w:szCs w:val="22"/>
          <w:lang w:val="bg-BG"/>
        </w:rPr>
        <w:t>.                                                                  подпис и печат:…………………….</w:t>
      </w:r>
    </w:p>
    <w:p w:rsidR="002E4E00" w:rsidRPr="00C31715" w:rsidRDefault="00D25894" w:rsidP="00C31715">
      <w:pPr>
        <w:pStyle w:val="a5"/>
        <w:tabs>
          <w:tab w:val="left" w:pos="709"/>
        </w:tabs>
        <w:contextualSpacing/>
        <w:jc w:val="both"/>
        <w:rPr>
          <w:rFonts w:ascii="Times New Roman" w:hAnsi="Times New Roman" w:cs="Times New Roman"/>
          <w:sz w:val="22"/>
          <w:szCs w:val="22"/>
          <w:lang w:val="bg-BG"/>
        </w:rPr>
      </w:pPr>
      <w:r w:rsidRPr="009A2B94">
        <w:rPr>
          <w:rFonts w:ascii="Times New Roman" w:hAnsi="Times New Roman" w:cs="Times New Roman"/>
          <w:sz w:val="22"/>
          <w:szCs w:val="22"/>
          <w:lang w:val="bg-BG"/>
        </w:rPr>
        <w:t xml:space="preserve">                                                                                                           /………………………………../</w:t>
      </w:r>
    </w:p>
    <w:p w:rsidR="002E4E00" w:rsidRPr="009A2B94" w:rsidRDefault="002E4E00" w:rsidP="002E4E00">
      <w:pPr>
        <w:pStyle w:val="a7"/>
        <w:tabs>
          <w:tab w:val="left" w:pos="709"/>
        </w:tabs>
        <w:ind w:left="0"/>
        <w:contextualSpacing/>
        <w:jc w:val="right"/>
        <w:rPr>
          <w:rFonts w:ascii="Times New Roman" w:hAnsi="Times New Roman" w:cs="Times New Roman"/>
          <w:b/>
          <w:sz w:val="22"/>
          <w:szCs w:val="22"/>
          <w:highlight w:val="green"/>
          <w:lang w:val="bg-BG"/>
        </w:rPr>
      </w:pPr>
    </w:p>
    <w:p w:rsidR="002E4E00" w:rsidRDefault="002E4E00" w:rsidP="002E4E00">
      <w:pPr>
        <w:pStyle w:val="a7"/>
        <w:tabs>
          <w:tab w:val="left" w:pos="709"/>
        </w:tabs>
        <w:ind w:left="0"/>
        <w:contextualSpacing/>
        <w:jc w:val="right"/>
        <w:rPr>
          <w:rFonts w:ascii="Times New Roman" w:hAnsi="Times New Roman" w:cs="Times New Roman"/>
          <w:b/>
          <w:highlight w:val="green"/>
          <w:lang w:val="bg-BG"/>
        </w:rPr>
      </w:pPr>
    </w:p>
    <w:p w:rsidR="00B83E6A" w:rsidRPr="009A2B94" w:rsidRDefault="00B83E6A" w:rsidP="002E4E00">
      <w:pPr>
        <w:pStyle w:val="a7"/>
        <w:tabs>
          <w:tab w:val="left" w:pos="709"/>
        </w:tabs>
        <w:ind w:left="0"/>
        <w:contextualSpacing/>
        <w:jc w:val="right"/>
        <w:rPr>
          <w:rFonts w:ascii="Times New Roman" w:hAnsi="Times New Roman" w:cs="Times New Roman"/>
          <w:b/>
          <w:highlight w:val="green"/>
          <w:lang w:val="bg-BG"/>
        </w:rPr>
      </w:pPr>
    </w:p>
    <w:p w:rsidR="002E4E00" w:rsidRPr="009A2B94" w:rsidRDefault="002E4E00" w:rsidP="002E4E00">
      <w:pPr>
        <w:pStyle w:val="a7"/>
        <w:tabs>
          <w:tab w:val="left" w:pos="709"/>
        </w:tabs>
        <w:ind w:left="0"/>
        <w:contextualSpacing/>
        <w:jc w:val="right"/>
        <w:rPr>
          <w:rFonts w:ascii="Times New Roman" w:hAnsi="Times New Roman" w:cs="Times New Roman"/>
          <w:b/>
          <w:highlight w:val="green"/>
          <w:lang w:val="bg-BG"/>
        </w:rPr>
      </w:pPr>
    </w:p>
    <w:p w:rsidR="00D25894" w:rsidRPr="009A2B94" w:rsidRDefault="00D25894" w:rsidP="002E4E00">
      <w:pPr>
        <w:pStyle w:val="a7"/>
        <w:tabs>
          <w:tab w:val="left" w:pos="709"/>
        </w:tabs>
        <w:ind w:left="0"/>
        <w:contextualSpacing/>
        <w:jc w:val="right"/>
        <w:rPr>
          <w:rFonts w:ascii="Times New Roman" w:hAnsi="Times New Roman" w:cs="Times New Roman"/>
          <w:b/>
        </w:rPr>
      </w:pPr>
      <w:r w:rsidRPr="009A2B94">
        <w:rPr>
          <w:rFonts w:ascii="Times New Roman" w:hAnsi="Times New Roman" w:cs="Times New Roman"/>
          <w:b/>
        </w:rPr>
        <w:lastRenderedPageBreak/>
        <w:t xml:space="preserve">                                                                                                             ОБРАЗЕЦ № 2</w:t>
      </w:r>
    </w:p>
    <w:p w:rsidR="00D25894" w:rsidRPr="009A2B94" w:rsidRDefault="00D25894" w:rsidP="002E4E00">
      <w:pPr>
        <w:tabs>
          <w:tab w:val="left" w:pos="709"/>
        </w:tabs>
        <w:contextualSpacing/>
        <w:jc w:val="center"/>
        <w:rPr>
          <w:rFonts w:ascii="Times New Roman" w:hAnsi="Times New Roman" w:cs="Times New Roman"/>
          <w:b/>
        </w:rPr>
      </w:pPr>
    </w:p>
    <w:p w:rsidR="00D25894" w:rsidRPr="009A2B94" w:rsidRDefault="00D25894" w:rsidP="002E4E00">
      <w:pPr>
        <w:tabs>
          <w:tab w:val="left" w:pos="709"/>
        </w:tabs>
        <w:contextualSpacing/>
        <w:jc w:val="center"/>
        <w:rPr>
          <w:rFonts w:ascii="Times New Roman" w:hAnsi="Times New Roman" w:cs="Times New Roman"/>
          <w:b/>
        </w:rPr>
      </w:pPr>
    </w:p>
    <w:p w:rsidR="00D25894" w:rsidRPr="009A2B94" w:rsidRDefault="00D25894" w:rsidP="002E4E00">
      <w:pPr>
        <w:tabs>
          <w:tab w:val="left" w:pos="709"/>
        </w:tabs>
        <w:contextualSpacing/>
        <w:jc w:val="center"/>
        <w:rPr>
          <w:rFonts w:ascii="Times New Roman" w:hAnsi="Times New Roman" w:cs="Times New Roman"/>
          <w:b/>
        </w:rPr>
      </w:pPr>
      <w:r w:rsidRPr="009A2B94">
        <w:rPr>
          <w:rFonts w:ascii="Times New Roman" w:hAnsi="Times New Roman" w:cs="Times New Roman"/>
          <w:b/>
        </w:rPr>
        <w:t>Д  Е  К  Л  А  Р  А  Ц  И  Я</w:t>
      </w:r>
    </w:p>
    <w:p w:rsidR="00D25894" w:rsidRPr="009A2B94" w:rsidRDefault="00D25894" w:rsidP="002E4E00">
      <w:pPr>
        <w:pStyle w:val="4"/>
        <w:keepNext w:val="0"/>
        <w:tabs>
          <w:tab w:val="left" w:pos="709"/>
        </w:tabs>
        <w:contextualSpacing/>
        <w:rPr>
          <w:rFonts w:ascii="Times New Roman" w:hAnsi="Times New Roman" w:cs="Times New Roman"/>
          <w:szCs w:val="24"/>
        </w:rPr>
      </w:pPr>
      <w:r w:rsidRPr="009A2B94">
        <w:rPr>
          <w:rFonts w:ascii="Times New Roman" w:hAnsi="Times New Roman" w:cs="Times New Roman"/>
          <w:szCs w:val="24"/>
        </w:rPr>
        <w:t>по чл. 18, ал. 1, т. 3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w:t>
      </w:r>
    </w:p>
    <w:p w:rsidR="00D25894" w:rsidRPr="009A2B94" w:rsidRDefault="00D25894" w:rsidP="002E4E00">
      <w:pPr>
        <w:tabs>
          <w:tab w:val="left" w:pos="709"/>
        </w:tabs>
        <w:contextualSpacing/>
        <w:rPr>
          <w:rFonts w:ascii="Times New Roman" w:hAnsi="Times New Roman" w:cs="Times New Roman"/>
        </w:rPr>
      </w:pPr>
    </w:p>
    <w:p w:rsidR="00D25894" w:rsidRPr="009A2B94" w:rsidRDefault="00D25894" w:rsidP="002E4E00">
      <w:pPr>
        <w:tabs>
          <w:tab w:val="left" w:pos="709"/>
        </w:tabs>
        <w:contextualSpacing/>
        <w:rPr>
          <w:rFonts w:ascii="Times New Roman" w:hAnsi="Times New Roman" w:cs="Times New Roman"/>
        </w:rPr>
      </w:pPr>
      <w:r w:rsidRPr="009A2B94">
        <w:rPr>
          <w:rFonts w:ascii="Times New Roman" w:hAnsi="Times New Roman" w:cs="Times New Roman"/>
        </w:rPr>
        <w:t>Долуподписаният/ата/………………………………………………………………………</w:t>
      </w:r>
      <w:r w:rsidR="00D04CCC" w:rsidRPr="009A2B94">
        <w:rPr>
          <w:rFonts w:ascii="Times New Roman" w:hAnsi="Times New Roman" w:cs="Times New Roman"/>
        </w:rPr>
        <w:t>……..</w:t>
      </w:r>
      <w:r w:rsidR="00C31715">
        <w:rPr>
          <w:rFonts w:ascii="Times New Roman" w:hAnsi="Times New Roman" w:cs="Times New Roman"/>
        </w:rPr>
        <w:t>…….…….</w:t>
      </w:r>
    </w:p>
    <w:p w:rsidR="00D25894" w:rsidRPr="009A2B94" w:rsidRDefault="00D25894" w:rsidP="002E4E00">
      <w:pPr>
        <w:tabs>
          <w:tab w:val="left" w:pos="709"/>
        </w:tabs>
        <w:contextualSpacing/>
        <w:rPr>
          <w:rFonts w:ascii="Times New Roman" w:hAnsi="Times New Roman" w:cs="Times New Roman"/>
          <w:i/>
          <w:iCs/>
        </w:rPr>
      </w:pP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i/>
          <w:iCs/>
        </w:rPr>
        <w:t>име, презиме, фамилия</w:t>
      </w:r>
    </w:p>
    <w:p w:rsidR="00D25894" w:rsidRPr="009A2B94" w:rsidRDefault="00D25894" w:rsidP="002E4E00">
      <w:pPr>
        <w:tabs>
          <w:tab w:val="left" w:pos="709"/>
        </w:tabs>
        <w:contextualSpacing/>
        <w:rPr>
          <w:rFonts w:ascii="Times New Roman" w:hAnsi="Times New Roman" w:cs="Times New Roman"/>
        </w:rPr>
      </w:pPr>
    </w:p>
    <w:p w:rsidR="00D25894" w:rsidRPr="009A2B94" w:rsidRDefault="00D25894" w:rsidP="002E4E00">
      <w:pPr>
        <w:tabs>
          <w:tab w:val="left" w:pos="709"/>
        </w:tabs>
        <w:contextualSpacing/>
        <w:rPr>
          <w:rFonts w:ascii="Times New Roman" w:hAnsi="Times New Roman" w:cs="Times New Roman"/>
        </w:rPr>
      </w:pPr>
      <w:r w:rsidRPr="009A2B94">
        <w:rPr>
          <w:rFonts w:ascii="Times New Roman" w:hAnsi="Times New Roman" w:cs="Times New Roman"/>
        </w:rPr>
        <w:t>представляващ………………………………………………………………………………</w:t>
      </w:r>
      <w:r w:rsidR="00D04CCC" w:rsidRPr="009A2B94">
        <w:rPr>
          <w:rFonts w:ascii="Times New Roman" w:hAnsi="Times New Roman" w:cs="Times New Roman"/>
        </w:rPr>
        <w:t>…….</w:t>
      </w:r>
      <w:r w:rsidRPr="009A2B94">
        <w:rPr>
          <w:rFonts w:ascii="Times New Roman" w:hAnsi="Times New Roman" w:cs="Times New Roman"/>
        </w:rPr>
        <w:t>……………</w:t>
      </w:r>
    </w:p>
    <w:p w:rsidR="00D25894" w:rsidRPr="009A2B94" w:rsidRDefault="00D25894" w:rsidP="002E4E00">
      <w:pPr>
        <w:tabs>
          <w:tab w:val="left" w:pos="709"/>
        </w:tabs>
        <w:contextualSpacing/>
        <w:rPr>
          <w:rFonts w:ascii="Times New Roman" w:hAnsi="Times New Roman" w:cs="Times New Roman"/>
          <w:i/>
          <w:iCs/>
        </w:rPr>
      </w:pPr>
      <w:r w:rsidRPr="009A2B94">
        <w:rPr>
          <w:rFonts w:ascii="Times New Roman" w:hAnsi="Times New Roman" w:cs="Times New Roman"/>
        </w:rPr>
        <w:t>/</w:t>
      </w:r>
      <w:r w:rsidRPr="009A2B94">
        <w:rPr>
          <w:rFonts w:ascii="Times New Roman" w:hAnsi="Times New Roman" w:cs="Times New Roman"/>
          <w:i/>
          <w:iCs/>
        </w:rPr>
        <w:t>пълно наименование на фирмата/</w:t>
      </w:r>
    </w:p>
    <w:p w:rsidR="00D25894" w:rsidRPr="009A2B94" w:rsidRDefault="00D25894" w:rsidP="002E4E00">
      <w:pPr>
        <w:tabs>
          <w:tab w:val="left" w:pos="709"/>
        </w:tabs>
        <w:contextualSpacing/>
        <w:rPr>
          <w:rFonts w:ascii="Times New Roman" w:hAnsi="Times New Roman" w:cs="Times New Roman"/>
        </w:rPr>
      </w:pPr>
      <w:r w:rsidRPr="009A2B94">
        <w:rPr>
          <w:rFonts w:ascii="Times New Roman" w:hAnsi="Times New Roman" w:cs="Times New Roman"/>
        </w:rPr>
        <w:t>със седалище и адрес на управление:</w:t>
      </w:r>
      <w:r w:rsidR="00D72C76">
        <w:rPr>
          <w:rFonts w:ascii="Times New Roman" w:hAnsi="Times New Roman" w:cs="Times New Roman"/>
        </w:rPr>
        <w:t xml:space="preserve"> </w:t>
      </w:r>
      <w:r w:rsidRPr="009A2B94">
        <w:rPr>
          <w:rFonts w:ascii="Times New Roman" w:hAnsi="Times New Roman" w:cs="Times New Roman"/>
        </w:rPr>
        <w:t>гр./с……</w:t>
      </w:r>
      <w:r w:rsidR="005C7D3E" w:rsidRPr="009A2B94">
        <w:rPr>
          <w:rFonts w:ascii="Times New Roman" w:hAnsi="Times New Roman" w:cs="Times New Roman"/>
        </w:rPr>
        <w:t>.........</w:t>
      </w:r>
      <w:r w:rsidR="00D04CCC" w:rsidRPr="009A2B94">
        <w:rPr>
          <w:rFonts w:ascii="Times New Roman" w:hAnsi="Times New Roman" w:cs="Times New Roman"/>
        </w:rPr>
        <w:t>…….</w:t>
      </w:r>
      <w:r w:rsidRPr="009A2B94">
        <w:rPr>
          <w:rFonts w:ascii="Times New Roman" w:hAnsi="Times New Roman" w:cs="Times New Roman"/>
        </w:rPr>
        <w:t>ул………</w:t>
      </w:r>
      <w:r w:rsidR="00D04CCC" w:rsidRPr="009A2B94">
        <w:rPr>
          <w:rFonts w:ascii="Times New Roman" w:hAnsi="Times New Roman" w:cs="Times New Roman"/>
        </w:rPr>
        <w:t>…</w:t>
      </w:r>
      <w:r w:rsidRPr="009A2B94">
        <w:rPr>
          <w:rFonts w:ascii="Times New Roman" w:hAnsi="Times New Roman" w:cs="Times New Roman"/>
        </w:rPr>
        <w:t>.…</w:t>
      </w:r>
      <w:r w:rsidR="005C7D3E" w:rsidRPr="009A2B94">
        <w:rPr>
          <w:rFonts w:ascii="Times New Roman" w:hAnsi="Times New Roman" w:cs="Times New Roman"/>
        </w:rPr>
        <w:t>...........</w:t>
      </w:r>
      <w:r w:rsidRPr="009A2B94">
        <w:rPr>
          <w:rFonts w:ascii="Times New Roman" w:hAnsi="Times New Roman" w:cs="Times New Roman"/>
        </w:rPr>
        <w:t>……………….,</w:t>
      </w:r>
      <w:r w:rsidR="00D04CCC" w:rsidRPr="009A2B94">
        <w:rPr>
          <w:rFonts w:ascii="Times New Roman" w:hAnsi="Times New Roman" w:cs="Times New Roman"/>
        </w:rPr>
        <w:t xml:space="preserve"> №</w:t>
      </w:r>
      <w:r w:rsidRPr="009A2B94">
        <w:rPr>
          <w:rFonts w:ascii="Times New Roman" w:hAnsi="Times New Roman" w:cs="Times New Roman"/>
        </w:rPr>
        <w:t xml:space="preserve"> </w:t>
      </w:r>
      <w:r w:rsidR="00D72C76">
        <w:rPr>
          <w:rFonts w:ascii="Times New Roman" w:hAnsi="Times New Roman" w:cs="Times New Roman"/>
        </w:rPr>
        <w:t>……</w:t>
      </w:r>
    </w:p>
    <w:p w:rsidR="00D25894" w:rsidRPr="009A2B94" w:rsidRDefault="00D25894" w:rsidP="002E4E00">
      <w:pPr>
        <w:tabs>
          <w:tab w:val="left" w:pos="709"/>
        </w:tabs>
        <w:contextualSpacing/>
        <w:rPr>
          <w:rFonts w:ascii="Times New Roman" w:hAnsi="Times New Roman" w:cs="Times New Roman"/>
        </w:rPr>
      </w:pPr>
      <w:r w:rsidRPr="009A2B94">
        <w:rPr>
          <w:rFonts w:ascii="Times New Roman" w:hAnsi="Times New Roman" w:cs="Times New Roman"/>
        </w:rPr>
        <w:t>ЕИК:………………………</w:t>
      </w:r>
      <w:r w:rsidR="00D04CCC" w:rsidRPr="009A2B94">
        <w:rPr>
          <w:rFonts w:ascii="Times New Roman" w:hAnsi="Times New Roman" w:cs="Times New Roman"/>
        </w:rPr>
        <w:t>…………………………………………………….………………………..</w:t>
      </w:r>
      <w:r w:rsidR="00D72C76">
        <w:rPr>
          <w:rFonts w:ascii="Times New Roman" w:hAnsi="Times New Roman" w:cs="Times New Roman"/>
        </w:rPr>
        <w:t>……</w:t>
      </w:r>
    </w:p>
    <w:p w:rsidR="00D25894" w:rsidRDefault="00D25894" w:rsidP="00C31715">
      <w:pPr>
        <w:tabs>
          <w:tab w:val="left" w:pos="709"/>
        </w:tabs>
        <w:spacing w:before="240"/>
        <w:contextualSpacing/>
        <w:rPr>
          <w:rFonts w:ascii="Times New Roman" w:hAnsi="Times New Roman" w:cs="Times New Roman"/>
        </w:rPr>
      </w:pPr>
      <w:r w:rsidRPr="009A2B94">
        <w:rPr>
          <w:rFonts w:ascii="Times New Roman" w:hAnsi="Times New Roman" w:cs="Times New Roman"/>
        </w:rPr>
        <w:t xml:space="preserve">Банкова сметка № . . . . . . . . . . . . . . </w:t>
      </w:r>
      <w:r w:rsidR="00D04CCC" w:rsidRPr="009A2B94">
        <w:rPr>
          <w:rFonts w:ascii="Times New Roman" w:hAnsi="Times New Roman" w:cs="Times New Roman"/>
        </w:rPr>
        <w:t>………………………</w:t>
      </w:r>
      <w:r w:rsidRPr="009A2B94">
        <w:rPr>
          <w:rFonts w:ascii="Times New Roman" w:hAnsi="Times New Roman" w:cs="Times New Roman"/>
        </w:rPr>
        <w:t xml:space="preserve">. . . . . . . . . </w:t>
      </w:r>
      <w:r w:rsidR="00D04CCC" w:rsidRPr="009A2B94">
        <w:rPr>
          <w:rFonts w:ascii="Times New Roman" w:hAnsi="Times New Roman" w:cs="Times New Roman"/>
        </w:rPr>
        <w:t>…….</w:t>
      </w:r>
      <w:r w:rsidRPr="009A2B94">
        <w:rPr>
          <w:rFonts w:ascii="Times New Roman" w:hAnsi="Times New Roman" w:cs="Times New Roman"/>
        </w:rPr>
        <w:t xml:space="preserve">. . . . .. .  . . . . . . . . . . . </w:t>
      </w:r>
      <w:r w:rsidR="005C7D3E" w:rsidRPr="009A2B94">
        <w:rPr>
          <w:rFonts w:ascii="Times New Roman" w:hAnsi="Times New Roman" w:cs="Times New Roman"/>
        </w:rPr>
        <w:t>...</w:t>
      </w:r>
      <w:r w:rsidR="00C31715">
        <w:rPr>
          <w:rFonts w:ascii="Times New Roman" w:hAnsi="Times New Roman" w:cs="Times New Roman"/>
        </w:rPr>
        <w:t>. . . . ….</w:t>
      </w:r>
    </w:p>
    <w:p w:rsidR="00C31715" w:rsidRPr="009A2B94" w:rsidRDefault="00C31715" w:rsidP="00C31715">
      <w:pPr>
        <w:tabs>
          <w:tab w:val="left" w:pos="709"/>
        </w:tabs>
        <w:spacing w:before="240"/>
        <w:contextualSpacing/>
        <w:rPr>
          <w:rFonts w:ascii="Times New Roman" w:hAnsi="Times New Roman" w:cs="Times New Roman"/>
        </w:rPr>
      </w:pPr>
    </w:p>
    <w:p w:rsidR="00D25894" w:rsidRPr="009A2B94" w:rsidRDefault="00D25894" w:rsidP="002E4E00">
      <w:pPr>
        <w:tabs>
          <w:tab w:val="left" w:pos="709"/>
        </w:tabs>
        <w:contextualSpacing/>
        <w:rPr>
          <w:rFonts w:ascii="Times New Roman" w:hAnsi="Times New Roman" w:cs="Times New Roman"/>
        </w:rPr>
      </w:pPr>
      <w:r w:rsidRPr="009A2B94">
        <w:rPr>
          <w:rFonts w:ascii="Times New Roman" w:hAnsi="Times New Roman" w:cs="Times New Roman"/>
        </w:rPr>
        <w:t xml:space="preserve">Банков код . . . . . . . . . . . . . . . . . . </w:t>
      </w:r>
      <w:r w:rsidR="00D04CCC" w:rsidRPr="009A2B94">
        <w:rPr>
          <w:rFonts w:ascii="Times New Roman" w:hAnsi="Times New Roman" w:cs="Times New Roman"/>
        </w:rPr>
        <w:t>…..</w:t>
      </w:r>
      <w:r w:rsidRPr="009A2B94">
        <w:rPr>
          <w:rFonts w:ascii="Times New Roman" w:hAnsi="Times New Roman" w:cs="Times New Roman"/>
        </w:rPr>
        <w:t xml:space="preserve"> .  , Банка . . . . . . . . . </w:t>
      </w:r>
      <w:r w:rsidR="00D04CCC" w:rsidRPr="009A2B94">
        <w:rPr>
          <w:rFonts w:ascii="Times New Roman" w:hAnsi="Times New Roman" w:cs="Times New Roman"/>
        </w:rPr>
        <w:t>…………………………</w:t>
      </w:r>
      <w:r w:rsidRPr="009A2B94">
        <w:rPr>
          <w:rFonts w:ascii="Times New Roman" w:hAnsi="Times New Roman" w:cs="Times New Roman"/>
        </w:rPr>
        <w:t xml:space="preserve"> . . . . </w:t>
      </w:r>
      <w:r w:rsidR="00C31715">
        <w:rPr>
          <w:rFonts w:ascii="Times New Roman" w:hAnsi="Times New Roman" w:cs="Times New Roman"/>
        </w:rPr>
        <w:t xml:space="preserve">. . . . . . . . . . . . . . . </w:t>
      </w:r>
    </w:p>
    <w:p w:rsidR="00D25894" w:rsidRPr="009A2B94" w:rsidRDefault="00D25894" w:rsidP="002E4E00">
      <w:pPr>
        <w:contextualSpacing/>
        <w:rPr>
          <w:rFonts w:ascii="Times New Roman" w:hAnsi="Times New Roman" w:cs="Times New Roman"/>
        </w:rPr>
      </w:pP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 xml:space="preserve">а) не съм осъден с влязла в сила присъда, освен ако е реабилитиран, за престъпление по </w:t>
      </w:r>
      <w:r w:rsidRPr="009A2B94">
        <w:rPr>
          <w:rStyle w:val="newdocreference"/>
          <w:rFonts w:ascii="Times New Roman" w:hAnsi="Times New Roman" w:cs="Times New Roman"/>
        </w:rPr>
        <w:t>чл. 194</w:t>
      </w:r>
      <w:r w:rsidRPr="009A2B94">
        <w:rPr>
          <w:rFonts w:ascii="Times New Roman" w:hAnsi="Times New Roman" w:cs="Times New Roman"/>
        </w:rPr>
        <w:t xml:space="preserve"> - </w:t>
      </w:r>
      <w:r w:rsidRPr="009A2B94">
        <w:rPr>
          <w:rStyle w:val="newdocreference"/>
          <w:rFonts w:ascii="Times New Roman" w:hAnsi="Times New Roman" w:cs="Times New Roman"/>
        </w:rPr>
        <w:t>217</w:t>
      </w:r>
      <w:r w:rsidRPr="009A2B94">
        <w:rPr>
          <w:rFonts w:ascii="Times New Roman" w:hAnsi="Times New Roman" w:cs="Times New Roman"/>
        </w:rPr>
        <w:t xml:space="preserve">, </w:t>
      </w:r>
      <w:r w:rsidRPr="009A2B94">
        <w:rPr>
          <w:rStyle w:val="newdocreference"/>
          <w:rFonts w:ascii="Times New Roman" w:hAnsi="Times New Roman" w:cs="Times New Roman"/>
        </w:rPr>
        <w:t>219</w:t>
      </w:r>
      <w:r w:rsidRPr="009A2B94">
        <w:rPr>
          <w:rFonts w:ascii="Times New Roman" w:hAnsi="Times New Roman" w:cs="Times New Roman"/>
        </w:rPr>
        <w:t xml:space="preserve"> - </w:t>
      </w:r>
      <w:r w:rsidRPr="009A2B94">
        <w:rPr>
          <w:rStyle w:val="newdocreference"/>
          <w:rFonts w:ascii="Times New Roman" w:hAnsi="Times New Roman" w:cs="Times New Roman"/>
        </w:rPr>
        <w:t>260</w:t>
      </w:r>
      <w:r w:rsidRPr="009A2B94">
        <w:rPr>
          <w:rFonts w:ascii="Times New Roman" w:hAnsi="Times New Roman" w:cs="Times New Roman"/>
        </w:rPr>
        <w:t xml:space="preserve">, </w:t>
      </w:r>
      <w:r w:rsidRPr="009A2B94">
        <w:rPr>
          <w:rStyle w:val="newdocreference"/>
          <w:rFonts w:ascii="Times New Roman" w:hAnsi="Times New Roman" w:cs="Times New Roman"/>
        </w:rPr>
        <w:t>301</w:t>
      </w:r>
      <w:r w:rsidRPr="009A2B94">
        <w:rPr>
          <w:rFonts w:ascii="Times New Roman" w:hAnsi="Times New Roman" w:cs="Times New Roman"/>
        </w:rPr>
        <w:t xml:space="preserve"> - </w:t>
      </w:r>
      <w:r w:rsidRPr="009A2B94">
        <w:rPr>
          <w:rStyle w:val="newdocreference"/>
          <w:rFonts w:ascii="Times New Roman" w:hAnsi="Times New Roman" w:cs="Times New Roman"/>
        </w:rPr>
        <w:t>307</w:t>
      </w:r>
      <w:r w:rsidRPr="009A2B94">
        <w:rPr>
          <w:rFonts w:ascii="Times New Roman" w:hAnsi="Times New Roman" w:cs="Times New Roman"/>
        </w:rPr>
        <w:t xml:space="preserve">, </w:t>
      </w:r>
      <w:r w:rsidRPr="009A2B94">
        <w:rPr>
          <w:rStyle w:val="newdocreference"/>
          <w:rFonts w:ascii="Times New Roman" w:hAnsi="Times New Roman" w:cs="Times New Roman"/>
        </w:rPr>
        <w:t>321</w:t>
      </w:r>
      <w:r w:rsidRPr="009A2B94">
        <w:rPr>
          <w:rFonts w:ascii="Times New Roman" w:hAnsi="Times New Roman" w:cs="Times New Roman"/>
        </w:rPr>
        <w:t xml:space="preserve"> и </w:t>
      </w:r>
      <w:r w:rsidRPr="009A2B94">
        <w:rPr>
          <w:rStyle w:val="newdocreference"/>
          <w:rFonts w:ascii="Times New Roman" w:hAnsi="Times New Roman" w:cs="Times New Roman"/>
        </w:rPr>
        <w:t>321а от Наказателния кодекс</w:t>
      </w:r>
      <w:r w:rsidRPr="009A2B94">
        <w:rPr>
          <w:rFonts w:ascii="Times New Roman" w:hAnsi="Times New Roman" w:cs="Times New Roman"/>
        </w:rPr>
        <w:t>;</w:t>
      </w: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б) не съм обявен в несъстоятелност и не е в производство по несъстоятелност;</w:t>
      </w: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в) не съм в производство по ликвидация;</w:t>
      </w: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 xml:space="preserve">г) не съм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(ЗПКОНПИ) с директора на ДП и на съответното ТП, </w:t>
      </w: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 xml:space="preserve">д) не съм сключил договор с лице </w:t>
      </w:r>
      <w:r w:rsidR="001A40EB" w:rsidRPr="001A40EB">
        <w:rPr>
          <w:rFonts w:ascii="Times New Roman" w:hAnsi="Times New Roman" w:cs="Times New Roman"/>
          <w:sz w:val="24"/>
          <w:szCs w:val="24"/>
          <w:lang w:val="ru-RU" w:eastAsia="en-US"/>
        </w:rPr>
        <w:t>по чл.86 от Закон за противодействие на корупцията и за отнемане на незаконно придобитото имущество (в сила от 06.10.2023г.);</w:t>
      </w: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е) не съм лишен от право да упражнява търговска дейност;</w:t>
      </w: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 xml:space="preserve">ж) нямам парични задължения към държавата и към съответното ДП, установени с влязъл в сила акт на компетентен държавен орган, </w:t>
      </w: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з) внесъл съм гаранция за участие в конкурса;</w:t>
      </w: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и) представляваният от мен търговец, заедно с посочените от мен подизпълнители, отговаря на техническите и квалификационните изисквания за извършване на дейността, определени в условията за провеждане на процедурата.</w:t>
      </w:r>
    </w:p>
    <w:p w:rsidR="00D25894" w:rsidRPr="009A2B94" w:rsidRDefault="00D25894" w:rsidP="002E4E00">
      <w:pPr>
        <w:pStyle w:val="a7"/>
        <w:tabs>
          <w:tab w:val="left" w:pos="709"/>
        </w:tabs>
        <w:ind w:left="0"/>
        <w:contextualSpacing/>
        <w:jc w:val="both"/>
        <w:rPr>
          <w:rFonts w:ascii="Times New Roman" w:hAnsi="Times New Roman" w:cs="Times New Roman"/>
          <w:b/>
        </w:rPr>
      </w:pPr>
    </w:p>
    <w:p w:rsidR="00D25894" w:rsidRPr="009A2B94" w:rsidRDefault="00D25894" w:rsidP="002E4E00">
      <w:pPr>
        <w:pStyle w:val="a7"/>
        <w:tabs>
          <w:tab w:val="left" w:pos="709"/>
        </w:tabs>
        <w:ind w:left="0"/>
        <w:contextualSpacing/>
        <w:jc w:val="both"/>
        <w:rPr>
          <w:rFonts w:ascii="Times New Roman" w:hAnsi="Times New Roman" w:cs="Times New Roman"/>
          <w:sz w:val="22"/>
          <w:szCs w:val="22"/>
        </w:rPr>
      </w:pPr>
      <w:r w:rsidRPr="009A2B94">
        <w:rPr>
          <w:rFonts w:ascii="Times New Roman" w:hAnsi="Times New Roman" w:cs="Times New Roman"/>
          <w:b/>
          <w:sz w:val="22"/>
          <w:szCs w:val="22"/>
        </w:rPr>
        <w:t>Забележка:</w:t>
      </w:r>
      <w:r w:rsidRPr="009A2B94">
        <w:rPr>
          <w:rFonts w:ascii="Times New Roman" w:hAnsi="Times New Roman" w:cs="Times New Roman"/>
          <w:sz w:val="22"/>
          <w:szCs w:val="22"/>
        </w:rPr>
        <w:t xml:space="preserve"> Изискванията по т.“а“,“г“,“д“,“е“се отнасят за управителите или за лицата,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w:t>
      </w:r>
    </w:p>
    <w:p w:rsidR="00D25894" w:rsidRPr="009A2B94" w:rsidRDefault="00D25894" w:rsidP="002E4E00">
      <w:pPr>
        <w:pStyle w:val="a7"/>
        <w:tabs>
          <w:tab w:val="left" w:pos="709"/>
        </w:tabs>
        <w:ind w:left="0"/>
        <w:contextualSpacing/>
        <w:jc w:val="both"/>
        <w:rPr>
          <w:rFonts w:ascii="Times New Roman" w:hAnsi="Times New Roman" w:cs="Times New Roman"/>
          <w:sz w:val="22"/>
          <w:szCs w:val="22"/>
        </w:rPr>
      </w:pPr>
    </w:p>
    <w:p w:rsidR="00D25894" w:rsidRPr="009A2B94" w:rsidRDefault="00D25894" w:rsidP="002E4E00">
      <w:pPr>
        <w:pStyle w:val="a7"/>
        <w:tabs>
          <w:tab w:val="left" w:pos="709"/>
        </w:tabs>
        <w:ind w:left="0"/>
        <w:contextualSpacing/>
        <w:jc w:val="both"/>
        <w:rPr>
          <w:rFonts w:ascii="Times New Roman" w:hAnsi="Times New Roman" w:cs="Times New Roman"/>
          <w:sz w:val="22"/>
          <w:szCs w:val="22"/>
        </w:rPr>
      </w:pPr>
      <w:r w:rsidRPr="009A2B94">
        <w:rPr>
          <w:rFonts w:ascii="Times New Roman" w:hAnsi="Times New Roman" w:cs="Times New Roman"/>
          <w:sz w:val="22"/>
          <w:szCs w:val="22"/>
        </w:rPr>
        <w:tab/>
        <w:t>Известна ми е наказателната отговорност за вписване на неверни данни по чл. 313 от НК.</w:t>
      </w:r>
    </w:p>
    <w:p w:rsidR="00D25894" w:rsidRPr="009A2B94" w:rsidRDefault="00D25894" w:rsidP="002E4E00">
      <w:pPr>
        <w:pStyle w:val="a7"/>
        <w:tabs>
          <w:tab w:val="left" w:pos="709"/>
        </w:tabs>
        <w:ind w:left="0"/>
        <w:contextualSpacing/>
        <w:jc w:val="both"/>
        <w:rPr>
          <w:rFonts w:ascii="Times New Roman" w:hAnsi="Times New Roman" w:cs="Times New Roman"/>
          <w:sz w:val="22"/>
          <w:szCs w:val="22"/>
        </w:rPr>
      </w:pPr>
    </w:p>
    <w:p w:rsidR="00D25894" w:rsidRPr="009A2B94" w:rsidRDefault="00D25894" w:rsidP="002E4E00">
      <w:pPr>
        <w:pStyle w:val="a7"/>
        <w:tabs>
          <w:tab w:val="left" w:pos="709"/>
        </w:tabs>
        <w:ind w:left="0"/>
        <w:contextualSpacing/>
        <w:jc w:val="both"/>
        <w:rPr>
          <w:rFonts w:ascii="Times New Roman" w:hAnsi="Times New Roman" w:cs="Times New Roman"/>
          <w:sz w:val="22"/>
          <w:szCs w:val="22"/>
        </w:rPr>
      </w:pPr>
    </w:p>
    <w:p w:rsidR="00D25894" w:rsidRPr="009A2B94" w:rsidRDefault="00D25894" w:rsidP="002E4E00">
      <w:pPr>
        <w:pStyle w:val="a7"/>
        <w:tabs>
          <w:tab w:val="left" w:pos="709"/>
        </w:tabs>
        <w:ind w:left="0"/>
        <w:contextualSpacing/>
        <w:jc w:val="both"/>
        <w:rPr>
          <w:rFonts w:ascii="Times New Roman" w:hAnsi="Times New Roman" w:cs="Times New Roman"/>
          <w:sz w:val="22"/>
          <w:szCs w:val="22"/>
        </w:rPr>
      </w:pPr>
    </w:p>
    <w:p w:rsidR="00D25894" w:rsidRPr="009A2B94" w:rsidRDefault="00D25894" w:rsidP="002E4E00">
      <w:pPr>
        <w:pStyle w:val="a7"/>
        <w:tabs>
          <w:tab w:val="left" w:pos="709"/>
        </w:tabs>
        <w:ind w:left="0"/>
        <w:contextualSpacing/>
        <w:jc w:val="both"/>
        <w:rPr>
          <w:rFonts w:ascii="Times New Roman" w:hAnsi="Times New Roman" w:cs="Times New Roman"/>
          <w:sz w:val="22"/>
          <w:szCs w:val="22"/>
        </w:rPr>
      </w:pPr>
    </w:p>
    <w:p w:rsidR="00D25894" w:rsidRPr="009A2B94" w:rsidRDefault="00D25894" w:rsidP="002E4E00">
      <w:pPr>
        <w:pStyle w:val="a7"/>
        <w:tabs>
          <w:tab w:val="left" w:pos="709"/>
        </w:tabs>
        <w:ind w:left="0"/>
        <w:contextualSpacing/>
        <w:jc w:val="both"/>
        <w:rPr>
          <w:rFonts w:ascii="Times New Roman" w:hAnsi="Times New Roman" w:cs="Times New Roman"/>
          <w:sz w:val="22"/>
          <w:szCs w:val="22"/>
        </w:rPr>
      </w:pPr>
    </w:p>
    <w:p w:rsidR="00D25894" w:rsidRPr="009A2B94" w:rsidRDefault="00D25894" w:rsidP="002E4E00">
      <w:pPr>
        <w:pStyle w:val="a7"/>
        <w:tabs>
          <w:tab w:val="left" w:pos="709"/>
        </w:tabs>
        <w:ind w:left="0"/>
        <w:contextualSpacing/>
        <w:rPr>
          <w:rFonts w:ascii="Times New Roman" w:hAnsi="Times New Roman" w:cs="Times New Roman"/>
          <w:sz w:val="22"/>
          <w:szCs w:val="22"/>
        </w:rPr>
      </w:pPr>
      <w:r w:rsidRPr="009A2B94">
        <w:rPr>
          <w:rFonts w:ascii="Times New Roman" w:hAnsi="Times New Roman" w:cs="Times New Roman"/>
          <w:sz w:val="22"/>
          <w:szCs w:val="22"/>
        </w:rPr>
        <w:t>дата:…………………. г.                                                           ДЕКЛАРАТОР:…………………………</w:t>
      </w:r>
    </w:p>
    <w:p w:rsidR="00D25894" w:rsidRPr="009A2B94" w:rsidRDefault="00D25894" w:rsidP="002E4E00">
      <w:pPr>
        <w:pStyle w:val="a7"/>
        <w:tabs>
          <w:tab w:val="left" w:pos="709"/>
        </w:tabs>
        <w:ind w:left="0"/>
        <w:contextualSpacing/>
        <w:rPr>
          <w:rFonts w:ascii="Times New Roman" w:hAnsi="Times New Roman" w:cs="Times New Roman"/>
          <w:b/>
          <w:sz w:val="22"/>
          <w:szCs w:val="22"/>
        </w:rPr>
      </w:pPr>
      <w:r w:rsidRPr="009A2B94">
        <w:rPr>
          <w:rFonts w:ascii="Times New Roman" w:hAnsi="Times New Roman" w:cs="Times New Roman"/>
          <w:sz w:val="22"/>
          <w:szCs w:val="22"/>
        </w:rPr>
        <w:t xml:space="preserve">                                                                                                     /подпис и печат/</w:t>
      </w:r>
    </w:p>
    <w:p w:rsidR="00D25894" w:rsidRPr="009A2B94" w:rsidRDefault="00D25894" w:rsidP="002E4E00">
      <w:pPr>
        <w:pStyle w:val="a7"/>
        <w:tabs>
          <w:tab w:val="left" w:pos="709"/>
        </w:tabs>
        <w:ind w:left="0"/>
        <w:contextualSpacing/>
        <w:jc w:val="right"/>
        <w:rPr>
          <w:rFonts w:ascii="Times New Roman" w:hAnsi="Times New Roman" w:cs="Times New Roman"/>
          <w:b/>
        </w:rPr>
      </w:pPr>
      <w:r w:rsidRPr="009A2B94">
        <w:rPr>
          <w:rFonts w:ascii="Times New Roman" w:hAnsi="Times New Roman" w:cs="Times New Roman"/>
          <w:b/>
        </w:rPr>
        <w:t xml:space="preserve"> </w:t>
      </w:r>
    </w:p>
    <w:p w:rsidR="00D25894" w:rsidRPr="009A2B94" w:rsidRDefault="00D25894" w:rsidP="002E4E00">
      <w:pPr>
        <w:pStyle w:val="a7"/>
        <w:tabs>
          <w:tab w:val="left" w:pos="709"/>
        </w:tabs>
        <w:ind w:left="0"/>
        <w:contextualSpacing/>
        <w:jc w:val="right"/>
        <w:rPr>
          <w:rFonts w:ascii="Times New Roman" w:hAnsi="Times New Roman" w:cs="Times New Roman"/>
          <w:b/>
          <w:highlight w:val="green"/>
          <w:lang w:val="bg-BG"/>
        </w:rPr>
      </w:pPr>
    </w:p>
    <w:p w:rsidR="002E4E00" w:rsidRPr="009A2B94" w:rsidRDefault="002E4E00" w:rsidP="002E4E00">
      <w:pPr>
        <w:pStyle w:val="a7"/>
        <w:tabs>
          <w:tab w:val="left" w:pos="709"/>
        </w:tabs>
        <w:ind w:left="0"/>
        <w:contextualSpacing/>
        <w:jc w:val="right"/>
        <w:rPr>
          <w:rFonts w:ascii="Times New Roman" w:hAnsi="Times New Roman" w:cs="Times New Roman"/>
          <w:b/>
          <w:highlight w:val="green"/>
          <w:lang w:val="bg-BG"/>
        </w:rPr>
      </w:pPr>
    </w:p>
    <w:p w:rsidR="00D25894" w:rsidRPr="009A2B94" w:rsidRDefault="00D25894" w:rsidP="0081165E">
      <w:pPr>
        <w:pStyle w:val="a7"/>
        <w:tabs>
          <w:tab w:val="left" w:pos="709"/>
        </w:tabs>
        <w:ind w:left="0"/>
        <w:contextualSpacing/>
        <w:rPr>
          <w:rFonts w:ascii="Times New Roman" w:hAnsi="Times New Roman" w:cs="Times New Roman"/>
          <w:b/>
          <w:highlight w:val="green"/>
          <w:lang w:val="bg-BG"/>
        </w:rPr>
      </w:pPr>
    </w:p>
    <w:p w:rsidR="00D72C76" w:rsidRDefault="00D72C76" w:rsidP="002E4E00">
      <w:pPr>
        <w:pStyle w:val="a7"/>
        <w:tabs>
          <w:tab w:val="left" w:pos="709"/>
        </w:tabs>
        <w:ind w:left="0"/>
        <w:contextualSpacing/>
        <w:jc w:val="right"/>
        <w:rPr>
          <w:rFonts w:ascii="Times New Roman" w:hAnsi="Times New Roman" w:cs="Times New Roman"/>
          <w:b/>
        </w:rPr>
      </w:pPr>
    </w:p>
    <w:p w:rsidR="00D25894" w:rsidRPr="009A2B94" w:rsidRDefault="00D25894" w:rsidP="002E4E00">
      <w:pPr>
        <w:pStyle w:val="a7"/>
        <w:tabs>
          <w:tab w:val="left" w:pos="709"/>
        </w:tabs>
        <w:ind w:left="0"/>
        <w:contextualSpacing/>
        <w:jc w:val="right"/>
        <w:rPr>
          <w:rFonts w:ascii="Times New Roman" w:hAnsi="Times New Roman" w:cs="Times New Roman"/>
          <w:b/>
        </w:rPr>
      </w:pPr>
      <w:r w:rsidRPr="009A2B94">
        <w:rPr>
          <w:rFonts w:ascii="Times New Roman" w:hAnsi="Times New Roman" w:cs="Times New Roman"/>
          <w:b/>
        </w:rPr>
        <w:t xml:space="preserve">                                                                  </w:t>
      </w:r>
    </w:p>
    <w:p w:rsidR="00D25894" w:rsidRPr="009A2B94" w:rsidRDefault="00D25894" w:rsidP="002E4E00">
      <w:pPr>
        <w:pStyle w:val="a7"/>
        <w:tabs>
          <w:tab w:val="left" w:pos="709"/>
        </w:tabs>
        <w:ind w:left="0"/>
        <w:contextualSpacing/>
        <w:jc w:val="right"/>
        <w:rPr>
          <w:rFonts w:ascii="Times New Roman" w:hAnsi="Times New Roman" w:cs="Times New Roman"/>
          <w:b/>
        </w:rPr>
      </w:pPr>
      <w:r w:rsidRPr="009A2B94">
        <w:rPr>
          <w:rFonts w:ascii="Times New Roman" w:hAnsi="Times New Roman" w:cs="Times New Roman"/>
          <w:b/>
        </w:rPr>
        <w:lastRenderedPageBreak/>
        <w:t xml:space="preserve">                                                                                                             ОБРАЗЕЦ № 2а</w:t>
      </w:r>
    </w:p>
    <w:p w:rsidR="00D25894" w:rsidRPr="009A2B94" w:rsidRDefault="00D25894" w:rsidP="002E4E00">
      <w:pPr>
        <w:tabs>
          <w:tab w:val="left" w:pos="709"/>
        </w:tabs>
        <w:contextualSpacing/>
        <w:jc w:val="center"/>
        <w:rPr>
          <w:rFonts w:ascii="Times New Roman" w:hAnsi="Times New Roman" w:cs="Times New Roman"/>
          <w:b/>
        </w:rPr>
      </w:pPr>
    </w:p>
    <w:p w:rsidR="00D25894" w:rsidRPr="009A2B94" w:rsidRDefault="00D25894" w:rsidP="002E4E00">
      <w:pPr>
        <w:tabs>
          <w:tab w:val="left" w:pos="709"/>
        </w:tabs>
        <w:contextualSpacing/>
        <w:jc w:val="center"/>
        <w:rPr>
          <w:rFonts w:ascii="Times New Roman" w:hAnsi="Times New Roman" w:cs="Times New Roman"/>
          <w:b/>
        </w:rPr>
      </w:pPr>
    </w:p>
    <w:p w:rsidR="00D25894" w:rsidRPr="009A2B94" w:rsidRDefault="00D25894" w:rsidP="002E4E00">
      <w:pPr>
        <w:tabs>
          <w:tab w:val="left" w:pos="709"/>
        </w:tabs>
        <w:contextualSpacing/>
        <w:jc w:val="center"/>
        <w:rPr>
          <w:rFonts w:ascii="Times New Roman" w:hAnsi="Times New Roman" w:cs="Times New Roman"/>
          <w:b/>
        </w:rPr>
      </w:pPr>
      <w:r w:rsidRPr="009A2B94">
        <w:rPr>
          <w:rFonts w:ascii="Times New Roman" w:hAnsi="Times New Roman" w:cs="Times New Roman"/>
          <w:b/>
        </w:rPr>
        <w:t>Д  Е  К  Л  А  Р  А  Ц  И  Я</w:t>
      </w:r>
    </w:p>
    <w:p w:rsidR="00D25894" w:rsidRPr="009A2B94" w:rsidRDefault="00D25894" w:rsidP="002E4E00">
      <w:pPr>
        <w:tabs>
          <w:tab w:val="left" w:pos="709"/>
        </w:tabs>
        <w:contextualSpacing/>
        <w:jc w:val="center"/>
        <w:rPr>
          <w:rFonts w:ascii="Times New Roman" w:hAnsi="Times New Roman" w:cs="Times New Roman"/>
          <w:b/>
        </w:rPr>
      </w:pPr>
      <w:r w:rsidRPr="009A2B94">
        <w:rPr>
          <w:rFonts w:ascii="Times New Roman" w:hAnsi="Times New Roman" w:cs="Times New Roman"/>
          <w:b/>
        </w:rPr>
        <w:t>/за подизпълнител/</w:t>
      </w:r>
    </w:p>
    <w:p w:rsidR="00D25894" w:rsidRPr="009A2B94" w:rsidRDefault="00D25894" w:rsidP="002E4E00">
      <w:pPr>
        <w:pStyle w:val="4"/>
        <w:keepNext w:val="0"/>
        <w:tabs>
          <w:tab w:val="left" w:pos="709"/>
        </w:tabs>
        <w:contextualSpacing/>
        <w:rPr>
          <w:rFonts w:ascii="Times New Roman" w:hAnsi="Times New Roman" w:cs="Times New Roman"/>
          <w:szCs w:val="24"/>
        </w:rPr>
      </w:pPr>
      <w:r w:rsidRPr="009A2B94">
        <w:rPr>
          <w:rFonts w:ascii="Times New Roman" w:hAnsi="Times New Roman" w:cs="Times New Roman"/>
          <w:szCs w:val="24"/>
        </w:rPr>
        <w:tab/>
        <w:t>по чл. 18, ал. 1, т. 3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w:t>
      </w:r>
    </w:p>
    <w:p w:rsidR="00D25894" w:rsidRPr="009A2B94" w:rsidRDefault="00D25894" w:rsidP="002E4E00">
      <w:pPr>
        <w:tabs>
          <w:tab w:val="left" w:pos="709"/>
        </w:tabs>
        <w:contextualSpacing/>
        <w:rPr>
          <w:rFonts w:ascii="Times New Roman" w:hAnsi="Times New Roman" w:cs="Times New Roman"/>
        </w:rPr>
      </w:pPr>
    </w:p>
    <w:p w:rsidR="00D25894" w:rsidRPr="009A2B94" w:rsidRDefault="00D25894" w:rsidP="002E4E00">
      <w:pPr>
        <w:tabs>
          <w:tab w:val="left" w:pos="709"/>
        </w:tabs>
        <w:contextualSpacing/>
        <w:rPr>
          <w:rFonts w:ascii="Times New Roman" w:hAnsi="Times New Roman" w:cs="Times New Roman"/>
          <w:lang w:val="en-US"/>
        </w:rPr>
      </w:pPr>
      <w:r w:rsidRPr="009A2B94">
        <w:rPr>
          <w:rFonts w:ascii="Times New Roman" w:hAnsi="Times New Roman" w:cs="Times New Roman"/>
        </w:rPr>
        <w:tab/>
        <w:t>Долуподписаният/ата/……</w:t>
      </w:r>
      <w:r w:rsidR="005C7D3E" w:rsidRPr="009A2B94">
        <w:rPr>
          <w:rFonts w:ascii="Times New Roman" w:hAnsi="Times New Roman" w:cs="Times New Roman"/>
        </w:rPr>
        <w:t>.........................</w:t>
      </w:r>
      <w:r w:rsidR="00C31715">
        <w:rPr>
          <w:rFonts w:ascii="Times New Roman" w:hAnsi="Times New Roman" w:cs="Times New Roman"/>
        </w:rPr>
        <w:t>…………………………………………………………..</w:t>
      </w:r>
    </w:p>
    <w:p w:rsidR="00D25894" w:rsidRPr="009A2B94" w:rsidRDefault="00D25894" w:rsidP="002E4E00">
      <w:pPr>
        <w:tabs>
          <w:tab w:val="left" w:pos="709"/>
        </w:tabs>
        <w:contextualSpacing/>
        <w:rPr>
          <w:rFonts w:ascii="Times New Roman" w:hAnsi="Times New Roman" w:cs="Times New Roman"/>
          <w:i/>
          <w:iCs/>
        </w:rPr>
      </w:pP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i/>
          <w:iCs/>
        </w:rPr>
        <w:t>име, презиме, фамилия</w:t>
      </w:r>
    </w:p>
    <w:p w:rsidR="00D25894" w:rsidRPr="009A2B94" w:rsidRDefault="00D25894" w:rsidP="002E4E00">
      <w:pPr>
        <w:tabs>
          <w:tab w:val="left" w:pos="709"/>
        </w:tabs>
        <w:contextualSpacing/>
        <w:rPr>
          <w:rFonts w:ascii="Times New Roman" w:hAnsi="Times New Roman" w:cs="Times New Roman"/>
        </w:rPr>
      </w:pPr>
    </w:p>
    <w:p w:rsidR="005C7D3E" w:rsidRPr="009A2B94" w:rsidRDefault="00D25894" w:rsidP="002E4E00">
      <w:pPr>
        <w:tabs>
          <w:tab w:val="left" w:pos="709"/>
        </w:tabs>
        <w:contextualSpacing/>
        <w:rPr>
          <w:rFonts w:ascii="Times New Roman" w:hAnsi="Times New Roman" w:cs="Times New Roman"/>
        </w:rPr>
      </w:pPr>
      <w:r w:rsidRPr="009A2B94">
        <w:rPr>
          <w:rFonts w:ascii="Times New Roman" w:hAnsi="Times New Roman" w:cs="Times New Roman"/>
        </w:rPr>
        <w:t>представляващ…………………………………………………………………………………………</w:t>
      </w:r>
      <w:r w:rsidRPr="009A2B94">
        <w:rPr>
          <w:rFonts w:ascii="Times New Roman" w:hAnsi="Times New Roman" w:cs="Times New Roman"/>
          <w:lang w:val="en-US"/>
        </w:rPr>
        <w:t>…</w:t>
      </w:r>
      <w:r w:rsidR="00C31715">
        <w:rPr>
          <w:rFonts w:ascii="Times New Roman" w:hAnsi="Times New Roman" w:cs="Times New Roman"/>
        </w:rPr>
        <w:t>..........</w:t>
      </w:r>
    </w:p>
    <w:p w:rsidR="00D25894" w:rsidRPr="009A2B94" w:rsidRDefault="005C7D3E" w:rsidP="002E4E00">
      <w:pPr>
        <w:tabs>
          <w:tab w:val="left" w:pos="709"/>
        </w:tabs>
        <w:contextualSpacing/>
        <w:rPr>
          <w:rFonts w:ascii="Times New Roman" w:hAnsi="Times New Roman" w:cs="Times New Roman"/>
          <w:i/>
          <w:iCs/>
        </w:rPr>
      </w:pP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00D25894" w:rsidRPr="009A2B94">
        <w:rPr>
          <w:rFonts w:ascii="Times New Roman" w:hAnsi="Times New Roman" w:cs="Times New Roman"/>
        </w:rPr>
        <w:t>/</w:t>
      </w:r>
      <w:r w:rsidR="00D25894" w:rsidRPr="009A2B94">
        <w:rPr>
          <w:rFonts w:ascii="Times New Roman" w:hAnsi="Times New Roman" w:cs="Times New Roman"/>
          <w:i/>
          <w:iCs/>
        </w:rPr>
        <w:t>пълно наименование на фирмата/</w:t>
      </w:r>
    </w:p>
    <w:p w:rsidR="00D25894" w:rsidRDefault="00D25894" w:rsidP="002E4E00">
      <w:pPr>
        <w:tabs>
          <w:tab w:val="left" w:pos="709"/>
        </w:tabs>
        <w:contextualSpacing/>
        <w:rPr>
          <w:rFonts w:ascii="Times New Roman" w:hAnsi="Times New Roman" w:cs="Times New Roman"/>
        </w:rPr>
      </w:pPr>
      <w:r w:rsidRPr="009A2B94">
        <w:rPr>
          <w:rFonts w:ascii="Times New Roman" w:hAnsi="Times New Roman" w:cs="Times New Roman"/>
        </w:rPr>
        <w:t>със седалище и адрес на управление: гр./с………….……</w:t>
      </w:r>
      <w:r w:rsidR="00D04CCC" w:rsidRPr="009A2B94">
        <w:rPr>
          <w:rFonts w:ascii="Times New Roman" w:hAnsi="Times New Roman" w:cs="Times New Roman"/>
        </w:rPr>
        <w:t>...</w:t>
      </w:r>
      <w:r w:rsidRPr="009A2B94">
        <w:rPr>
          <w:rFonts w:ascii="Times New Roman" w:hAnsi="Times New Roman" w:cs="Times New Roman"/>
        </w:rPr>
        <w:t>…ул………</w:t>
      </w:r>
      <w:r w:rsidR="00D04CCC" w:rsidRPr="009A2B94">
        <w:rPr>
          <w:rFonts w:ascii="Times New Roman" w:hAnsi="Times New Roman" w:cs="Times New Roman"/>
        </w:rPr>
        <w:t>…………….</w:t>
      </w:r>
      <w:r w:rsidRPr="009A2B94">
        <w:rPr>
          <w:rFonts w:ascii="Times New Roman" w:hAnsi="Times New Roman" w:cs="Times New Roman"/>
        </w:rPr>
        <w:t>.…</w:t>
      </w:r>
      <w:r w:rsidR="005C7D3E" w:rsidRPr="009A2B94">
        <w:rPr>
          <w:rFonts w:ascii="Times New Roman" w:hAnsi="Times New Roman" w:cs="Times New Roman"/>
        </w:rPr>
        <w:t>......</w:t>
      </w:r>
      <w:r w:rsidRPr="009A2B94">
        <w:rPr>
          <w:rFonts w:ascii="Times New Roman" w:hAnsi="Times New Roman" w:cs="Times New Roman"/>
        </w:rPr>
        <w:t>……</w:t>
      </w:r>
      <w:r w:rsidR="00D04CCC" w:rsidRPr="009A2B94">
        <w:rPr>
          <w:rFonts w:ascii="Times New Roman" w:hAnsi="Times New Roman" w:cs="Times New Roman"/>
        </w:rPr>
        <w:t>....</w:t>
      </w:r>
      <w:r w:rsidRPr="009A2B94">
        <w:rPr>
          <w:rFonts w:ascii="Times New Roman" w:hAnsi="Times New Roman" w:cs="Times New Roman"/>
        </w:rPr>
        <w:t>.,</w:t>
      </w:r>
      <w:r w:rsidR="00D04CCC" w:rsidRPr="009A2B94">
        <w:rPr>
          <w:rFonts w:ascii="Times New Roman" w:hAnsi="Times New Roman" w:cs="Times New Roman"/>
        </w:rPr>
        <w:t>№……..</w:t>
      </w:r>
      <w:r w:rsidRPr="009A2B94">
        <w:rPr>
          <w:rFonts w:ascii="Times New Roman" w:hAnsi="Times New Roman" w:cs="Times New Roman"/>
        </w:rPr>
        <w:t xml:space="preserve"> ЕИК:………………………………</w:t>
      </w:r>
    </w:p>
    <w:p w:rsidR="00C31715" w:rsidRPr="009A2B94" w:rsidRDefault="00C31715" w:rsidP="002E4E00">
      <w:pPr>
        <w:tabs>
          <w:tab w:val="left" w:pos="709"/>
        </w:tabs>
        <w:contextualSpacing/>
        <w:rPr>
          <w:rFonts w:ascii="Times New Roman" w:hAnsi="Times New Roman" w:cs="Times New Roman"/>
        </w:rPr>
      </w:pPr>
    </w:p>
    <w:p w:rsidR="00D25894" w:rsidRDefault="00D25894" w:rsidP="002E4E00">
      <w:pPr>
        <w:tabs>
          <w:tab w:val="left" w:pos="709"/>
        </w:tabs>
        <w:contextualSpacing/>
        <w:rPr>
          <w:rFonts w:ascii="Times New Roman" w:hAnsi="Times New Roman" w:cs="Times New Roman"/>
        </w:rPr>
      </w:pPr>
      <w:r w:rsidRPr="009A2B94">
        <w:rPr>
          <w:rFonts w:ascii="Times New Roman" w:hAnsi="Times New Roman" w:cs="Times New Roman"/>
        </w:rPr>
        <w:t>Банкова сметка № . . . . . . . . . . . . . . . . . . . . . . . . . . . .. .  . . . . . .</w:t>
      </w:r>
      <w:r w:rsidR="005C7D3E" w:rsidRPr="009A2B94">
        <w:rPr>
          <w:rFonts w:ascii="Times New Roman" w:hAnsi="Times New Roman" w:cs="Times New Roman"/>
        </w:rPr>
        <w:t>.</w:t>
      </w:r>
      <w:r w:rsidRPr="009A2B94">
        <w:rPr>
          <w:rFonts w:ascii="Times New Roman" w:hAnsi="Times New Roman" w:cs="Times New Roman"/>
        </w:rPr>
        <w:t xml:space="preserve"> . . . . . . </w:t>
      </w:r>
      <w:r w:rsidR="00D04CCC" w:rsidRPr="009A2B94">
        <w:rPr>
          <w:rFonts w:ascii="Times New Roman" w:hAnsi="Times New Roman" w:cs="Times New Roman"/>
        </w:rPr>
        <w:t>……………………………….</w:t>
      </w:r>
      <w:r w:rsidR="00C31715">
        <w:rPr>
          <w:rFonts w:ascii="Times New Roman" w:hAnsi="Times New Roman" w:cs="Times New Roman"/>
        </w:rPr>
        <w:t xml:space="preserve"> . . .</w:t>
      </w:r>
    </w:p>
    <w:p w:rsidR="00C31715" w:rsidRPr="009A2B94" w:rsidRDefault="00C31715" w:rsidP="002E4E00">
      <w:pPr>
        <w:tabs>
          <w:tab w:val="left" w:pos="709"/>
        </w:tabs>
        <w:contextualSpacing/>
        <w:rPr>
          <w:rFonts w:ascii="Times New Roman" w:hAnsi="Times New Roman" w:cs="Times New Roman"/>
        </w:rPr>
      </w:pPr>
    </w:p>
    <w:p w:rsidR="00D25894" w:rsidRPr="009A2B94" w:rsidRDefault="00D25894" w:rsidP="002E4E00">
      <w:pPr>
        <w:tabs>
          <w:tab w:val="left" w:pos="709"/>
        </w:tabs>
        <w:contextualSpacing/>
        <w:rPr>
          <w:rFonts w:ascii="Times New Roman" w:hAnsi="Times New Roman" w:cs="Times New Roman"/>
        </w:rPr>
      </w:pPr>
      <w:r w:rsidRPr="009A2B94">
        <w:rPr>
          <w:rFonts w:ascii="Times New Roman" w:hAnsi="Times New Roman" w:cs="Times New Roman"/>
        </w:rPr>
        <w:t xml:space="preserve">Банков код . . . . . . . . . . . . . . . . . . . .  , Банка . . . . . . . . . . . . . . . . . . . . . . </w:t>
      </w:r>
      <w:r w:rsidR="00D04CCC" w:rsidRPr="009A2B94">
        <w:rPr>
          <w:rFonts w:ascii="Times New Roman" w:hAnsi="Times New Roman" w:cs="Times New Roman"/>
        </w:rPr>
        <w:t>………………………………..</w:t>
      </w:r>
      <w:r w:rsidR="00C31715">
        <w:rPr>
          <w:rFonts w:ascii="Times New Roman" w:hAnsi="Times New Roman" w:cs="Times New Roman"/>
        </w:rPr>
        <w:t xml:space="preserve"> . . . </w:t>
      </w:r>
    </w:p>
    <w:p w:rsidR="00D25894" w:rsidRPr="009A2B94" w:rsidRDefault="00D25894" w:rsidP="002E4E00">
      <w:pPr>
        <w:shd w:val="clear" w:color="auto" w:fill="FEFEFE"/>
        <w:ind w:firstLine="708"/>
        <w:contextualSpacing/>
        <w:rPr>
          <w:rFonts w:ascii="Times New Roman" w:hAnsi="Times New Roman" w:cs="Times New Roman"/>
          <w:highlight w:val="magenta"/>
        </w:rPr>
      </w:pPr>
    </w:p>
    <w:p w:rsidR="00D25894" w:rsidRPr="009A2B94" w:rsidRDefault="00D25894" w:rsidP="005C7D3E">
      <w:pPr>
        <w:shd w:val="clear" w:color="auto" w:fill="FEFEFE"/>
        <w:ind w:firstLine="708"/>
        <w:contextualSpacing/>
        <w:jc w:val="center"/>
        <w:rPr>
          <w:rFonts w:ascii="Times New Roman" w:hAnsi="Times New Roman" w:cs="Times New Roman"/>
        </w:rPr>
      </w:pPr>
      <w:r w:rsidRPr="009A2B94">
        <w:rPr>
          <w:rFonts w:ascii="Times New Roman" w:hAnsi="Times New Roman" w:cs="Times New Roman"/>
        </w:rPr>
        <w:t>ДЕКЛАРИРАМ, че:</w:t>
      </w:r>
    </w:p>
    <w:p w:rsidR="00D25894" w:rsidRPr="009A2B94" w:rsidRDefault="00D25894" w:rsidP="002E4E00">
      <w:pPr>
        <w:shd w:val="clear" w:color="auto" w:fill="FEFEFE"/>
        <w:ind w:firstLine="708"/>
        <w:contextualSpacing/>
        <w:rPr>
          <w:rFonts w:ascii="Times New Roman" w:hAnsi="Times New Roman" w:cs="Times New Roman"/>
        </w:rPr>
      </w:pPr>
    </w:p>
    <w:p w:rsidR="00D25894" w:rsidRPr="009A2B94" w:rsidRDefault="00D25894" w:rsidP="002E4E00">
      <w:pPr>
        <w:shd w:val="clear" w:color="auto" w:fill="FEFEFE"/>
        <w:ind w:firstLine="708"/>
        <w:contextualSpacing/>
        <w:rPr>
          <w:rFonts w:ascii="Times New Roman" w:hAnsi="Times New Roman" w:cs="Times New Roman"/>
        </w:rPr>
      </w:pPr>
      <w:r w:rsidRPr="009A2B94">
        <w:rPr>
          <w:rFonts w:ascii="Times New Roman" w:hAnsi="Times New Roman" w:cs="Times New Roman"/>
        </w:rPr>
        <w:t xml:space="preserve">1. Представляваният от мен търговец е с номер на удостоверение за регистрация в публичния регистър по чл. 241  от ЗГ за съответната дейност, както следва:………………………………. </w:t>
      </w:r>
    </w:p>
    <w:p w:rsidR="00D25894" w:rsidRPr="009A2B94" w:rsidRDefault="00D25894" w:rsidP="002E4E00">
      <w:pPr>
        <w:contextualSpacing/>
        <w:rPr>
          <w:rFonts w:ascii="Times New Roman" w:hAnsi="Times New Roman" w:cs="Times New Roman"/>
        </w:rPr>
      </w:pP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 xml:space="preserve">а) не съм осъден с влязла в сила присъда, освен ако е реабилитиран, за престъпление по </w:t>
      </w:r>
      <w:r w:rsidRPr="009A2B94">
        <w:rPr>
          <w:rStyle w:val="newdocreference"/>
          <w:rFonts w:ascii="Times New Roman" w:hAnsi="Times New Roman" w:cs="Times New Roman"/>
        </w:rPr>
        <w:t>чл. 194</w:t>
      </w:r>
      <w:r w:rsidRPr="009A2B94">
        <w:rPr>
          <w:rFonts w:ascii="Times New Roman" w:hAnsi="Times New Roman" w:cs="Times New Roman"/>
        </w:rPr>
        <w:t xml:space="preserve"> - </w:t>
      </w:r>
      <w:r w:rsidRPr="009A2B94">
        <w:rPr>
          <w:rStyle w:val="newdocreference"/>
          <w:rFonts w:ascii="Times New Roman" w:hAnsi="Times New Roman" w:cs="Times New Roman"/>
        </w:rPr>
        <w:t>217</w:t>
      </w:r>
      <w:r w:rsidRPr="009A2B94">
        <w:rPr>
          <w:rFonts w:ascii="Times New Roman" w:hAnsi="Times New Roman" w:cs="Times New Roman"/>
        </w:rPr>
        <w:t xml:space="preserve">, </w:t>
      </w:r>
      <w:r w:rsidRPr="009A2B94">
        <w:rPr>
          <w:rStyle w:val="newdocreference"/>
          <w:rFonts w:ascii="Times New Roman" w:hAnsi="Times New Roman" w:cs="Times New Roman"/>
        </w:rPr>
        <w:t>219</w:t>
      </w:r>
      <w:r w:rsidRPr="009A2B94">
        <w:rPr>
          <w:rFonts w:ascii="Times New Roman" w:hAnsi="Times New Roman" w:cs="Times New Roman"/>
        </w:rPr>
        <w:t xml:space="preserve"> - </w:t>
      </w:r>
      <w:r w:rsidRPr="009A2B94">
        <w:rPr>
          <w:rStyle w:val="newdocreference"/>
          <w:rFonts w:ascii="Times New Roman" w:hAnsi="Times New Roman" w:cs="Times New Roman"/>
        </w:rPr>
        <w:t>260</w:t>
      </w:r>
      <w:r w:rsidRPr="009A2B94">
        <w:rPr>
          <w:rFonts w:ascii="Times New Roman" w:hAnsi="Times New Roman" w:cs="Times New Roman"/>
        </w:rPr>
        <w:t xml:space="preserve">, </w:t>
      </w:r>
      <w:r w:rsidRPr="009A2B94">
        <w:rPr>
          <w:rStyle w:val="newdocreference"/>
          <w:rFonts w:ascii="Times New Roman" w:hAnsi="Times New Roman" w:cs="Times New Roman"/>
        </w:rPr>
        <w:t>301</w:t>
      </w:r>
      <w:r w:rsidRPr="009A2B94">
        <w:rPr>
          <w:rFonts w:ascii="Times New Roman" w:hAnsi="Times New Roman" w:cs="Times New Roman"/>
        </w:rPr>
        <w:t xml:space="preserve"> - </w:t>
      </w:r>
      <w:r w:rsidRPr="009A2B94">
        <w:rPr>
          <w:rStyle w:val="newdocreference"/>
          <w:rFonts w:ascii="Times New Roman" w:hAnsi="Times New Roman" w:cs="Times New Roman"/>
        </w:rPr>
        <w:t>307</w:t>
      </w:r>
      <w:r w:rsidRPr="009A2B94">
        <w:rPr>
          <w:rFonts w:ascii="Times New Roman" w:hAnsi="Times New Roman" w:cs="Times New Roman"/>
        </w:rPr>
        <w:t xml:space="preserve">, </w:t>
      </w:r>
      <w:r w:rsidRPr="009A2B94">
        <w:rPr>
          <w:rStyle w:val="newdocreference"/>
          <w:rFonts w:ascii="Times New Roman" w:hAnsi="Times New Roman" w:cs="Times New Roman"/>
        </w:rPr>
        <w:t>321</w:t>
      </w:r>
      <w:r w:rsidRPr="009A2B94">
        <w:rPr>
          <w:rFonts w:ascii="Times New Roman" w:hAnsi="Times New Roman" w:cs="Times New Roman"/>
        </w:rPr>
        <w:t xml:space="preserve"> и </w:t>
      </w:r>
      <w:r w:rsidRPr="009A2B94">
        <w:rPr>
          <w:rStyle w:val="newdocreference"/>
          <w:rFonts w:ascii="Times New Roman" w:hAnsi="Times New Roman" w:cs="Times New Roman"/>
        </w:rPr>
        <w:t>321а от Наказателния кодекс</w:t>
      </w:r>
      <w:r w:rsidRPr="009A2B94">
        <w:rPr>
          <w:rFonts w:ascii="Times New Roman" w:hAnsi="Times New Roman" w:cs="Times New Roman"/>
        </w:rPr>
        <w:t>;</w:t>
      </w: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б) не съм обявен в несъстоятелност и не е в производство по несъстоятелност;</w:t>
      </w: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в) не съм в производство по ликвидация;</w:t>
      </w: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 xml:space="preserve">г) не съм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(ЗПКОНПИ) с директора на ДП и на съответното ТП, </w:t>
      </w:r>
    </w:p>
    <w:p w:rsidR="001A40EB" w:rsidRDefault="00D25894" w:rsidP="002E4E00">
      <w:pPr>
        <w:contextualSpacing/>
        <w:jc w:val="both"/>
        <w:rPr>
          <w:rFonts w:ascii="Times New Roman" w:hAnsi="Times New Roman" w:cs="Times New Roman"/>
          <w:sz w:val="24"/>
          <w:szCs w:val="24"/>
        </w:rPr>
      </w:pPr>
      <w:r w:rsidRPr="009A2B94">
        <w:rPr>
          <w:rFonts w:ascii="Times New Roman" w:hAnsi="Times New Roman" w:cs="Times New Roman"/>
        </w:rPr>
        <w:t xml:space="preserve">д) не съм сключил договор с лице </w:t>
      </w:r>
      <w:r w:rsidR="001A40EB" w:rsidRPr="001A40EB">
        <w:rPr>
          <w:rFonts w:ascii="Times New Roman" w:hAnsi="Times New Roman" w:cs="Times New Roman"/>
          <w:sz w:val="24"/>
          <w:szCs w:val="24"/>
          <w:lang w:val="ru-RU" w:eastAsia="en-US"/>
        </w:rPr>
        <w:t>по чл.86 от Закон за противодействие на корупцията и за отнемане на незаконно придобитото имущество (в сила от 06.10.2023г.);</w:t>
      </w: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е) не съм лишен от право да упражнява търговска дейност;</w:t>
      </w:r>
    </w:p>
    <w:p w:rsidR="00D25894" w:rsidRPr="009A2B94" w:rsidRDefault="00D25894" w:rsidP="002E4E00">
      <w:pPr>
        <w:contextualSpacing/>
        <w:jc w:val="both"/>
        <w:rPr>
          <w:rFonts w:ascii="Times New Roman" w:hAnsi="Times New Roman" w:cs="Times New Roman"/>
        </w:rPr>
      </w:pPr>
      <w:r w:rsidRPr="009A2B94">
        <w:rPr>
          <w:rFonts w:ascii="Times New Roman" w:hAnsi="Times New Roman" w:cs="Times New Roman"/>
        </w:rPr>
        <w:t xml:space="preserve">ж) нямам парични задължения към държавата и към съответното ДП, установени с влязъл в сила акт на компетентен държавен орган, </w:t>
      </w:r>
    </w:p>
    <w:p w:rsidR="00D25894" w:rsidRPr="009A2B94" w:rsidRDefault="00D25894" w:rsidP="002E4E00">
      <w:pPr>
        <w:pStyle w:val="a7"/>
        <w:tabs>
          <w:tab w:val="left" w:pos="709"/>
        </w:tabs>
        <w:ind w:left="0"/>
        <w:contextualSpacing/>
        <w:jc w:val="both"/>
        <w:rPr>
          <w:rFonts w:ascii="Times New Roman" w:hAnsi="Times New Roman" w:cs="Times New Roman"/>
          <w:b/>
        </w:rPr>
      </w:pPr>
    </w:p>
    <w:p w:rsidR="00D25894" w:rsidRPr="009A2B94" w:rsidRDefault="00D25894" w:rsidP="002E4E00">
      <w:pPr>
        <w:pStyle w:val="a7"/>
        <w:tabs>
          <w:tab w:val="left" w:pos="709"/>
        </w:tabs>
        <w:ind w:left="0"/>
        <w:contextualSpacing/>
        <w:jc w:val="both"/>
        <w:rPr>
          <w:rFonts w:ascii="Times New Roman" w:hAnsi="Times New Roman" w:cs="Times New Roman"/>
          <w:sz w:val="24"/>
          <w:szCs w:val="24"/>
        </w:rPr>
      </w:pPr>
      <w:r w:rsidRPr="009A2B94">
        <w:rPr>
          <w:rFonts w:ascii="Times New Roman" w:hAnsi="Times New Roman" w:cs="Times New Roman"/>
          <w:b/>
          <w:sz w:val="24"/>
          <w:szCs w:val="24"/>
        </w:rPr>
        <w:t>Забележка:</w:t>
      </w:r>
      <w:r w:rsidRPr="009A2B94">
        <w:rPr>
          <w:rFonts w:ascii="Times New Roman" w:hAnsi="Times New Roman" w:cs="Times New Roman"/>
          <w:sz w:val="24"/>
          <w:szCs w:val="24"/>
        </w:rPr>
        <w:t xml:space="preserve"> Изискванията по т.“а“,“г“,“д“,“е“се отнасят за управителите или за лицата,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w:t>
      </w:r>
    </w:p>
    <w:p w:rsidR="00D25894" w:rsidRPr="009A2B94" w:rsidRDefault="00D25894" w:rsidP="002E4E00">
      <w:pPr>
        <w:pStyle w:val="a7"/>
        <w:tabs>
          <w:tab w:val="left" w:pos="709"/>
        </w:tabs>
        <w:ind w:left="0"/>
        <w:contextualSpacing/>
        <w:jc w:val="both"/>
        <w:rPr>
          <w:rFonts w:ascii="Times New Roman" w:hAnsi="Times New Roman" w:cs="Times New Roman"/>
          <w:sz w:val="24"/>
          <w:szCs w:val="24"/>
          <w:lang w:val="bg-BG"/>
        </w:rPr>
      </w:pPr>
      <w:r w:rsidRPr="009A2B94">
        <w:rPr>
          <w:rFonts w:ascii="Times New Roman" w:hAnsi="Times New Roman" w:cs="Times New Roman"/>
          <w:sz w:val="24"/>
          <w:szCs w:val="24"/>
        </w:rPr>
        <w:t>Известна ми е наказателната отговорност за вписване на неверни данни по чл313 от НК.</w:t>
      </w:r>
    </w:p>
    <w:p w:rsidR="0081165E" w:rsidRPr="009A2B94" w:rsidRDefault="0081165E" w:rsidP="002E4E00">
      <w:pPr>
        <w:pStyle w:val="a7"/>
        <w:tabs>
          <w:tab w:val="left" w:pos="709"/>
        </w:tabs>
        <w:ind w:left="0"/>
        <w:contextualSpacing/>
        <w:jc w:val="both"/>
        <w:rPr>
          <w:rFonts w:ascii="Times New Roman" w:hAnsi="Times New Roman" w:cs="Times New Roman"/>
          <w:sz w:val="24"/>
          <w:szCs w:val="24"/>
          <w:lang w:val="bg-BG"/>
        </w:rPr>
      </w:pPr>
    </w:p>
    <w:p w:rsidR="0081165E" w:rsidRPr="009A2B94" w:rsidRDefault="0081165E" w:rsidP="002E4E00">
      <w:pPr>
        <w:pStyle w:val="a7"/>
        <w:tabs>
          <w:tab w:val="left" w:pos="709"/>
        </w:tabs>
        <w:ind w:left="0"/>
        <w:contextualSpacing/>
        <w:jc w:val="both"/>
        <w:rPr>
          <w:rFonts w:ascii="Times New Roman" w:hAnsi="Times New Roman" w:cs="Times New Roman"/>
          <w:sz w:val="24"/>
          <w:szCs w:val="24"/>
          <w:lang w:val="bg-BG"/>
        </w:rPr>
      </w:pPr>
    </w:p>
    <w:p w:rsidR="00D25894" w:rsidRPr="009A2B94" w:rsidRDefault="00D25894" w:rsidP="002E4E00">
      <w:pPr>
        <w:pStyle w:val="a7"/>
        <w:tabs>
          <w:tab w:val="left" w:pos="709"/>
        </w:tabs>
        <w:ind w:left="0"/>
        <w:contextualSpacing/>
        <w:jc w:val="both"/>
        <w:rPr>
          <w:rFonts w:ascii="Times New Roman" w:hAnsi="Times New Roman" w:cs="Times New Roman"/>
          <w:sz w:val="24"/>
          <w:szCs w:val="24"/>
        </w:rPr>
      </w:pPr>
    </w:p>
    <w:p w:rsidR="00C31715" w:rsidRDefault="00D25894" w:rsidP="002E4E00">
      <w:pPr>
        <w:pStyle w:val="a7"/>
        <w:tabs>
          <w:tab w:val="left" w:pos="709"/>
        </w:tabs>
        <w:ind w:left="0"/>
        <w:contextualSpacing/>
        <w:rPr>
          <w:rFonts w:ascii="Times New Roman" w:hAnsi="Times New Roman" w:cs="Times New Roman"/>
          <w:sz w:val="24"/>
          <w:szCs w:val="24"/>
          <w:lang w:val="bg-BG"/>
        </w:rPr>
      </w:pPr>
      <w:r w:rsidRPr="009A2B94">
        <w:rPr>
          <w:rFonts w:ascii="Times New Roman" w:hAnsi="Times New Roman" w:cs="Times New Roman"/>
          <w:sz w:val="24"/>
          <w:szCs w:val="24"/>
        </w:rPr>
        <w:t xml:space="preserve">дата:…………………. г.    </w:t>
      </w:r>
    </w:p>
    <w:p w:rsidR="00C31715" w:rsidRDefault="00C31715" w:rsidP="002E4E00">
      <w:pPr>
        <w:pStyle w:val="a7"/>
        <w:tabs>
          <w:tab w:val="left" w:pos="709"/>
        </w:tabs>
        <w:ind w:left="0"/>
        <w:contextualSpacing/>
        <w:rPr>
          <w:rFonts w:ascii="Times New Roman" w:hAnsi="Times New Roman" w:cs="Times New Roman"/>
          <w:sz w:val="24"/>
          <w:szCs w:val="24"/>
          <w:lang w:val="bg-BG"/>
        </w:rPr>
      </w:pPr>
    </w:p>
    <w:p w:rsidR="00D25894" w:rsidRPr="009A2B94" w:rsidRDefault="00D25894" w:rsidP="002E4E00">
      <w:pPr>
        <w:pStyle w:val="a7"/>
        <w:tabs>
          <w:tab w:val="left" w:pos="709"/>
        </w:tabs>
        <w:ind w:left="0"/>
        <w:contextualSpacing/>
        <w:rPr>
          <w:rFonts w:ascii="Times New Roman" w:hAnsi="Times New Roman" w:cs="Times New Roman"/>
          <w:sz w:val="24"/>
          <w:szCs w:val="24"/>
        </w:rPr>
      </w:pPr>
      <w:r w:rsidRPr="009A2B94">
        <w:rPr>
          <w:rFonts w:ascii="Times New Roman" w:hAnsi="Times New Roman" w:cs="Times New Roman"/>
          <w:sz w:val="24"/>
          <w:szCs w:val="24"/>
        </w:rPr>
        <w:t xml:space="preserve">                                                      </w:t>
      </w:r>
      <w:r w:rsidR="00C31715">
        <w:rPr>
          <w:rFonts w:ascii="Times New Roman" w:hAnsi="Times New Roman" w:cs="Times New Roman"/>
          <w:sz w:val="24"/>
          <w:szCs w:val="24"/>
          <w:lang w:val="bg-BG"/>
        </w:rPr>
        <w:tab/>
      </w:r>
      <w:r w:rsidR="00C31715">
        <w:rPr>
          <w:rFonts w:ascii="Times New Roman" w:hAnsi="Times New Roman" w:cs="Times New Roman"/>
          <w:sz w:val="24"/>
          <w:szCs w:val="24"/>
          <w:lang w:val="bg-BG"/>
        </w:rPr>
        <w:tab/>
      </w:r>
      <w:r w:rsidR="00C31715">
        <w:rPr>
          <w:rFonts w:ascii="Times New Roman" w:hAnsi="Times New Roman" w:cs="Times New Roman"/>
          <w:sz w:val="24"/>
          <w:szCs w:val="24"/>
          <w:lang w:val="bg-BG"/>
        </w:rPr>
        <w:tab/>
      </w:r>
      <w:r w:rsidRPr="009A2B94">
        <w:rPr>
          <w:rFonts w:ascii="Times New Roman" w:hAnsi="Times New Roman" w:cs="Times New Roman"/>
          <w:sz w:val="24"/>
          <w:szCs w:val="24"/>
        </w:rPr>
        <w:t xml:space="preserve"> ДЕКЛАРАТОР:…………………………</w:t>
      </w:r>
    </w:p>
    <w:p w:rsidR="00D25894" w:rsidRPr="009A2B94" w:rsidRDefault="00D25894" w:rsidP="002E4E00">
      <w:pPr>
        <w:pStyle w:val="a7"/>
        <w:tabs>
          <w:tab w:val="left" w:pos="709"/>
        </w:tabs>
        <w:ind w:left="0"/>
        <w:contextualSpacing/>
        <w:rPr>
          <w:rFonts w:ascii="Times New Roman" w:hAnsi="Times New Roman" w:cs="Times New Roman"/>
          <w:sz w:val="24"/>
          <w:szCs w:val="24"/>
        </w:rPr>
      </w:pPr>
      <w:r w:rsidRPr="009A2B94">
        <w:rPr>
          <w:rFonts w:ascii="Times New Roman" w:hAnsi="Times New Roman" w:cs="Times New Roman"/>
          <w:sz w:val="24"/>
          <w:szCs w:val="24"/>
        </w:rPr>
        <w:t xml:space="preserve">                                                                                                 </w:t>
      </w:r>
      <w:r w:rsidR="00C31715">
        <w:rPr>
          <w:rFonts w:ascii="Times New Roman" w:hAnsi="Times New Roman" w:cs="Times New Roman"/>
          <w:sz w:val="24"/>
          <w:szCs w:val="24"/>
          <w:lang w:val="bg-BG"/>
        </w:rPr>
        <w:tab/>
      </w:r>
      <w:r w:rsidR="00C31715">
        <w:rPr>
          <w:rFonts w:ascii="Times New Roman" w:hAnsi="Times New Roman" w:cs="Times New Roman"/>
          <w:sz w:val="24"/>
          <w:szCs w:val="24"/>
          <w:lang w:val="bg-BG"/>
        </w:rPr>
        <w:tab/>
      </w:r>
      <w:r w:rsidRPr="009A2B94">
        <w:rPr>
          <w:rFonts w:ascii="Times New Roman" w:hAnsi="Times New Roman" w:cs="Times New Roman"/>
          <w:sz w:val="24"/>
          <w:szCs w:val="24"/>
        </w:rPr>
        <w:t xml:space="preserve">    /подпис и печат/</w:t>
      </w:r>
    </w:p>
    <w:p w:rsidR="00D25894" w:rsidRPr="009A2B94" w:rsidRDefault="00D25894" w:rsidP="002E4E00">
      <w:pPr>
        <w:pStyle w:val="a7"/>
        <w:tabs>
          <w:tab w:val="left" w:pos="709"/>
        </w:tabs>
        <w:ind w:left="0"/>
        <w:contextualSpacing/>
        <w:rPr>
          <w:rFonts w:ascii="Times New Roman" w:hAnsi="Times New Roman" w:cs="Times New Roman"/>
          <w:lang w:val="bg-BG"/>
        </w:rPr>
      </w:pPr>
    </w:p>
    <w:p w:rsidR="00D25894" w:rsidRPr="00C31715" w:rsidRDefault="00D25894" w:rsidP="002E4E00">
      <w:pPr>
        <w:pStyle w:val="a7"/>
        <w:tabs>
          <w:tab w:val="left" w:pos="709"/>
        </w:tabs>
        <w:ind w:left="0"/>
        <w:contextualSpacing/>
        <w:rPr>
          <w:rFonts w:ascii="Times New Roman" w:hAnsi="Times New Roman" w:cs="Times New Roman"/>
          <w:b/>
          <w:lang w:val="bg-BG"/>
        </w:rPr>
      </w:pPr>
    </w:p>
    <w:p w:rsidR="00D25894" w:rsidRPr="009A2B94" w:rsidRDefault="00D25894" w:rsidP="002E4E00">
      <w:pPr>
        <w:pStyle w:val="a7"/>
        <w:tabs>
          <w:tab w:val="left" w:pos="709"/>
        </w:tabs>
        <w:ind w:left="0"/>
        <w:contextualSpacing/>
        <w:jc w:val="right"/>
        <w:rPr>
          <w:rFonts w:ascii="Times New Roman" w:hAnsi="Times New Roman" w:cs="Times New Roman"/>
          <w:b/>
        </w:rPr>
      </w:pPr>
      <w:r w:rsidRPr="009A2B94">
        <w:rPr>
          <w:rFonts w:ascii="Times New Roman" w:hAnsi="Times New Roman" w:cs="Times New Roman"/>
          <w:b/>
        </w:rPr>
        <w:lastRenderedPageBreak/>
        <w:t xml:space="preserve">                                          ОБРАЗЕЦ № 3</w:t>
      </w:r>
    </w:p>
    <w:p w:rsidR="00D25894" w:rsidRPr="009A2B94" w:rsidRDefault="00D25894" w:rsidP="002E4E00">
      <w:pPr>
        <w:pStyle w:val="a7"/>
        <w:tabs>
          <w:tab w:val="left" w:pos="709"/>
        </w:tabs>
        <w:ind w:left="0"/>
        <w:contextualSpacing/>
        <w:jc w:val="both"/>
        <w:rPr>
          <w:rFonts w:ascii="Times New Roman" w:hAnsi="Times New Roman" w:cs="Times New Roman"/>
          <w:b/>
        </w:rPr>
      </w:pPr>
    </w:p>
    <w:p w:rsidR="00D25894" w:rsidRPr="009A2B94" w:rsidRDefault="00D25894" w:rsidP="002E4E00">
      <w:pPr>
        <w:tabs>
          <w:tab w:val="left" w:pos="709"/>
        </w:tabs>
        <w:contextualSpacing/>
        <w:jc w:val="center"/>
        <w:rPr>
          <w:rFonts w:ascii="Times New Roman" w:hAnsi="Times New Roman" w:cs="Times New Roman"/>
          <w:b/>
          <w:bCs/>
        </w:rPr>
      </w:pPr>
    </w:p>
    <w:p w:rsidR="00D25894" w:rsidRPr="009A2B94" w:rsidRDefault="00D25894" w:rsidP="002E4E00">
      <w:pPr>
        <w:tabs>
          <w:tab w:val="left" w:pos="709"/>
        </w:tabs>
        <w:contextualSpacing/>
        <w:jc w:val="center"/>
        <w:rPr>
          <w:rFonts w:ascii="Times New Roman" w:hAnsi="Times New Roman" w:cs="Times New Roman"/>
          <w:b/>
          <w:bCs/>
        </w:rPr>
      </w:pPr>
    </w:p>
    <w:p w:rsidR="00D25894" w:rsidRPr="009A2B94" w:rsidRDefault="00D25894" w:rsidP="002E4E00">
      <w:pPr>
        <w:tabs>
          <w:tab w:val="left" w:pos="709"/>
        </w:tabs>
        <w:contextualSpacing/>
        <w:jc w:val="center"/>
        <w:rPr>
          <w:rFonts w:ascii="Times New Roman" w:hAnsi="Times New Roman" w:cs="Times New Roman"/>
          <w:b/>
          <w:bCs/>
        </w:rPr>
      </w:pPr>
    </w:p>
    <w:p w:rsidR="00D25894" w:rsidRPr="009A2B94" w:rsidRDefault="00D25894" w:rsidP="002E4E00">
      <w:pPr>
        <w:tabs>
          <w:tab w:val="left" w:pos="709"/>
        </w:tabs>
        <w:contextualSpacing/>
        <w:jc w:val="center"/>
        <w:rPr>
          <w:rFonts w:ascii="Times New Roman" w:hAnsi="Times New Roman" w:cs="Times New Roman"/>
          <w:b/>
          <w:bCs/>
        </w:rPr>
      </w:pPr>
      <w:r w:rsidRPr="009A2B94">
        <w:rPr>
          <w:rFonts w:ascii="Times New Roman" w:hAnsi="Times New Roman" w:cs="Times New Roman"/>
          <w:b/>
          <w:bCs/>
        </w:rPr>
        <w:t>ЦЕНОВ</w:t>
      </w:r>
      <w:r w:rsidR="003F1BB2" w:rsidRPr="009A2B94">
        <w:rPr>
          <w:rFonts w:ascii="Times New Roman" w:hAnsi="Times New Roman" w:cs="Times New Roman"/>
          <w:b/>
          <w:bCs/>
        </w:rPr>
        <w:t>О</w:t>
      </w:r>
      <w:r w:rsidRPr="009A2B94">
        <w:rPr>
          <w:rFonts w:ascii="Times New Roman" w:hAnsi="Times New Roman" w:cs="Times New Roman"/>
          <w:b/>
          <w:bCs/>
        </w:rPr>
        <w:t xml:space="preserve"> </w:t>
      </w:r>
      <w:r w:rsidR="003F1BB2" w:rsidRPr="009A2B94">
        <w:rPr>
          <w:rFonts w:ascii="Times New Roman" w:hAnsi="Times New Roman" w:cs="Times New Roman"/>
          <w:b/>
          <w:bCs/>
        </w:rPr>
        <w:t>ПРЕДЛОЖЕНИЕ</w:t>
      </w:r>
    </w:p>
    <w:p w:rsidR="00D25894" w:rsidRPr="009A2B94" w:rsidRDefault="00D25894" w:rsidP="002E4E00">
      <w:pPr>
        <w:tabs>
          <w:tab w:val="left" w:pos="709"/>
        </w:tabs>
        <w:contextualSpacing/>
        <w:jc w:val="center"/>
        <w:rPr>
          <w:rFonts w:ascii="Times New Roman" w:hAnsi="Times New Roman" w:cs="Times New Roman"/>
          <w:b/>
          <w:bCs/>
        </w:rPr>
      </w:pPr>
    </w:p>
    <w:p w:rsidR="00D25894" w:rsidRPr="009A2B94" w:rsidRDefault="00D25894" w:rsidP="002E4E00">
      <w:pPr>
        <w:tabs>
          <w:tab w:val="left" w:pos="709"/>
        </w:tabs>
        <w:contextualSpacing/>
        <w:jc w:val="center"/>
        <w:rPr>
          <w:rFonts w:ascii="Times New Roman" w:hAnsi="Times New Roman" w:cs="Times New Roman"/>
          <w:b/>
          <w:bCs/>
        </w:rPr>
      </w:pPr>
    </w:p>
    <w:p w:rsidR="00D25894" w:rsidRPr="003527C5" w:rsidRDefault="00D25894" w:rsidP="002E4E00">
      <w:pPr>
        <w:tabs>
          <w:tab w:val="left" w:pos="709"/>
        </w:tabs>
        <w:ind w:left="709" w:right="526"/>
        <w:contextualSpacing/>
        <w:jc w:val="both"/>
        <w:rPr>
          <w:rFonts w:ascii="Times New Roman" w:hAnsi="Times New Roman" w:cs="Times New Roman"/>
          <w:sz w:val="24"/>
          <w:szCs w:val="24"/>
          <w:u w:val="single"/>
        </w:rPr>
      </w:pPr>
      <w:r w:rsidRPr="003527C5">
        <w:rPr>
          <w:rFonts w:ascii="Times New Roman" w:hAnsi="Times New Roman" w:cs="Times New Roman"/>
          <w:sz w:val="24"/>
          <w:szCs w:val="24"/>
        </w:rPr>
        <w:t xml:space="preserve">От </w:t>
      </w:r>
      <w:r w:rsidRPr="003527C5">
        <w:rPr>
          <w:rFonts w:ascii="Times New Roman" w:hAnsi="Times New Roman" w:cs="Times New Roman"/>
          <w:sz w:val="24"/>
          <w:szCs w:val="24"/>
          <w:u w:val="single"/>
        </w:rPr>
        <w:tab/>
      </w:r>
      <w:r w:rsidRPr="003527C5">
        <w:rPr>
          <w:rFonts w:ascii="Times New Roman" w:hAnsi="Times New Roman" w:cs="Times New Roman"/>
          <w:sz w:val="24"/>
          <w:szCs w:val="24"/>
          <w:u w:val="single"/>
        </w:rPr>
        <w:tab/>
      </w:r>
      <w:r w:rsidRPr="003527C5">
        <w:rPr>
          <w:rFonts w:ascii="Times New Roman" w:hAnsi="Times New Roman" w:cs="Times New Roman"/>
          <w:sz w:val="24"/>
          <w:szCs w:val="24"/>
          <w:u w:val="single"/>
        </w:rPr>
        <w:tab/>
      </w:r>
      <w:r w:rsidRPr="003527C5">
        <w:rPr>
          <w:rFonts w:ascii="Times New Roman" w:hAnsi="Times New Roman" w:cs="Times New Roman"/>
          <w:sz w:val="24"/>
          <w:szCs w:val="24"/>
          <w:u w:val="single"/>
        </w:rPr>
        <w:tab/>
      </w:r>
      <w:r w:rsidRPr="003527C5">
        <w:rPr>
          <w:rFonts w:ascii="Times New Roman" w:hAnsi="Times New Roman" w:cs="Times New Roman"/>
          <w:sz w:val="24"/>
          <w:szCs w:val="24"/>
          <w:u w:val="single"/>
        </w:rPr>
        <w:tab/>
      </w:r>
      <w:r w:rsidRPr="003527C5">
        <w:rPr>
          <w:rFonts w:ascii="Times New Roman" w:hAnsi="Times New Roman" w:cs="Times New Roman"/>
          <w:sz w:val="24"/>
          <w:szCs w:val="24"/>
          <w:u w:val="single"/>
        </w:rPr>
        <w:tab/>
      </w:r>
      <w:r w:rsidRPr="003527C5">
        <w:rPr>
          <w:rFonts w:ascii="Times New Roman" w:hAnsi="Times New Roman" w:cs="Times New Roman"/>
          <w:sz w:val="24"/>
          <w:szCs w:val="24"/>
          <w:u w:val="single"/>
        </w:rPr>
        <w:tab/>
      </w:r>
      <w:r w:rsidRPr="003527C5">
        <w:rPr>
          <w:rFonts w:ascii="Times New Roman" w:hAnsi="Times New Roman" w:cs="Times New Roman"/>
          <w:sz w:val="24"/>
          <w:szCs w:val="24"/>
          <w:u w:val="single"/>
        </w:rPr>
        <w:tab/>
      </w:r>
      <w:r w:rsidRPr="003527C5">
        <w:rPr>
          <w:rFonts w:ascii="Times New Roman" w:hAnsi="Times New Roman" w:cs="Times New Roman"/>
          <w:sz w:val="24"/>
          <w:szCs w:val="24"/>
          <w:u w:val="single"/>
        </w:rPr>
        <w:tab/>
      </w:r>
      <w:r w:rsidRPr="003527C5">
        <w:rPr>
          <w:rFonts w:ascii="Times New Roman" w:hAnsi="Times New Roman" w:cs="Times New Roman"/>
          <w:sz w:val="24"/>
          <w:szCs w:val="24"/>
          <w:u w:val="single"/>
        </w:rPr>
        <w:tab/>
      </w:r>
      <w:r w:rsidRPr="003527C5">
        <w:rPr>
          <w:rFonts w:ascii="Times New Roman" w:hAnsi="Times New Roman" w:cs="Times New Roman"/>
          <w:sz w:val="24"/>
          <w:szCs w:val="24"/>
          <w:u w:val="single"/>
        </w:rPr>
        <w:tab/>
      </w:r>
      <w:r w:rsidR="00541C70" w:rsidRPr="003527C5">
        <w:rPr>
          <w:rFonts w:ascii="Times New Roman" w:hAnsi="Times New Roman" w:cs="Times New Roman"/>
          <w:sz w:val="24"/>
          <w:szCs w:val="24"/>
          <w:u w:val="single"/>
        </w:rPr>
        <w:t xml:space="preserve">                           </w:t>
      </w:r>
    </w:p>
    <w:p w:rsidR="00541C70" w:rsidRPr="003527C5" w:rsidRDefault="00541C70" w:rsidP="002E4E00">
      <w:pPr>
        <w:tabs>
          <w:tab w:val="left" w:pos="709"/>
        </w:tabs>
        <w:ind w:left="709" w:right="526"/>
        <w:contextualSpacing/>
        <w:jc w:val="both"/>
        <w:rPr>
          <w:rFonts w:ascii="Times New Roman" w:hAnsi="Times New Roman" w:cs="Times New Roman"/>
          <w:sz w:val="24"/>
          <w:szCs w:val="24"/>
        </w:rPr>
      </w:pPr>
    </w:p>
    <w:p w:rsidR="00D25894" w:rsidRPr="003527C5" w:rsidRDefault="00D25894" w:rsidP="005C7D3E">
      <w:pPr>
        <w:tabs>
          <w:tab w:val="left" w:pos="709"/>
        </w:tabs>
        <w:ind w:left="709" w:right="526"/>
        <w:contextualSpacing/>
        <w:jc w:val="center"/>
        <w:rPr>
          <w:rFonts w:ascii="Times New Roman" w:hAnsi="Times New Roman" w:cs="Times New Roman"/>
          <w:sz w:val="24"/>
          <w:szCs w:val="24"/>
          <w:vertAlign w:val="superscript"/>
        </w:rPr>
      </w:pPr>
      <w:r w:rsidRPr="003527C5">
        <w:rPr>
          <w:rFonts w:ascii="Times New Roman" w:hAnsi="Times New Roman" w:cs="Times New Roman"/>
          <w:sz w:val="24"/>
          <w:szCs w:val="24"/>
          <w:vertAlign w:val="superscript"/>
        </w:rPr>
        <w:t>/изписва се наименованието на търговеца/</w:t>
      </w:r>
    </w:p>
    <w:p w:rsidR="00D25894" w:rsidRPr="003527C5" w:rsidRDefault="00D25894" w:rsidP="002E4E00">
      <w:pPr>
        <w:ind w:right="526"/>
        <w:contextualSpacing/>
        <w:jc w:val="both"/>
        <w:rPr>
          <w:rFonts w:ascii="Times New Roman" w:hAnsi="Times New Roman" w:cs="Times New Roman"/>
          <w:sz w:val="24"/>
          <w:szCs w:val="24"/>
        </w:rPr>
      </w:pPr>
      <w:r w:rsidRPr="003527C5">
        <w:rPr>
          <w:rFonts w:ascii="Times New Roman" w:hAnsi="Times New Roman" w:cs="Times New Roman"/>
          <w:sz w:val="24"/>
          <w:szCs w:val="24"/>
        </w:rPr>
        <w:t xml:space="preserve">с ЕИК </w:t>
      </w:r>
      <w:r w:rsidRPr="003527C5">
        <w:rPr>
          <w:rFonts w:ascii="Times New Roman" w:hAnsi="Times New Roman" w:cs="Times New Roman"/>
          <w:sz w:val="24"/>
          <w:szCs w:val="24"/>
          <w:u w:val="single"/>
        </w:rPr>
        <w:tab/>
        <w:t xml:space="preserve">                       </w:t>
      </w:r>
      <w:r w:rsidRPr="003527C5">
        <w:rPr>
          <w:rFonts w:ascii="Times New Roman" w:hAnsi="Times New Roman" w:cs="Times New Roman"/>
          <w:sz w:val="24"/>
          <w:szCs w:val="24"/>
          <w:u w:val="single"/>
        </w:rPr>
        <w:tab/>
        <w:t xml:space="preserve">          </w:t>
      </w:r>
      <w:r w:rsidRPr="003527C5">
        <w:rPr>
          <w:rFonts w:ascii="Times New Roman" w:hAnsi="Times New Roman" w:cs="Times New Roman"/>
          <w:sz w:val="24"/>
          <w:szCs w:val="24"/>
          <w:u w:val="single"/>
        </w:rPr>
        <w:tab/>
      </w:r>
      <w:r w:rsidRPr="003527C5">
        <w:rPr>
          <w:rFonts w:ascii="Times New Roman" w:hAnsi="Times New Roman" w:cs="Times New Roman"/>
          <w:sz w:val="24"/>
          <w:szCs w:val="24"/>
        </w:rPr>
        <w:t>,</w:t>
      </w:r>
    </w:p>
    <w:p w:rsidR="00541C70" w:rsidRPr="003527C5" w:rsidRDefault="00541C70" w:rsidP="002E4E00">
      <w:pPr>
        <w:ind w:right="526"/>
        <w:contextualSpacing/>
        <w:jc w:val="both"/>
        <w:rPr>
          <w:rFonts w:ascii="Times New Roman" w:hAnsi="Times New Roman" w:cs="Times New Roman"/>
          <w:sz w:val="24"/>
          <w:szCs w:val="24"/>
        </w:rPr>
      </w:pPr>
    </w:p>
    <w:p w:rsidR="00D25894" w:rsidRPr="003527C5" w:rsidRDefault="00D25894" w:rsidP="002E4E00">
      <w:pPr>
        <w:ind w:right="526"/>
        <w:contextualSpacing/>
        <w:jc w:val="both"/>
        <w:rPr>
          <w:rFonts w:ascii="Times New Roman" w:hAnsi="Times New Roman" w:cs="Times New Roman"/>
          <w:sz w:val="24"/>
          <w:szCs w:val="24"/>
          <w:u w:val="single"/>
        </w:rPr>
      </w:pPr>
      <w:r w:rsidRPr="003527C5">
        <w:rPr>
          <w:rFonts w:ascii="Times New Roman" w:hAnsi="Times New Roman" w:cs="Times New Roman"/>
          <w:sz w:val="24"/>
          <w:szCs w:val="24"/>
        </w:rPr>
        <w:t xml:space="preserve">представлявано от </w:t>
      </w:r>
      <w:r w:rsidRPr="003527C5">
        <w:rPr>
          <w:rFonts w:ascii="Times New Roman" w:hAnsi="Times New Roman" w:cs="Times New Roman"/>
          <w:sz w:val="24"/>
          <w:szCs w:val="24"/>
          <w:u w:val="single"/>
        </w:rPr>
        <w:tab/>
      </w:r>
      <w:r w:rsidRPr="003527C5">
        <w:rPr>
          <w:rFonts w:ascii="Times New Roman" w:hAnsi="Times New Roman" w:cs="Times New Roman"/>
          <w:sz w:val="24"/>
          <w:szCs w:val="24"/>
          <w:u w:val="single"/>
        </w:rPr>
        <w:tab/>
        <w:t xml:space="preserve">                        </w:t>
      </w:r>
      <w:r w:rsidRPr="003527C5">
        <w:rPr>
          <w:rFonts w:ascii="Times New Roman" w:hAnsi="Times New Roman" w:cs="Times New Roman"/>
          <w:sz w:val="24"/>
          <w:szCs w:val="24"/>
          <w:u w:val="single"/>
        </w:rPr>
        <w:tab/>
      </w:r>
      <w:r w:rsidR="005C7D3E" w:rsidRPr="003527C5">
        <w:rPr>
          <w:rFonts w:ascii="Times New Roman" w:hAnsi="Times New Roman" w:cs="Times New Roman"/>
          <w:sz w:val="24"/>
          <w:szCs w:val="24"/>
          <w:u w:val="single"/>
        </w:rPr>
        <w:t>_______</w:t>
      </w:r>
      <w:r w:rsidRPr="003527C5">
        <w:rPr>
          <w:rFonts w:ascii="Times New Roman" w:hAnsi="Times New Roman" w:cs="Times New Roman"/>
          <w:sz w:val="24"/>
          <w:szCs w:val="24"/>
          <w:u w:val="single"/>
        </w:rPr>
        <w:tab/>
      </w:r>
      <w:r w:rsidRPr="003527C5">
        <w:rPr>
          <w:rFonts w:ascii="Times New Roman" w:hAnsi="Times New Roman" w:cs="Times New Roman"/>
          <w:sz w:val="24"/>
          <w:szCs w:val="24"/>
          <w:u w:val="single"/>
        </w:rPr>
        <w:tab/>
      </w:r>
      <w:r w:rsidRPr="003527C5">
        <w:rPr>
          <w:rFonts w:ascii="Times New Roman" w:hAnsi="Times New Roman" w:cs="Times New Roman"/>
          <w:sz w:val="24"/>
          <w:szCs w:val="24"/>
          <w:u w:val="single"/>
        </w:rPr>
        <w:tab/>
      </w:r>
      <w:r w:rsidRPr="003527C5">
        <w:rPr>
          <w:rFonts w:ascii="Times New Roman" w:hAnsi="Times New Roman" w:cs="Times New Roman"/>
          <w:sz w:val="24"/>
          <w:szCs w:val="24"/>
          <w:u w:val="single"/>
        </w:rPr>
        <w:tab/>
      </w:r>
      <w:r w:rsidRPr="003527C5">
        <w:rPr>
          <w:rFonts w:ascii="Times New Roman" w:hAnsi="Times New Roman" w:cs="Times New Roman"/>
          <w:sz w:val="24"/>
          <w:szCs w:val="24"/>
          <w:u w:val="single"/>
        </w:rPr>
        <w:tab/>
      </w:r>
    </w:p>
    <w:p w:rsidR="00D04CCC" w:rsidRPr="003527C5" w:rsidRDefault="00D04CCC" w:rsidP="002E4E00">
      <w:pPr>
        <w:tabs>
          <w:tab w:val="left" w:pos="709"/>
        </w:tabs>
        <w:ind w:left="709" w:right="526" w:hanging="709"/>
        <w:contextualSpacing/>
        <w:jc w:val="both"/>
        <w:rPr>
          <w:rFonts w:ascii="Times New Roman" w:hAnsi="Times New Roman" w:cs="Times New Roman"/>
          <w:sz w:val="24"/>
          <w:szCs w:val="24"/>
        </w:rPr>
      </w:pPr>
    </w:p>
    <w:p w:rsidR="00D25894" w:rsidRPr="003527C5" w:rsidRDefault="00D25894" w:rsidP="002E4E00">
      <w:pPr>
        <w:tabs>
          <w:tab w:val="left" w:pos="709"/>
        </w:tabs>
        <w:ind w:left="709" w:right="526" w:hanging="709"/>
        <w:contextualSpacing/>
        <w:jc w:val="both"/>
        <w:rPr>
          <w:rFonts w:ascii="Times New Roman" w:hAnsi="Times New Roman" w:cs="Times New Roman"/>
          <w:sz w:val="24"/>
          <w:szCs w:val="24"/>
          <w:u w:val="single"/>
        </w:rPr>
      </w:pPr>
      <w:r w:rsidRPr="003527C5">
        <w:rPr>
          <w:rFonts w:ascii="Times New Roman" w:hAnsi="Times New Roman" w:cs="Times New Roman"/>
          <w:sz w:val="24"/>
          <w:szCs w:val="24"/>
        </w:rPr>
        <w:t xml:space="preserve">в качеството му на </w:t>
      </w:r>
      <w:r w:rsidRPr="003527C5">
        <w:rPr>
          <w:rFonts w:ascii="Times New Roman" w:hAnsi="Times New Roman" w:cs="Times New Roman"/>
          <w:sz w:val="24"/>
          <w:szCs w:val="24"/>
          <w:u w:val="single"/>
        </w:rPr>
        <w:tab/>
      </w:r>
      <w:r w:rsidRPr="003527C5">
        <w:rPr>
          <w:rFonts w:ascii="Times New Roman" w:hAnsi="Times New Roman" w:cs="Times New Roman"/>
          <w:sz w:val="24"/>
          <w:szCs w:val="24"/>
          <w:u w:val="single"/>
        </w:rPr>
        <w:tab/>
        <w:t xml:space="preserve">                                </w:t>
      </w:r>
      <w:r w:rsidRPr="003527C5">
        <w:rPr>
          <w:rFonts w:ascii="Times New Roman" w:hAnsi="Times New Roman" w:cs="Times New Roman"/>
          <w:sz w:val="24"/>
          <w:szCs w:val="24"/>
          <w:u w:val="single"/>
        </w:rPr>
        <w:tab/>
      </w:r>
      <w:r w:rsidRPr="003527C5">
        <w:rPr>
          <w:rFonts w:ascii="Times New Roman" w:hAnsi="Times New Roman" w:cs="Times New Roman"/>
          <w:sz w:val="24"/>
          <w:szCs w:val="24"/>
          <w:u w:val="single"/>
        </w:rPr>
        <w:tab/>
      </w:r>
      <w:r w:rsidRPr="003527C5">
        <w:rPr>
          <w:rFonts w:ascii="Times New Roman" w:hAnsi="Times New Roman" w:cs="Times New Roman"/>
          <w:sz w:val="24"/>
          <w:szCs w:val="24"/>
          <w:u w:val="single"/>
        </w:rPr>
        <w:tab/>
      </w:r>
      <w:r w:rsidRPr="003527C5">
        <w:rPr>
          <w:rFonts w:ascii="Times New Roman" w:hAnsi="Times New Roman" w:cs="Times New Roman"/>
          <w:sz w:val="24"/>
          <w:szCs w:val="24"/>
          <w:u w:val="single"/>
        </w:rPr>
        <w:tab/>
      </w:r>
      <w:r w:rsidRPr="003527C5">
        <w:rPr>
          <w:rFonts w:ascii="Times New Roman" w:hAnsi="Times New Roman" w:cs="Times New Roman"/>
          <w:sz w:val="24"/>
          <w:szCs w:val="24"/>
          <w:u w:val="single"/>
        </w:rPr>
        <w:tab/>
      </w:r>
      <w:r w:rsidRPr="003527C5">
        <w:rPr>
          <w:rFonts w:ascii="Times New Roman" w:hAnsi="Times New Roman" w:cs="Times New Roman"/>
          <w:sz w:val="24"/>
          <w:szCs w:val="24"/>
          <w:u w:val="single"/>
        </w:rPr>
        <w:tab/>
      </w:r>
    </w:p>
    <w:p w:rsidR="00D25894" w:rsidRPr="003527C5" w:rsidRDefault="00D25894" w:rsidP="003527C5">
      <w:pPr>
        <w:tabs>
          <w:tab w:val="left" w:pos="709"/>
        </w:tabs>
        <w:ind w:right="526"/>
        <w:contextualSpacing/>
        <w:rPr>
          <w:rFonts w:ascii="Times New Roman" w:hAnsi="Times New Roman" w:cs="Times New Roman"/>
          <w:b/>
          <w:sz w:val="24"/>
          <w:szCs w:val="24"/>
        </w:rPr>
      </w:pPr>
    </w:p>
    <w:p w:rsidR="00D25894" w:rsidRPr="003527C5" w:rsidRDefault="00D25894" w:rsidP="002E4E00">
      <w:pPr>
        <w:pStyle w:val="a7"/>
        <w:tabs>
          <w:tab w:val="left" w:pos="709"/>
        </w:tabs>
        <w:ind w:left="0" w:right="22"/>
        <w:contextualSpacing/>
        <w:jc w:val="center"/>
        <w:rPr>
          <w:rFonts w:ascii="Times New Roman" w:hAnsi="Times New Roman" w:cs="Times New Roman"/>
          <w:b/>
          <w:sz w:val="24"/>
          <w:szCs w:val="24"/>
        </w:rPr>
      </w:pPr>
      <w:r w:rsidRPr="003527C5">
        <w:rPr>
          <w:rFonts w:ascii="Times New Roman" w:hAnsi="Times New Roman" w:cs="Times New Roman"/>
          <w:b/>
          <w:sz w:val="24"/>
          <w:szCs w:val="24"/>
        </w:rPr>
        <w:t>УВАЖАЕМИ ГОСПОДИН ДИРЕКТОР,</w:t>
      </w:r>
    </w:p>
    <w:p w:rsidR="00D25894" w:rsidRPr="003527C5" w:rsidRDefault="00D25894" w:rsidP="002E4E00">
      <w:pPr>
        <w:pStyle w:val="a7"/>
        <w:tabs>
          <w:tab w:val="left" w:pos="709"/>
        </w:tabs>
        <w:ind w:left="0" w:right="22"/>
        <w:contextualSpacing/>
        <w:jc w:val="center"/>
        <w:rPr>
          <w:rFonts w:ascii="Times New Roman" w:hAnsi="Times New Roman" w:cs="Times New Roman"/>
          <w:b/>
          <w:sz w:val="24"/>
          <w:szCs w:val="24"/>
        </w:rPr>
      </w:pPr>
    </w:p>
    <w:p w:rsidR="00D25894" w:rsidRPr="003527C5" w:rsidRDefault="00D25894" w:rsidP="002E4E00">
      <w:pPr>
        <w:pStyle w:val="a7"/>
        <w:tabs>
          <w:tab w:val="left" w:pos="709"/>
        </w:tabs>
        <w:ind w:left="0" w:right="22"/>
        <w:contextualSpacing/>
        <w:jc w:val="both"/>
        <w:rPr>
          <w:rFonts w:ascii="Times New Roman" w:hAnsi="Times New Roman" w:cs="Times New Roman"/>
          <w:b/>
          <w:bCs/>
          <w:sz w:val="24"/>
          <w:szCs w:val="24"/>
          <w:lang w:val="bg-BG"/>
        </w:rPr>
      </w:pPr>
      <w:r w:rsidRPr="003527C5">
        <w:rPr>
          <w:rFonts w:ascii="Times New Roman" w:hAnsi="Times New Roman" w:cs="Times New Roman"/>
          <w:b/>
          <w:sz w:val="24"/>
          <w:szCs w:val="24"/>
        </w:rPr>
        <w:tab/>
      </w:r>
      <w:r w:rsidRPr="003527C5">
        <w:rPr>
          <w:rFonts w:ascii="Times New Roman" w:hAnsi="Times New Roman" w:cs="Times New Roman"/>
          <w:sz w:val="24"/>
          <w:szCs w:val="24"/>
        </w:rPr>
        <w:t xml:space="preserve">Във връзка с подадената оферта за участие в „открит конкурс” по Наредбата за изпълнението на дейности </w:t>
      </w:r>
      <w:r w:rsidR="002E4E00" w:rsidRPr="003527C5">
        <w:rPr>
          <w:rFonts w:ascii="Times New Roman" w:hAnsi="Times New Roman" w:cs="Times New Roman"/>
          <w:b/>
          <w:bCs/>
          <w:sz w:val="24"/>
          <w:szCs w:val="24"/>
        </w:rPr>
        <w:t>обект №</w:t>
      </w:r>
      <w:r w:rsidR="00D1476B" w:rsidRPr="003527C5">
        <w:rPr>
          <w:rFonts w:ascii="Times New Roman" w:hAnsi="Times New Roman" w:cs="Times New Roman"/>
          <w:b/>
          <w:bCs/>
          <w:sz w:val="24"/>
          <w:szCs w:val="24"/>
          <w:lang w:val="bg-BG"/>
        </w:rPr>
        <w:t>25</w:t>
      </w:r>
      <w:r w:rsidR="002E4E00" w:rsidRPr="003527C5">
        <w:rPr>
          <w:rFonts w:ascii="Times New Roman" w:hAnsi="Times New Roman" w:cs="Times New Roman"/>
          <w:b/>
          <w:bCs/>
          <w:sz w:val="24"/>
          <w:szCs w:val="24"/>
          <w:lang w:val="bg-BG"/>
        </w:rPr>
        <w:t>-0</w:t>
      </w:r>
      <w:r w:rsidR="003527C5" w:rsidRPr="003527C5">
        <w:rPr>
          <w:rFonts w:ascii="Times New Roman" w:hAnsi="Times New Roman" w:cs="Times New Roman"/>
          <w:b/>
          <w:bCs/>
          <w:sz w:val="24"/>
          <w:szCs w:val="24"/>
          <w:lang w:val="bg-BG"/>
        </w:rPr>
        <w:t>2</w:t>
      </w:r>
      <w:r w:rsidR="002E4E00" w:rsidRPr="003527C5">
        <w:rPr>
          <w:rFonts w:ascii="Times New Roman" w:hAnsi="Times New Roman" w:cs="Times New Roman"/>
          <w:b/>
          <w:bCs/>
          <w:sz w:val="24"/>
          <w:szCs w:val="24"/>
          <w:lang w:val="bg-BG"/>
        </w:rPr>
        <w:t xml:space="preserve"> ЛКД</w:t>
      </w:r>
      <w:r w:rsidR="002E4E00" w:rsidRPr="003527C5">
        <w:rPr>
          <w:rFonts w:ascii="Times New Roman" w:hAnsi="Times New Roman" w:cs="Times New Roman"/>
          <w:sz w:val="24"/>
          <w:szCs w:val="24"/>
        </w:rPr>
        <w:t xml:space="preserve">: </w:t>
      </w:r>
      <w:r w:rsidR="002E4E00" w:rsidRPr="003527C5">
        <w:rPr>
          <w:rFonts w:ascii="Times New Roman" w:hAnsi="Times New Roman" w:cs="Times New Roman"/>
          <w:b/>
          <w:bCs/>
          <w:sz w:val="24"/>
          <w:szCs w:val="24"/>
        </w:rPr>
        <w:t>„</w:t>
      </w:r>
      <w:r w:rsidR="003527C5" w:rsidRPr="003527C5">
        <w:rPr>
          <w:rFonts w:ascii="Times New Roman" w:hAnsi="Times New Roman" w:cs="Times New Roman"/>
          <w:b/>
          <w:bCs/>
          <w:sz w:val="24"/>
          <w:szCs w:val="24"/>
          <w:lang w:val="bg-BG"/>
        </w:rPr>
        <w:t>Попълване</w:t>
      </w:r>
      <w:r w:rsidR="002E4E00" w:rsidRPr="003527C5">
        <w:rPr>
          <w:rFonts w:ascii="Times New Roman" w:hAnsi="Times New Roman" w:cs="Times New Roman"/>
          <w:b/>
          <w:bCs/>
          <w:sz w:val="24"/>
          <w:szCs w:val="24"/>
        </w:rPr>
        <w:t xml:space="preserve"> и </w:t>
      </w:r>
      <w:r w:rsidR="0019782F" w:rsidRPr="003527C5">
        <w:rPr>
          <w:rFonts w:ascii="Times New Roman" w:hAnsi="Times New Roman" w:cs="Times New Roman"/>
          <w:b/>
          <w:bCs/>
          <w:sz w:val="24"/>
          <w:szCs w:val="24"/>
        </w:rPr>
        <w:t>отглеждане</w:t>
      </w:r>
      <w:r w:rsidR="003527C5" w:rsidRPr="003527C5">
        <w:rPr>
          <w:rFonts w:ascii="Times New Roman" w:hAnsi="Times New Roman" w:cs="Times New Roman"/>
          <w:b/>
          <w:bCs/>
          <w:sz w:val="24"/>
          <w:szCs w:val="24"/>
        </w:rPr>
        <w:t xml:space="preserve"> на култури” </w:t>
      </w:r>
      <w:r w:rsidR="002E4E00" w:rsidRPr="003527C5">
        <w:rPr>
          <w:rFonts w:ascii="Times New Roman" w:hAnsi="Times New Roman" w:cs="Times New Roman"/>
          <w:b/>
          <w:bCs/>
          <w:sz w:val="24"/>
          <w:szCs w:val="24"/>
        </w:rPr>
        <w:t>в обект №</w:t>
      </w:r>
      <w:r w:rsidR="00D1476B" w:rsidRPr="003527C5">
        <w:rPr>
          <w:rFonts w:ascii="Times New Roman" w:hAnsi="Times New Roman" w:cs="Times New Roman"/>
          <w:b/>
          <w:bCs/>
          <w:sz w:val="24"/>
          <w:szCs w:val="24"/>
          <w:lang w:val="bg-BG"/>
        </w:rPr>
        <w:t>25</w:t>
      </w:r>
      <w:r w:rsidR="002E4E00" w:rsidRPr="003527C5">
        <w:rPr>
          <w:rFonts w:ascii="Times New Roman" w:hAnsi="Times New Roman" w:cs="Times New Roman"/>
          <w:b/>
          <w:bCs/>
          <w:sz w:val="24"/>
          <w:szCs w:val="24"/>
          <w:lang w:val="bg-BG"/>
        </w:rPr>
        <w:t>-0</w:t>
      </w:r>
      <w:r w:rsidR="003527C5" w:rsidRPr="003527C5">
        <w:rPr>
          <w:rFonts w:ascii="Times New Roman" w:hAnsi="Times New Roman" w:cs="Times New Roman"/>
          <w:b/>
          <w:bCs/>
          <w:sz w:val="24"/>
          <w:szCs w:val="24"/>
          <w:lang w:val="bg-BG"/>
        </w:rPr>
        <w:t>2</w:t>
      </w:r>
      <w:r w:rsidR="002E4E00" w:rsidRPr="003527C5">
        <w:rPr>
          <w:rFonts w:ascii="Times New Roman" w:hAnsi="Times New Roman" w:cs="Times New Roman"/>
          <w:b/>
          <w:bCs/>
          <w:sz w:val="24"/>
          <w:szCs w:val="24"/>
          <w:lang w:val="bg-BG"/>
        </w:rPr>
        <w:t xml:space="preserve"> ЛКД</w:t>
      </w:r>
      <w:r w:rsidR="002E4E00" w:rsidRPr="003527C5">
        <w:rPr>
          <w:rFonts w:ascii="Times New Roman" w:hAnsi="Times New Roman" w:cs="Times New Roman"/>
          <w:b/>
          <w:bCs/>
          <w:sz w:val="24"/>
          <w:szCs w:val="24"/>
        </w:rPr>
        <w:t>.</w:t>
      </w:r>
      <w:r w:rsidRPr="003527C5">
        <w:rPr>
          <w:rFonts w:ascii="Times New Roman" w:hAnsi="Times New Roman" w:cs="Times New Roman"/>
          <w:b/>
          <w:sz w:val="24"/>
          <w:szCs w:val="24"/>
        </w:rPr>
        <w:t xml:space="preserve">, </w:t>
      </w:r>
      <w:r w:rsidRPr="003527C5">
        <w:rPr>
          <w:rFonts w:ascii="Times New Roman" w:hAnsi="Times New Roman" w:cs="Times New Roman"/>
          <w:bCs/>
          <w:iCs/>
          <w:sz w:val="24"/>
          <w:szCs w:val="24"/>
        </w:rPr>
        <w:t>правя следното ценово предложение:</w:t>
      </w:r>
    </w:p>
    <w:p w:rsidR="00D25894" w:rsidRPr="003527C5" w:rsidRDefault="003527C5" w:rsidP="0081165E">
      <w:pPr>
        <w:tabs>
          <w:tab w:val="left" w:pos="709"/>
        </w:tabs>
        <w:spacing w:before="240" w:after="240"/>
        <w:ind w:right="27"/>
        <w:contextualSpacing/>
        <w:rPr>
          <w:rFonts w:ascii="Times New Roman" w:hAnsi="Times New Roman" w:cs="Times New Roman"/>
          <w:i/>
          <w:sz w:val="24"/>
          <w:szCs w:val="24"/>
        </w:rPr>
      </w:pPr>
      <w:r>
        <w:rPr>
          <w:rFonts w:ascii="Times New Roman" w:hAnsi="Times New Roman" w:cs="Times New Roman"/>
          <w:sz w:val="24"/>
          <w:szCs w:val="24"/>
        </w:rPr>
        <w:t>1.Предлагам</w:t>
      </w:r>
      <w:r w:rsidR="00D25894" w:rsidRPr="003527C5">
        <w:rPr>
          <w:rFonts w:ascii="Times New Roman" w:hAnsi="Times New Roman" w:cs="Times New Roman"/>
          <w:sz w:val="24"/>
          <w:szCs w:val="24"/>
        </w:rPr>
        <w:t>……</w:t>
      </w:r>
      <w:r w:rsidR="00D04CCC" w:rsidRPr="003527C5">
        <w:rPr>
          <w:rFonts w:ascii="Times New Roman" w:hAnsi="Times New Roman" w:cs="Times New Roman"/>
          <w:sz w:val="24"/>
          <w:szCs w:val="24"/>
        </w:rPr>
        <w:t>………………….</w:t>
      </w:r>
      <w:r w:rsidR="00D25894" w:rsidRPr="003527C5">
        <w:rPr>
          <w:rFonts w:ascii="Times New Roman" w:hAnsi="Times New Roman" w:cs="Times New Roman"/>
          <w:sz w:val="24"/>
          <w:szCs w:val="24"/>
        </w:rPr>
        <w:t>….....(…………</w:t>
      </w:r>
      <w:r w:rsidR="00D04CCC" w:rsidRPr="003527C5">
        <w:rPr>
          <w:rFonts w:ascii="Times New Roman" w:hAnsi="Times New Roman" w:cs="Times New Roman"/>
          <w:sz w:val="24"/>
          <w:szCs w:val="24"/>
        </w:rPr>
        <w:t>……………………….</w:t>
      </w:r>
      <w:r w:rsidR="00D25894" w:rsidRPr="003527C5">
        <w:rPr>
          <w:rFonts w:ascii="Times New Roman" w:hAnsi="Times New Roman" w:cs="Times New Roman"/>
          <w:sz w:val="24"/>
          <w:szCs w:val="24"/>
        </w:rPr>
        <w:t>…………………………………..……….) лв. без ДДС за изпълнението на дейността</w:t>
      </w:r>
    </w:p>
    <w:p w:rsidR="00D25894" w:rsidRPr="003527C5" w:rsidRDefault="00D25894" w:rsidP="002E4E00">
      <w:pPr>
        <w:tabs>
          <w:tab w:val="left" w:pos="709"/>
        </w:tabs>
        <w:ind w:right="668" w:firstLine="426"/>
        <w:contextualSpacing/>
        <w:jc w:val="both"/>
        <w:rPr>
          <w:rFonts w:ascii="Times New Roman" w:hAnsi="Times New Roman" w:cs="Times New Roman"/>
          <w:sz w:val="24"/>
          <w:szCs w:val="24"/>
        </w:rPr>
      </w:pPr>
      <w:r w:rsidRPr="003527C5">
        <w:rPr>
          <w:rFonts w:ascii="Times New Roman" w:hAnsi="Times New Roman" w:cs="Times New Roman"/>
          <w:sz w:val="24"/>
          <w:szCs w:val="24"/>
        </w:rPr>
        <w:t>2. Известно ми е, че в случай, че бъда определен за изпълнител, за да сключа договор с възложителя, трябва да представя следните документи в оригинал или заверени копия:</w:t>
      </w:r>
    </w:p>
    <w:p w:rsidR="00D25894" w:rsidRPr="003527C5" w:rsidRDefault="00D25894" w:rsidP="002E4E00">
      <w:pPr>
        <w:tabs>
          <w:tab w:val="left" w:pos="709"/>
        </w:tabs>
        <w:autoSpaceDE w:val="0"/>
        <w:autoSpaceDN w:val="0"/>
        <w:adjustRightInd w:val="0"/>
        <w:ind w:left="426"/>
        <w:contextualSpacing/>
        <w:jc w:val="both"/>
        <w:rPr>
          <w:rFonts w:ascii="Times New Roman" w:hAnsi="Times New Roman" w:cs="Times New Roman"/>
          <w:b/>
          <w:bCs/>
          <w:sz w:val="24"/>
          <w:szCs w:val="24"/>
        </w:rPr>
      </w:pPr>
    </w:p>
    <w:p w:rsidR="00D25894" w:rsidRPr="003527C5" w:rsidRDefault="00D25894" w:rsidP="002E4E00">
      <w:pPr>
        <w:ind w:firstLine="426"/>
        <w:contextualSpacing/>
        <w:jc w:val="both"/>
        <w:rPr>
          <w:rFonts w:ascii="Times New Roman" w:hAnsi="Times New Roman" w:cs="Times New Roman"/>
          <w:sz w:val="24"/>
          <w:szCs w:val="24"/>
        </w:rPr>
      </w:pPr>
      <w:r w:rsidRPr="003527C5">
        <w:rPr>
          <w:rFonts w:ascii="Times New Roman" w:hAnsi="Times New Roman" w:cs="Times New Roman"/>
          <w:sz w:val="24"/>
          <w:szCs w:val="24"/>
        </w:rPr>
        <w:t>-  всички необходими документи, доказващи обстоятелствата за техническа и кадрова обезпеченост, които съм декларирал;</w:t>
      </w:r>
    </w:p>
    <w:p w:rsidR="00D25894" w:rsidRPr="003527C5" w:rsidRDefault="00D25894" w:rsidP="002E4E00">
      <w:pPr>
        <w:ind w:firstLine="426"/>
        <w:contextualSpacing/>
        <w:jc w:val="both"/>
        <w:rPr>
          <w:rFonts w:ascii="Times New Roman" w:hAnsi="Times New Roman" w:cs="Times New Roman"/>
          <w:sz w:val="24"/>
          <w:szCs w:val="24"/>
        </w:rPr>
      </w:pPr>
      <w:r w:rsidRPr="003527C5">
        <w:rPr>
          <w:rFonts w:ascii="Times New Roman" w:hAnsi="Times New Roman" w:cs="Times New Roman"/>
          <w:sz w:val="24"/>
          <w:szCs w:val="24"/>
          <w:lang w:val="en-US"/>
        </w:rPr>
        <w:t xml:space="preserve">-  </w:t>
      </w:r>
      <w:r w:rsidRPr="003527C5">
        <w:rPr>
          <w:rFonts w:ascii="Times New Roman" w:hAnsi="Times New Roman" w:cs="Times New Roman"/>
          <w:sz w:val="24"/>
          <w:szCs w:val="24"/>
        </w:rPr>
        <w:t xml:space="preserve">оригинал на </w:t>
      </w:r>
      <w:r w:rsidR="0002684B" w:rsidRPr="003527C5">
        <w:rPr>
          <w:rFonts w:ascii="Times New Roman" w:hAnsi="Times New Roman" w:cs="Times New Roman"/>
          <w:sz w:val="24"/>
          <w:szCs w:val="24"/>
        </w:rPr>
        <w:t xml:space="preserve">документ за довнасяне на допълнителна парична сума – когато гаранцията за изпълнение надвишава внесената гаранция за участие до размера й от </w:t>
      </w:r>
      <w:r w:rsidR="0002684B" w:rsidRPr="003527C5">
        <w:rPr>
          <w:rFonts w:ascii="Times New Roman" w:hAnsi="Times New Roman" w:cs="Times New Roman"/>
          <w:b/>
          <w:bCs/>
          <w:sz w:val="24"/>
          <w:szCs w:val="24"/>
        </w:rPr>
        <w:t>5 %</w:t>
      </w:r>
      <w:r w:rsidR="0002684B" w:rsidRPr="003527C5">
        <w:rPr>
          <w:rFonts w:ascii="Times New Roman" w:hAnsi="Times New Roman" w:cs="Times New Roman"/>
          <w:sz w:val="24"/>
          <w:szCs w:val="24"/>
        </w:rPr>
        <w:t xml:space="preserve"> от достигнатата цена за обекта, или оригинал на документ за учредена в полза на продавача банкова гаранция за изпълнение на договора</w:t>
      </w:r>
      <w:r w:rsidRPr="003527C5">
        <w:rPr>
          <w:rFonts w:ascii="Times New Roman" w:hAnsi="Times New Roman" w:cs="Times New Roman"/>
          <w:sz w:val="24"/>
          <w:szCs w:val="24"/>
        </w:rPr>
        <w:t xml:space="preserve">; </w:t>
      </w:r>
    </w:p>
    <w:p w:rsidR="00D25894" w:rsidRPr="003527C5" w:rsidRDefault="00D25894" w:rsidP="003527C5">
      <w:pPr>
        <w:ind w:firstLine="426"/>
        <w:contextualSpacing/>
        <w:jc w:val="both"/>
        <w:rPr>
          <w:rFonts w:ascii="Times New Roman" w:hAnsi="Times New Roman" w:cs="Times New Roman"/>
          <w:sz w:val="24"/>
          <w:szCs w:val="24"/>
        </w:rPr>
      </w:pPr>
      <w:r w:rsidRPr="003527C5">
        <w:rPr>
          <w:rFonts w:ascii="Times New Roman" w:hAnsi="Times New Roman" w:cs="Times New Roman"/>
          <w:sz w:val="24"/>
          <w:szCs w:val="24"/>
        </w:rPr>
        <w:t xml:space="preserve">- свидетелство за съдимост на физическото лице или на лицата, които представляват участника, съгласно </w:t>
      </w:r>
      <w:r w:rsidRPr="003527C5">
        <w:rPr>
          <w:rStyle w:val="newdocreference"/>
          <w:rFonts w:ascii="Times New Roman" w:hAnsi="Times New Roman" w:cs="Times New Roman"/>
          <w:sz w:val="24"/>
          <w:szCs w:val="24"/>
        </w:rPr>
        <w:t>Търговския закон</w:t>
      </w:r>
      <w:r w:rsidRPr="003527C5">
        <w:rPr>
          <w:rFonts w:ascii="Times New Roman" w:hAnsi="Times New Roman" w:cs="Times New Roman"/>
          <w:sz w:val="24"/>
          <w:szCs w:val="24"/>
        </w:rPr>
        <w:t xml:space="preserve">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w:t>
      </w:r>
      <w:r w:rsidR="003527C5">
        <w:rPr>
          <w:rFonts w:ascii="Times New Roman" w:hAnsi="Times New Roman" w:cs="Times New Roman"/>
          <w:sz w:val="24"/>
          <w:szCs w:val="24"/>
        </w:rPr>
        <w:t>астникът е регистриран.</w:t>
      </w:r>
    </w:p>
    <w:p w:rsidR="00D25894" w:rsidRPr="009A2B94" w:rsidRDefault="00D25894" w:rsidP="002E4E00">
      <w:pPr>
        <w:pStyle w:val="a7"/>
        <w:tabs>
          <w:tab w:val="left" w:pos="709"/>
        </w:tabs>
        <w:ind w:left="0"/>
        <w:contextualSpacing/>
        <w:jc w:val="right"/>
        <w:rPr>
          <w:rFonts w:ascii="Times New Roman" w:hAnsi="Times New Roman" w:cs="Times New Roman"/>
          <w:b/>
        </w:rPr>
      </w:pPr>
    </w:p>
    <w:p w:rsidR="00D25894" w:rsidRPr="009A2B94" w:rsidRDefault="00D25894" w:rsidP="002E4E00">
      <w:pPr>
        <w:pStyle w:val="a7"/>
        <w:tabs>
          <w:tab w:val="left" w:pos="709"/>
        </w:tabs>
        <w:ind w:left="0"/>
        <w:contextualSpacing/>
        <w:jc w:val="right"/>
        <w:rPr>
          <w:rFonts w:ascii="Times New Roman" w:hAnsi="Times New Roman" w:cs="Times New Roman"/>
          <w:b/>
        </w:rPr>
      </w:pPr>
    </w:p>
    <w:p w:rsidR="00D25894" w:rsidRPr="00541C70" w:rsidRDefault="00D25894" w:rsidP="00541C70">
      <w:pPr>
        <w:pStyle w:val="a7"/>
        <w:tabs>
          <w:tab w:val="left" w:pos="709"/>
        </w:tabs>
        <w:ind w:left="0"/>
        <w:contextualSpacing/>
        <w:rPr>
          <w:rFonts w:ascii="Times New Roman" w:hAnsi="Times New Roman" w:cs="Times New Roman"/>
          <w:b/>
          <w:lang w:val="bg-BG"/>
        </w:rPr>
      </w:pPr>
    </w:p>
    <w:p w:rsidR="00D25894" w:rsidRPr="009A2B94" w:rsidRDefault="00D25894" w:rsidP="002E4E00">
      <w:pPr>
        <w:pStyle w:val="a5"/>
        <w:tabs>
          <w:tab w:val="left" w:pos="709"/>
        </w:tabs>
        <w:contextualSpacing/>
        <w:jc w:val="both"/>
        <w:rPr>
          <w:rFonts w:ascii="Times New Roman" w:hAnsi="Times New Roman" w:cs="Times New Roman"/>
          <w:sz w:val="24"/>
          <w:lang w:val="bg-BG"/>
        </w:rPr>
      </w:pPr>
      <w:r w:rsidRPr="009A2B94">
        <w:rPr>
          <w:rFonts w:ascii="Times New Roman" w:hAnsi="Times New Roman" w:cs="Times New Roman"/>
          <w:sz w:val="24"/>
        </w:rPr>
        <w:t>дата:…………………. г</w:t>
      </w:r>
      <w:r w:rsidRPr="009A2B94">
        <w:rPr>
          <w:rFonts w:ascii="Times New Roman" w:hAnsi="Times New Roman" w:cs="Times New Roman"/>
          <w:sz w:val="24"/>
          <w:lang w:val="bg-BG"/>
        </w:rPr>
        <w:t xml:space="preserve">.                             </w:t>
      </w:r>
      <w:r w:rsidR="00541C70">
        <w:rPr>
          <w:rFonts w:ascii="Times New Roman" w:hAnsi="Times New Roman" w:cs="Times New Roman"/>
          <w:sz w:val="24"/>
          <w:lang w:val="bg-BG"/>
        </w:rPr>
        <w:t xml:space="preserve">                             </w:t>
      </w:r>
      <w:r w:rsidRPr="009A2B94">
        <w:rPr>
          <w:rFonts w:ascii="Times New Roman" w:hAnsi="Times New Roman" w:cs="Times New Roman"/>
          <w:sz w:val="24"/>
          <w:lang w:val="bg-BG"/>
        </w:rPr>
        <w:t xml:space="preserve">  подпис и печат:…………………….</w:t>
      </w:r>
    </w:p>
    <w:p w:rsidR="00D25894" w:rsidRPr="009A2B94" w:rsidRDefault="00D25894" w:rsidP="002E4E00">
      <w:pPr>
        <w:pStyle w:val="a5"/>
        <w:tabs>
          <w:tab w:val="left" w:pos="709"/>
        </w:tabs>
        <w:contextualSpacing/>
        <w:jc w:val="both"/>
        <w:rPr>
          <w:rFonts w:ascii="Times New Roman" w:hAnsi="Times New Roman" w:cs="Times New Roman"/>
          <w:sz w:val="24"/>
          <w:lang w:val="bg-BG"/>
        </w:rPr>
      </w:pPr>
      <w:r w:rsidRPr="009A2B94">
        <w:rPr>
          <w:rFonts w:ascii="Times New Roman" w:hAnsi="Times New Roman" w:cs="Times New Roman"/>
          <w:sz w:val="24"/>
          <w:lang w:val="bg-BG"/>
        </w:rPr>
        <w:t xml:space="preserve">                                                                                                           /………………………………../</w:t>
      </w:r>
    </w:p>
    <w:p w:rsidR="00D25894" w:rsidRPr="009A2B94" w:rsidRDefault="00D25894" w:rsidP="002E4E00">
      <w:pPr>
        <w:tabs>
          <w:tab w:val="left" w:pos="709"/>
        </w:tabs>
        <w:contextualSpacing/>
        <w:rPr>
          <w:rFonts w:ascii="Times New Roman" w:hAnsi="Times New Roman" w:cs="Times New Roman"/>
        </w:rPr>
      </w:pPr>
    </w:p>
    <w:p w:rsidR="00FC457A" w:rsidRDefault="00D25894" w:rsidP="002E4E00">
      <w:pPr>
        <w:pStyle w:val="ac"/>
        <w:tabs>
          <w:tab w:val="left" w:pos="709"/>
        </w:tabs>
        <w:contextualSpacing/>
        <w:rPr>
          <w:rFonts w:ascii="Times New Roman" w:hAnsi="Times New Roman" w:cs="Times New Roman"/>
        </w:rPr>
      </w:pP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r w:rsidRPr="009A2B94">
        <w:rPr>
          <w:rFonts w:ascii="Times New Roman" w:hAnsi="Times New Roman" w:cs="Times New Roman"/>
        </w:rPr>
        <w:tab/>
      </w:r>
    </w:p>
    <w:p w:rsidR="00B83E6A" w:rsidRPr="009A2B94" w:rsidRDefault="00B83E6A" w:rsidP="002E4E00">
      <w:pPr>
        <w:pStyle w:val="ac"/>
        <w:tabs>
          <w:tab w:val="left" w:pos="709"/>
        </w:tabs>
        <w:contextualSpacing/>
        <w:rPr>
          <w:rFonts w:ascii="Times New Roman" w:hAnsi="Times New Roman" w:cs="Times New Roman"/>
        </w:rPr>
      </w:pPr>
    </w:p>
    <w:p w:rsidR="00D25894" w:rsidRPr="009A2B94" w:rsidRDefault="00FC457A" w:rsidP="002E4E00">
      <w:pPr>
        <w:pStyle w:val="ac"/>
        <w:tabs>
          <w:tab w:val="left" w:pos="709"/>
        </w:tabs>
        <w:contextualSpacing/>
        <w:rPr>
          <w:rFonts w:ascii="Times New Roman" w:hAnsi="Times New Roman" w:cs="Times New Roman"/>
          <w:b/>
        </w:rPr>
      </w:pPr>
      <w:r w:rsidRPr="009A2B94">
        <w:rPr>
          <w:rFonts w:ascii="Times New Roman" w:hAnsi="Times New Roman" w:cs="Times New Roman"/>
        </w:rPr>
        <w:lastRenderedPageBreak/>
        <w:t xml:space="preserve">                                                                                                                                </w:t>
      </w:r>
      <w:r w:rsidR="00541C70">
        <w:rPr>
          <w:rFonts w:ascii="Times New Roman" w:hAnsi="Times New Roman" w:cs="Times New Roman"/>
        </w:rPr>
        <w:t xml:space="preserve"> </w:t>
      </w:r>
      <w:r w:rsidRPr="009A2B94">
        <w:rPr>
          <w:rFonts w:ascii="Times New Roman" w:hAnsi="Times New Roman" w:cs="Times New Roman"/>
        </w:rPr>
        <w:t xml:space="preserve">    </w:t>
      </w:r>
      <w:r w:rsidR="00D25894" w:rsidRPr="009A2B94">
        <w:rPr>
          <w:rFonts w:ascii="Times New Roman" w:hAnsi="Times New Roman" w:cs="Times New Roman"/>
          <w:b/>
        </w:rPr>
        <w:t>ОБРАЗЕЦ № 4</w:t>
      </w:r>
    </w:p>
    <w:p w:rsidR="00D25894" w:rsidRPr="003527C5" w:rsidRDefault="00D25894" w:rsidP="002E4E00">
      <w:pPr>
        <w:pStyle w:val="a9"/>
        <w:contextualSpacing/>
        <w:rPr>
          <w:rFonts w:ascii="Times New Roman" w:hAnsi="Times New Roman" w:cs="Times New Roman"/>
        </w:rPr>
      </w:pPr>
      <w:r w:rsidRPr="003527C5">
        <w:rPr>
          <w:rFonts w:ascii="Times New Roman" w:hAnsi="Times New Roman" w:cs="Times New Roman"/>
        </w:rPr>
        <w:t>Д  Е  К  Л  А  Р  А  Ц  И  Я</w:t>
      </w:r>
    </w:p>
    <w:p w:rsidR="00D25894" w:rsidRPr="003527C5" w:rsidRDefault="00D25894" w:rsidP="002E4E00">
      <w:pPr>
        <w:contextualSpacing/>
        <w:jc w:val="center"/>
        <w:rPr>
          <w:rFonts w:ascii="Times New Roman" w:hAnsi="Times New Roman" w:cs="Times New Roman"/>
          <w:sz w:val="24"/>
          <w:szCs w:val="24"/>
        </w:rPr>
      </w:pPr>
    </w:p>
    <w:p w:rsidR="00D25894" w:rsidRPr="003527C5" w:rsidRDefault="00D25894" w:rsidP="002E4E00">
      <w:pPr>
        <w:ind w:firstLine="1080"/>
        <w:contextualSpacing/>
        <w:jc w:val="both"/>
        <w:rPr>
          <w:rFonts w:ascii="Times New Roman" w:hAnsi="Times New Roman" w:cs="Times New Roman"/>
          <w:sz w:val="24"/>
          <w:szCs w:val="24"/>
        </w:rPr>
      </w:pPr>
    </w:p>
    <w:p w:rsidR="00D25894" w:rsidRPr="003527C5" w:rsidRDefault="00D25894" w:rsidP="002E4E00">
      <w:pPr>
        <w:ind w:firstLine="1080"/>
        <w:contextualSpacing/>
        <w:jc w:val="both"/>
        <w:rPr>
          <w:rFonts w:ascii="Times New Roman" w:hAnsi="Times New Roman" w:cs="Times New Roman"/>
          <w:sz w:val="24"/>
          <w:szCs w:val="24"/>
        </w:rPr>
      </w:pPr>
    </w:p>
    <w:p w:rsidR="00D25894" w:rsidRPr="003527C5" w:rsidRDefault="00D25894" w:rsidP="002E4E00">
      <w:pPr>
        <w:contextualSpacing/>
        <w:jc w:val="both"/>
        <w:rPr>
          <w:rFonts w:ascii="Times New Roman" w:hAnsi="Times New Roman" w:cs="Times New Roman"/>
          <w:sz w:val="24"/>
          <w:szCs w:val="24"/>
        </w:rPr>
      </w:pPr>
      <w:r w:rsidRPr="003527C5">
        <w:rPr>
          <w:rFonts w:ascii="Times New Roman" w:hAnsi="Times New Roman" w:cs="Times New Roman"/>
          <w:sz w:val="24"/>
          <w:szCs w:val="24"/>
        </w:rPr>
        <w:t>Долуподписаният …………………………………………………………………………………………………………,</w:t>
      </w:r>
    </w:p>
    <w:p w:rsidR="00D25894" w:rsidRPr="003527C5" w:rsidRDefault="00D25894" w:rsidP="002E4E00">
      <w:pPr>
        <w:ind w:firstLine="1080"/>
        <w:contextualSpacing/>
        <w:jc w:val="both"/>
        <w:rPr>
          <w:rFonts w:ascii="Times New Roman" w:hAnsi="Times New Roman" w:cs="Times New Roman"/>
          <w:sz w:val="24"/>
          <w:szCs w:val="24"/>
        </w:rPr>
      </w:pPr>
    </w:p>
    <w:p w:rsidR="00D25894" w:rsidRPr="003527C5" w:rsidRDefault="00D25894" w:rsidP="002E4E00">
      <w:pPr>
        <w:contextualSpacing/>
        <w:jc w:val="both"/>
        <w:rPr>
          <w:rFonts w:ascii="Times New Roman" w:hAnsi="Times New Roman" w:cs="Times New Roman"/>
          <w:sz w:val="24"/>
          <w:szCs w:val="24"/>
        </w:rPr>
      </w:pPr>
      <w:r w:rsidRPr="003527C5">
        <w:rPr>
          <w:rFonts w:ascii="Times New Roman" w:hAnsi="Times New Roman" w:cs="Times New Roman"/>
          <w:sz w:val="24"/>
          <w:szCs w:val="24"/>
        </w:rPr>
        <w:t>като представляващ ………………………….…………………….,</w:t>
      </w:r>
    </w:p>
    <w:p w:rsidR="00D25894" w:rsidRPr="003527C5" w:rsidRDefault="00D25894" w:rsidP="002E4E00">
      <w:pPr>
        <w:ind w:firstLine="1080"/>
        <w:contextualSpacing/>
        <w:jc w:val="both"/>
        <w:rPr>
          <w:rFonts w:ascii="Times New Roman" w:hAnsi="Times New Roman" w:cs="Times New Roman"/>
          <w:sz w:val="24"/>
          <w:szCs w:val="24"/>
        </w:rPr>
      </w:pPr>
    </w:p>
    <w:p w:rsidR="00D25894" w:rsidRPr="003527C5" w:rsidRDefault="00D25894" w:rsidP="002E4E00">
      <w:pPr>
        <w:contextualSpacing/>
        <w:jc w:val="both"/>
        <w:rPr>
          <w:rFonts w:ascii="Times New Roman" w:hAnsi="Times New Roman" w:cs="Times New Roman"/>
          <w:sz w:val="24"/>
          <w:szCs w:val="24"/>
        </w:rPr>
      </w:pPr>
      <w:r w:rsidRPr="003527C5">
        <w:rPr>
          <w:rFonts w:ascii="Times New Roman" w:hAnsi="Times New Roman" w:cs="Times New Roman"/>
          <w:sz w:val="24"/>
          <w:szCs w:val="24"/>
        </w:rPr>
        <w:t>ЕИК………………………….,седалище и адрес на управление …………………</w:t>
      </w:r>
      <w:r w:rsidR="005C7D3E" w:rsidRPr="003527C5">
        <w:rPr>
          <w:rFonts w:ascii="Times New Roman" w:hAnsi="Times New Roman" w:cs="Times New Roman"/>
          <w:sz w:val="24"/>
          <w:szCs w:val="24"/>
        </w:rPr>
        <w:t>.........</w:t>
      </w:r>
      <w:r w:rsidRPr="003527C5">
        <w:rPr>
          <w:rFonts w:ascii="Times New Roman" w:hAnsi="Times New Roman" w:cs="Times New Roman"/>
          <w:sz w:val="24"/>
          <w:szCs w:val="24"/>
        </w:rPr>
        <w:t>……………...…..</w:t>
      </w:r>
    </w:p>
    <w:p w:rsidR="00D25894" w:rsidRPr="003527C5" w:rsidRDefault="00D25894" w:rsidP="002E4E00">
      <w:pPr>
        <w:contextualSpacing/>
        <w:jc w:val="both"/>
        <w:rPr>
          <w:rFonts w:ascii="Times New Roman" w:hAnsi="Times New Roman" w:cs="Times New Roman"/>
          <w:sz w:val="24"/>
          <w:szCs w:val="24"/>
        </w:rPr>
      </w:pPr>
      <w:r w:rsidRPr="003527C5">
        <w:rPr>
          <w:rFonts w:ascii="Times New Roman" w:hAnsi="Times New Roman" w:cs="Times New Roman"/>
          <w:sz w:val="24"/>
          <w:szCs w:val="24"/>
        </w:rPr>
        <w:t xml:space="preserve">…………………………………………………………………..……, в качеството на участник в открит конкурс за възлагане на ЛКД по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за ОБЕКТ № </w:t>
      </w:r>
      <w:r w:rsidRPr="003527C5">
        <w:rPr>
          <w:rFonts w:ascii="Times New Roman" w:hAnsi="Times New Roman" w:cs="Times New Roman"/>
          <w:b/>
          <w:sz w:val="24"/>
          <w:szCs w:val="24"/>
        </w:rPr>
        <w:t>………………,</w:t>
      </w:r>
      <w:r w:rsidRPr="003527C5">
        <w:rPr>
          <w:rFonts w:ascii="Times New Roman" w:hAnsi="Times New Roman" w:cs="Times New Roman"/>
          <w:sz w:val="24"/>
          <w:szCs w:val="24"/>
        </w:rPr>
        <w:t xml:space="preserve"> на територията на СЗДП ТП </w:t>
      </w:r>
      <w:r w:rsidRPr="003527C5">
        <w:rPr>
          <w:rFonts w:ascii="Times New Roman" w:hAnsi="Times New Roman" w:cs="Times New Roman"/>
          <w:b/>
          <w:sz w:val="24"/>
          <w:szCs w:val="24"/>
        </w:rPr>
        <w:t xml:space="preserve">„ДГС - </w:t>
      </w:r>
      <w:r w:rsidR="002E4E00" w:rsidRPr="003527C5">
        <w:rPr>
          <w:rFonts w:ascii="Times New Roman" w:hAnsi="Times New Roman" w:cs="Times New Roman"/>
          <w:b/>
          <w:sz w:val="24"/>
          <w:szCs w:val="24"/>
        </w:rPr>
        <w:t>Годеч</w:t>
      </w:r>
      <w:r w:rsidRPr="003527C5">
        <w:rPr>
          <w:rFonts w:ascii="Times New Roman" w:hAnsi="Times New Roman" w:cs="Times New Roman"/>
          <w:sz w:val="24"/>
          <w:szCs w:val="24"/>
        </w:rPr>
        <w:t>”.</w:t>
      </w:r>
    </w:p>
    <w:p w:rsidR="00D25894" w:rsidRPr="003527C5" w:rsidRDefault="00D25894" w:rsidP="002E4E00">
      <w:pPr>
        <w:ind w:right="180" w:firstLine="360"/>
        <w:contextualSpacing/>
        <w:jc w:val="center"/>
        <w:rPr>
          <w:rFonts w:ascii="Times New Roman" w:hAnsi="Times New Roman" w:cs="Times New Roman"/>
          <w:b/>
          <w:bCs/>
          <w:sz w:val="24"/>
          <w:szCs w:val="24"/>
          <w:highlight w:val="magenta"/>
        </w:rPr>
      </w:pPr>
    </w:p>
    <w:p w:rsidR="00D25894" w:rsidRPr="003527C5" w:rsidRDefault="00D25894" w:rsidP="002E4E00">
      <w:pPr>
        <w:ind w:right="180" w:firstLine="360"/>
        <w:contextualSpacing/>
        <w:jc w:val="center"/>
        <w:rPr>
          <w:rFonts w:ascii="Times New Roman" w:hAnsi="Times New Roman" w:cs="Times New Roman"/>
          <w:b/>
          <w:bCs/>
          <w:sz w:val="24"/>
          <w:szCs w:val="24"/>
          <w:highlight w:val="magenta"/>
        </w:rPr>
      </w:pPr>
    </w:p>
    <w:p w:rsidR="00D25894" w:rsidRPr="003527C5" w:rsidRDefault="00D25894" w:rsidP="002E4E00">
      <w:pPr>
        <w:ind w:right="180" w:firstLine="360"/>
        <w:contextualSpacing/>
        <w:jc w:val="center"/>
        <w:rPr>
          <w:rFonts w:ascii="Times New Roman" w:hAnsi="Times New Roman" w:cs="Times New Roman"/>
          <w:b/>
          <w:bCs/>
          <w:sz w:val="24"/>
          <w:szCs w:val="24"/>
        </w:rPr>
      </w:pPr>
      <w:r w:rsidRPr="003527C5">
        <w:rPr>
          <w:rFonts w:ascii="Times New Roman" w:hAnsi="Times New Roman" w:cs="Times New Roman"/>
          <w:b/>
          <w:bCs/>
          <w:sz w:val="24"/>
          <w:szCs w:val="24"/>
        </w:rPr>
        <w:t>Д Е К Л А Р И Р А М, Ч Е:</w:t>
      </w:r>
    </w:p>
    <w:p w:rsidR="00D25894" w:rsidRPr="003527C5" w:rsidRDefault="00D25894" w:rsidP="002E4E00">
      <w:pPr>
        <w:contextualSpacing/>
        <w:jc w:val="both"/>
        <w:rPr>
          <w:rFonts w:ascii="Times New Roman" w:hAnsi="Times New Roman" w:cs="Times New Roman"/>
          <w:sz w:val="24"/>
          <w:szCs w:val="24"/>
        </w:rPr>
      </w:pPr>
    </w:p>
    <w:p w:rsidR="00D25894" w:rsidRPr="003527C5" w:rsidRDefault="00D25894" w:rsidP="002E4E00">
      <w:pPr>
        <w:shd w:val="clear" w:color="auto" w:fill="FFFFFF"/>
        <w:tabs>
          <w:tab w:val="left" w:pos="709"/>
        </w:tabs>
        <w:contextualSpacing/>
        <w:jc w:val="both"/>
        <w:rPr>
          <w:rFonts w:ascii="Times New Roman" w:hAnsi="Times New Roman" w:cs="Times New Roman"/>
          <w:sz w:val="24"/>
          <w:szCs w:val="24"/>
          <w:lang w:val="en-US"/>
        </w:rPr>
      </w:pPr>
      <w:r w:rsidRPr="003527C5">
        <w:rPr>
          <w:rFonts w:ascii="Times New Roman" w:hAnsi="Times New Roman" w:cs="Times New Roman"/>
          <w:sz w:val="24"/>
          <w:szCs w:val="24"/>
        </w:rPr>
        <w:tab/>
        <w:t>1.Представляваният от мен търговец разполага, заедно с посочените от мен подизпълнители притежават минимален брой собствена и/или наета необходима техника за изпълнение на дейността: ...................................................................................................................................................................................................................................................................................................................................................</w:t>
      </w:r>
    </w:p>
    <w:p w:rsidR="00D25894" w:rsidRPr="003527C5" w:rsidRDefault="00D25894" w:rsidP="002E4E00">
      <w:pPr>
        <w:spacing w:line="268" w:lineRule="auto"/>
        <w:contextualSpacing/>
        <w:jc w:val="both"/>
        <w:textAlignment w:val="center"/>
        <w:rPr>
          <w:rFonts w:ascii="Times New Roman" w:hAnsi="Times New Roman" w:cs="Times New Roman"/>
          <w:sz w:val="24"/>
          <w:szCs w:val="24"/>
        </w:rPr>
      </w:pPr>
      <w:r w:rsidRPr="003527C5">
        <w:rPr>
          <w:rFonts w:ascii="Times New Roman" w:hAnsi="Times New Roman" w:cs="Times New Roman"/>
          <w:sz w:val="24"/>
          <w:szCs w:val="24"/>
        </w:rPr>
        <w:tab/>
        <w:t>2. Представляваният от мен търговец, заедно с посочените от мен подизпълнители имат, назначени на трудов договор следните лица за упражняване на частна лесовъдска практика с удостоверения по чл.235 от ЗГ № …………………………………………………………. и</w:t>
      </w:r>
    </w:p>
    <w:p w:rsidR="00D25894" w:rsidRPr="003527C5" w:rsidRDefault="00D25894" w:rsidP="002E4E00">
      <w:pPr>
        <w:spacing w:line="268" w:lineRule="auto"/>
        <w:contextualSpacing/>
        <w:jc w:val="both"/>
        <w:textAlignment w:val="center"/>
        <w:rPr>
          <w:rFonts w:ascii="Times New Roman" w:hAnsi="Times New Roman" w:cs="Times New Roman"/>
          <w:sz w:val="24"/>
          <w:szCs w:val="24"/>
        </w:rPr>
      </w:pPr>
      <w:r w:rsidRPr="003527C5">
        <w:rPr>
          <w:rFonts w:ascii="Times New Roman" w:hAnsi="Times New Roman" w:cs="Times New Roman"/>
          <w:sz w:val="24"/>
          <w:szCs w:val="24"/>
        </w:rPr>
        <w:t>№ ………………………………………………………….</w:t>
      </w:r>
    </w:p>
    <w:p w:rsidR="00D25894" w:rsidRPr="003527C5" w:rsidRDefault="00D25894" w:rsidP="002E4E00">
      <w:pPr>
        <w:spacing w:line="268" w:lineRule="auto"/>
        <w:contextualSpacing/>
        <w:jc w:val="both"/>
        <w:textAlignment w:val="center"/>
        <w:rPr>
          <w:rFonts w:ascii="Times New Roman" w:hAnsi="Times New Roman" w:cs="Times New Roman"/>
          <w:sz w:val="24"/>
          <w:szCs w:val="24"/>
        </w:rPr>
      </w:pPr>
      <w:r w:rsidRPr="003527C5">
        <w:rPr>
          <w:rFonts w:ascii="Times New Roman" w:hAnsi="Times New Roman" w:cs="Times New Roman"/>
          <w:sz w:val="24"/>
          <w:szCs w:val="24"/>
        </w:rPr>
        <w:tab/>
        <w:t>3. Представляваният от мен търговец разполага с правоспособни лица за извършване на дейността:</w:t>
      </w:r>
    </w:p>
    <w:p w:rsidR="005C7D3E" w:rsidRPr="003527C5" w:rsidRDefault="00D25894" w:rsidP="005C7D3E">
      <w:pPr>
        <w:spacing w:line="268" w:lineRule="auto"/>
        <w:contextualSpacing/>
        <w:jc w:val="center"/>
        <w:textAlignment w:val="center"/>
        <w:rPr>
          <w:rFonts w:ascii="Times New Roman" w:hAnsi="Times New Roman" w:cs="Times New Roman"/>
          <w:sz w:val="24"/>
          <w:szCs w:val="24"/>
        </w:rPr>
      </w:pPr>
      <w:r w:rsidRPr="003527C5">
        <w:rPr>
          <w:rFonts w:ascii="Times New Roman" w:hAnsi="Times New Roman" w:cs="Times New Roman"/>
          <w:sz w:val="24"/>
          <w:szCs w:val="24"/>
        </w:rPr>
        <w:t xml:space="preserve">………............................................................................................................................................... </w:t>
      </w:r>
    </w:p>
    <w:p w:rsidR="00D25894" w:rsidRPr="003527C5" w:rsidRDefault="005C7D3E" w:rsidP="005C7D3E">
      <w:pPr>
        <w:spacing w:line="268" w:lineRule="auto"/>
        <w:contextualSpacing/>
        <w:jc w:val="center"/>
        <w:textAlignment w:val="center"/>
        <w:rPr>
          <w:rFonts w:ascii="Times New Roman" w:hAnsi="Times New Roman" w:cs="Times New Roman"/>
          <w:sz w:val="24"/>
          <w:szCs w:val="24"/>
          <w:lang w:val="en-US"/>
        </w:rPr>
      </w:pPr>
      <w:r w:rsidRPr="003527C5">
        <w:rPr>
          <w:rFonts w:ascii="Times New Roman" w:hAnsi="Times New Roman" w:cs="Times New Roman"/>
          <w:sz w:val="24"/>
          <w:szCs w:val="24"/>
        </w:rPr>
        <w:t>/</w:t>
      </w:r>
      <w:r w:rsidR="00D25894" w:rsidRPr="003527C5">
        <w:rPr>
          <w:rFonts w:ascii="Times New Roman" w:hAnsi="Times New Roman" w:cs="Times New Roman"/>
          <w:sz w:val="24"/>
          <w:szCs w:val="24"/>
        </w:rPr>
        <w:t>притежаващ документ за правоспособност</w:t>
      </w:r>
      <w:r w:rsidRPr="003527C5">
        <w:rPr>
          <w:rFonts w:ascii="Times New Roman" w:hAnsi="Times New Roman" w:cs="Times New Roman"/>
          <w:sz w:val="24"/>
          <w:szCs w:val="24"/>
        </w:rPr>
        <w:t>/</w:t>
      </w:r>
    </w:p>
    <w:p w:rsidR="00D25894" w:rsidRPr="003527C5" w:rsidRDefault="00D25894" w:rsidP="002E4E00">
      <w:pPr>
        <w:pStyle w:val="ac"/>
        <w:ind w:firstLine="1080"/>
        <w:contextualSpacing/>
        <w:jc w:val="both"/>
        <w:rPr>
          <w:rFonts w:ascii="Times New Roman" w:hAnsi="Times New Roman" w:cs="Times New Roman"/>
        </w:rPr>
      </w:pPr>
      <w:r w:rsidRPr="003527C5">
        <w:rPr>
          <w:rFonts w:ascii="Times New Roman" w:hAnsi="Times New Roman" w:cs="Times New Roman"/>
        </w:rPr>
        <w:t>Известна ми е наказателната отговорност по чл. 313 от НК за вписване на неверни данни.</w:t>
      </w:r>
    </w:p>
    <w:p w:rsidR="0081165E" w:rsidRPr="003527C5" w:rsidRDefault="0081165E" w:rsidP="002E4E00">
      <w:pPr>
        <w:pStyle w:val="ac"/>
        <w:contextualSpacing/>
        <w:jc w:val="both"/>
        <w:rPr>
          <w:rFonts w:ascii="Times New Roman" w:hAnsi="Times New Roman" w:cs="Times New Roman"/>
        </w:rPr>
      </w:pPr>
    </w:p>
    <w:p w:rsidR="0081165E" w:rsidRPr="003527C5" w:rsidRDefault="0081165E" w:rsidP="002E4E00">
      <w:pPr>
        <w:pStyle w:val="ac"/>
        <w:contextualSpacing/>
        <w:jc w:val="both"/>
        <w:rPr>
          <w:rFonts w:ascii="Times New Roman" w:hAnsi="Times New Roman" w:cs="Times New Roman"/>
        </w:rPr>
      </w:pPr>
    </w:p>
    <w:p w:rsidR="0081165E" w:rsidRPr="003527C5" w:rsidRDefault="0081165E" w:rsidP="002E4E00">
      <w:pPr>
        <w:pStyle w:val="ac"/>
        <w:contextualSpacing/>
        <w:jc w:val="both"/>
        <w:rPr>
          <w:rFonts w:ascii="Times New Roman" w:hAnsi="Times New Roman" w:cs="Times New Roman"/>
        </w:rPr>
      </w:pPr>
    </w:p>
    <w:p w:rsidR="00D25894" w:rsidRPr="003527C5" w:rsidRDefault="00D25894" w:rsidP="002E4E00">
      <w:pPr>
        <w:pStyle w:val="ac"/>
        <w:ind w:firstLine="1080"/>
        <w:contextualSpacing/>
        <w:jc w:val="both"/>
        <w:rPr>
          <w:rFonts w:ascii="Times New Roman" w:hAnsi="Times New Roman" w:cs="Times New Roman"/>
        </w:rPr>
      </w:pPr>
    </w:p>
    <w:p w:rsidR="00D25894" w:rsidRPr="003527C5" w:rsidRDefault="00D25894" w:rsidP="002E4E00">
      <w:pPr>
        <w:contextualSpacing/>
        <w:jc w:val="both"/>
        <w:rPr>
          <w:rFonts w:ascii="Times New Roman" w:hAnsi="Times New Roman" w:cs="Times New Roman"/>
          <w:sz w:val="24"/>
          <w:szCs w:val="24"/>
        </w:rPr>
      </w:pPr>
      <w:r w:rsidRPr="003527C5">
        <w:rPr>
          <w:rFonts w:ascii="Times New Roman" w:hAnsi="Times New Roman" w:cs="Times New Roman"/>
          <w:sz w:val="24"/>
          <w:szCs w:val="24"/>
        </w:rPr>
        <w:t>…………………………. год.</w:t>
      </w:r>
      <w:r w:rsidRPr="003527C5">
        <w:rPr>
          <w:rFonts w:ascii="Times New Roman" w:hAnsi="Times New Roman" w:cs="Times New Roman"/>
          <w:sz w:val="24"/>
          <w:szCs w:val="24"/>
        </w:rPr>
        <w:tab/>
      </w:r>
      <w:r w:rsidRPr="003527C5">
        <w:rPr>
          <w:rFonts w:ascii="Times New Roman" w:hAnsi="Times New Roman" w:cs="Times New Roman"/>
          <w:sz w:val="24"/>
          <w:szCs w:val="24"/>
        </w:rPr>
        <w:tab/>
      </w:r>
      <w:r w:rsidRPr="003527C5">
        <w:rPr>
          <w:rFonts w:ascii="Times New Roman" w:hAnsi="Times New Roman" w:cs="Times New Roman"/>
          <w:sz w:val="24"/>
          <w:szCs w:val="24"/>
        </w:rPr>
        <w:tab/>
      </w:r>
      <w:r w:rsidRPr="003527C5">
        <w:rPr>
          <w:rFonts w:ascii="Times New Roman" w:hAnsi="Times New Roman" w:cs="Times New Roman"/>
          <w:sz w:val="24"/>
          <w:szCs w:val="24"/>
        </w:rPr>
        <w:tab/>
        <w:t xml:space="preserve">        ДЕКЛАРАТОР: </w:t>
      </w:r>
      <w:r w:rsidR="00D04CCC" w:rsidRPr="003527C5">
        <w:rPr>
          <w:rFonts w:ascii="Times New Roman" w:hAnsi="Times New Roman" w:cs="Times New Roman"/>
          <w:sz w:val="24"/>
          <w:szCs w:val="24"/>
        </w:rPr>
        <w:t>………………</w:t>
      </w:r>
    </w:p>
    <w:p w:rsidR="00D25894" w:rsidRPr="003527C5" w:rsidRDefault="00D04CCC" w:rsidP="002E4E00">
      <w:pPr>
        <w:contextualSpacing/>
        <w:jc w:val="both"/>
        <w:rPr>
          <w:rFonts w:ascii="Times New Roman" w:hAnsi="Times New Roman" w:cs="Times New Roman"/>
          <w:sz w:val="24"/>
          <w:szCs w:val="24"/>
        </w:rPr>
      </w:pPr>
      <w:r w:rsidRPr="003527C5">
        <w:rPr>
          <w:rFonts w:ascii="Times New Roman" w:hAnsi="Times New Roman" w:cs="Times New Roman"/>
          <w:sz w:val="24"/>
          <w:szCs w:val="24"/>
        </w:rPr>
        <w:t>гр. ……………………………</w:t>
      </w:r>
      <w:r w:rsidR="00D25894" w:rsidRPr="003527C5">
        <w:rPr>
          <w:rFonts w:ascii="Times New Roman" w:hAnsi="Times New Roman" w:cs="Times New Roman"/>
          <w:sz w:val="24"/>
          <w:szCs w:val="24"/>
        </w:rPr>
        <w:tab/>
      </w:r>
      <w:r w:rsidR="00D25894" w:rsidRPr="003527C5">
        <w:rPr>
          <w:rFonts w:ascii="Times New Roman" w:hAnsi="Times New Roman" w:cs="Times New Roman"/>
          <w:sz w:val="24"/>
          <w:szCs w:val="24"/>
        </w:rPr>
        <w:tab/>
      </w:r>
      <w:r w:rsidR="00D25894" w:rsidRPr="003527C5">
        <w:rPr>
          <w:rFonts w:ascii="Times New Roman" w:hAnsi="Times New Roman" w:cs="Times New Roman"/>
          <w:sz w:val="24"/>
          <w:szCs w:val="24"/>
        </w:rPr>
        <w:tab/>
      </w:r>
      <w:r w:rsidR="00D25894" w:rsidRPr="003527C5">
        <w:rPr>
          <w:rFonts w:ascii="Times New Roman" w:hAnsi="Times New Roman" w:cs="Times New Roman"/>
          <w:sz w:val="24"/>
          <w:szCs w:val="24"/>
        </w:rPr>
        <w:tab/>
        <w:t xml:space="preserve">       </w:t>
      </w:r>
      <w:r w:rsidRPr="003527C5">
        <w:rPr>
          <w:rFonts w:ascii="Times New Roman" w:hAnsi="Times New Roman" w:cs="Times New Roman"/>
          <w:sz w:val="24"/>
          <w:szCs w:val="24"/>
        </w:rPr>
        <w:t xml:space="preserve">                     </w:t>
      </w:r>
      <w:r w:rsidR="00D25894" w:rsidRPr="003527C5">
        <w:rPr>
          <w:rFonts w:ascii="Times New Roman" w:hAnsi="Times New Roman" w:cs="Times New Roman"/>
          <w:sz w:val="24"/>
          <w:szCs w:val="24"/>
        </w:rPr>
        <w:t xml:space="preserve"> /подпис и печат/</w:t>
      </w:r>
    </w:p>
    <w:p w:rsidR="00D25894" w:rsidRPr="003527C5" w:rsidRDefault="00D25894" w:rsidP="002E4E00">
      <w:pPr>
        <w:contextualSpacing/>
        <w:jc w:val="both"/>
        <w:rPr>
          <w:rFonts w:ascii="Times New Roman" w:hAnsi="Times New Roman" w:cs="Times New Roman"/>
          <w:sz w:val="24"/>
          <w:szCs w:val="24"/>
        </w:rPr>
      </w:pPr>
    </w:p>
    <w:p w:rsidR="00016B57" w:rsidRPr="009A2B94" w:rsidRDefault="00016B57" w:rsidP="002E4E00">
      <w:pPr>
        <w:contextualSpacing/>
        <w:jc w:val="center"/>
        <w:outlineLvl w:val="0"/>
        <w:rPr>
          <w:rFonts w:ascii="Times New Roman" w:hAnsi="Times New Roman" w:cs="Times New Roman"/>
          <w:b/>
          <w:bCs/>
          <w:sz w:val="24"/>
          <w:szCs w:val="24"/>
        </w:rPr>
      </w:pPr>
    </w:p>
    <w:p w:rsidR="00D25894" w:rsidRDefault="00D25894" w:rsidP="002E4E00">
      <w:pPr>
        <w:contextualSpacing/>
        <w:jc w:val="center"/>
        <w:outlineLvl w:val="0"/>
        <w:rPr>
          <w:rFonts w:ascii="Times New Roman" w:hAnsi="Times New Roman" w:cs="Times New Roman"/>
          <w:b/>
          <w:bCs/>
          <w:sz w:val="24"/>
          <w:szCs w:val="24"/>
        </w:rPr>
      </w:pPr>
    </w:p>
    <w:p w:rsidR="00F6735B" w:rsidRPr="00BD292E" w:rsidRDefault="00F6735B" w:rsidP="00F6735B">
      <w:pPr>
        <w:ind w:left="7788"/>
        <w:contextualSpacing/>
        <w:outlineLvl w:val="0"/>
        <w:rPr>
          <w:rFonts w:ascii="Times New Roman" w:hAnsi="Times New Roman" w:cs="Times New Roman"/>
          <w:b/>
          <w:bCs/>
          <w:i/>
          <w:sz w:val="24"/>
          <w:szCs w:val="24"/>
        </w:rPr>
      </w:pPr>
      <w:r w:rsidRPr="00BD292E">
        <w:rPr>
          <w:rFonts w:ascii="Times New Roman" w:hAnsi="Times New Roman" w:cs="Times New Roman"/>
          <w:b/>
          <w:bCs/>
          <w:i/>
          <w:sz w:val="24"/>
          <w:szCs w:val="24"/>
        </w:rPr>
        <w:lastRenderedPageBreak/>
        <w:t>Образец №5</w:t>
      </w:r>
    </w:p>
    <w:p w:rsidR="00F6735B" w:rsidRPr="00BD292E" w:rsidRDefault="00F6735B" w:rsidP="00F6735B">
      <w:pPr>
        <w:contextualSpacing/>
        <w:outlineLvl w:val="0"/>
        <w:rPr>
          <w:rFonts w:ascii="Times New Roman" w:hAnsi="Times New Roman" w:cs="Times New Roman"/>
          <w:b/>
          <w:bCs/>
          <w:i/>
          <w:sz w:val="24"/>
          <w:szCs w:val="24"/>
        </w:rPr>
      </w:pPr>
    </w:p>
    <w:p w:rsidR="00F6735B" w:rsidRDefault="00F6735B" w:rsidP="00F6735B">
      <w:pPr>
        <w:contextualSpacing/>
        <w:outlineLvl w:val="0"/>
        <w:rPr>
          <w:rFonts w:ascii="Times New Roman" w:hAnsi="Times New Roman" w:cs="Times New Roman"/>
          <w:b/>
          <w:bCs/>
          <w:sz w:val="24"/>
          <w:szCs w:val="24"/>
        </w:rPr>
      </w:pPr>
    </w:p>
    <w:p w:rsidR="00F6735B" w:rsidRPr="00AE1FA4" w:rsidRDefault="00F6735B" w:rsidP="00F6735B">
      <w:pPr>
        <w:contextualSpacing/>
        <w:jc w:val="center"/>
        <w:outlineLvl w:val="0"/>
        <w:rPr>
          <w:rFonts w:ascii="Times New Roman" w:hAnsi="Times New Roman" w:cs="Times New Roman"/>
          <w:b/>
          <w:bCs/>
          <w:sz w:val="24"/>
          <w:szCs w:val="24"/>
        </w:rPr>
      </w:pPr>
      <w:r w:rsidRPr="00AE1FA4">
        <w:rPr>
          <w:rFonts w:ascii="Times New Roman" w:hAnsi="Times New Roman" w:cs="Times New Roman"/>
          <w:b/>
          <w:bCs/>
          <w:sz w:val="24"/>
          <w:szCs w:val="24"/>
        </w:rPr>
        <w:t>ДЕКЛАРАЦИЯ</w:t>
      </w:r>
    </w:p>
    <w:p w:rsidR="00F6735B" w:rsidRPr="00AE1FA4" w:rsidRDefault="00F6735B" w:rsidP="00F6735B">
      <w:pPr>
        <w:ind w:left="2832" w:firstLine="708"/>
        <w:contextualSpacing/>
        <w:outlineLvl w:val="0"/>
        <w:rPr>
          <w:rFonts w:ascii="Times New Roman" w:hAnsi="Times New Roman" w:cs="Times New Roman"/>
          <w:b/>
          <w:bCs/>
          <w:sz w:val="24"/>
          <w:szCs w:val="24"/>
        </w:rPr>
      </w:pPr>
      <w:r w:rsidRPr="00AE1FA4">
        <w:rPr>
          <w:rFonts w:ascii="Times New Roman" w:hAnsi="Times New Roman" w:cs="Times New Roman"/>
          <w:b/>
          <w:bCs/>
          <w:sz w:val="24"/>
          <w:szCs w:val="24"/>
        </w:rPr>
        <w:t>за безопасни условия на труд</w:t>
      </w:r>
    </w:p>
    <w:p w:rsidR="00F6735B" w:rsidRPr="00AE1FA4" w:rsidRDefault="00F6735B" w:rsidP="00F6735B">
      <w:pPr>
        <w:contextualSpacing/>
        <w:outlineLvl w:val="0"/>
        <w:rPr>
          <w:rFonts w:ascii="Times New Roman" w:hAnsi="Times New Roman" w:cs="Times New Roman"/>
          <w:b/>
          <w:bCs/>
          <w:sz w:val="24"/>
          <w:szCs w:val="24"/>
        </w:rPr>
      </w:pP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Долуподписаният  ____________________________________________________,</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ЕГН________________, като представляващ _____________________________________,</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ЕИК_______________________, седалище и адрес на управление ______________________________, в качеството на участник „открит конкурс” по Наредбата за изпълнението на дейности: „Подготовка на почвата за залесяване и Залесяване на горски култури”, в Обект № 6, попадащ в обхвата на ТП ДГС Плевен</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ДЕКЛАРИРАМ, ЧЕ:</w:t>
      </w:r>
    </w:p>
    <w:p w:rsidR="00F6735B" w:rsidRPr="007024C8" w:rsidRDefault="00F6735B" w:rsidP="00F6735B">
      <w:pPr>
        <w:contextualSpacing/>
        <w:outlineLvl w:val="0"/>
        <w:rPr>
          <w:rFonts w:ascii="Times New Roman" w:hAnsi="Times New Roman" w:cs="Times New Roman"/>
          <w:bCs/>
          <w:sz w:val="24"/>
          <w:szCs w:val="24"/>
        </w:rPr>
      </w:pP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ab/>
        <w:t>1. При извършване на мероприятията в обекта съм длъжен да спазвам изискванията по охрана и безопасност на труда, които са установени в разпоредбите на Правила за здравословни и безопасни условия на труд в горските територии /влезли в сила от 10.05.2019 г., издадени от министъра на земеделието, храните и горите, Обн. ДВ. бр.38 от 10 Май 2019 г./, Наредба № 8 от 5 Август 2011 г. за сечите в горите;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 /в сила от 09.01.2000 г., издадена от министъра на труда и социалната политика и министъра на здравеопазването, обн. ДВ. бр.88 от 8 Октомври 1999г., изм. ДВ. бр.48 от 13 Юни 2000г., изм. ДВ. бр.43 от 13 Май 2003г., изм. ДВ. бр.37 от 4 Май 2004г., изм. ДВ. бр.88 от 8 Октомври 2004г., изм. ДВ. бр.40 от 18 Април 2008г., изм. и доп. ДВ. бр.24 от 12 Март 2013г., изм. ДВ. бр.95 от 29 Ноември 2016г./, както и другите нормативни актове, уреждащи дейностите в обекта, като осигуря на работниците предпазни средства с определено качество, съгласно конкурсните условия и спазвам следните изисквания:</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1.1. В подписаните между мен и работниците трудови договори е регламентирано, като двустранно задължение, спазването на здравословните условия на труд и техническа безопасност за работа в горските територии;</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1.2. Осигурени са на работниците – средства за първа помощ (полева аптечка на работния обект), облекло, съобразено с климатичните условия, не оборудвани каски и жилетки със сигнален цвят или работно яке със същия цвят, предпазни обувки/ботуши и ръкавици (при работа с бодливи растения или такива третирани с химикали);</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1.3. Провеждане на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Книга за инструктаж.</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2. Ще спазвам изискванията на Наредба № 8 от 11.05.2012 г. за условията и реда за защита на горските територии от пожари, съгласно чл. 136 и сл. от ЗГ, като:</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2.1. Инструктирам работниците за спазване на изискванията за противопожарна охрана;</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2.2. Инструктирам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 xml:space="preserve">2.3. За времето на действие на договора се задължавам, в съответствие с разпоредбите на Рамковата конвенция на ООН по изменение на климата (ратифицирана със закон, приет от </w:t>
      </w:r>
      <w:r w:rsidRPr="007024C8">
        <w:rPr>
          <w:rFonts w:ascii="Times New Roman" w:hAnsi="Times New Roman" w:cs="Times New Roman"/>
          <w:bCs/>
          <w:sz w:val="24"/>
          <w:szCs w:val="24"/>
        </w:rPr>
        <w:lastRenderedPageBreak/>
        <w:t>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извърша следното:</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w:t>
      </w:r>
      <w:r w:rsidRPr="007024C8">
        <w:rPr>
          <w:rFonts w:ascii="Times New Roman" w:hAnsi="Times New Roman" w:cs="Times New Roman"/>
          <w:bCs/>
          <w:sz w:val="24"/>
          <w:szCs w:val="24"/>
        </w:rPr>
        <w:tab/>
        <w:t>да определя места за бивакуване, след съгласуване с ВЪЗЛОЖИТЕЛЯ;</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w:t>
      </w:r>
      <w:r w:rsidRPr="007024C8">
        <w:rPr>
          <w:rFonts w:ascii="Times New Roman" w:hAnsi="Times New Roman" w:cs="Times New Roman"/>
          <w:bCs/>
          <w:sz w:val="24"/>
          <w:szCs w:val="24"/>
        </w:rPr>
        <w:tab/>
        <w:t>да осигуря на работниците и техните семейства, които нощуват в горската територия, подходящи условия за сън, чиста питейна вода и изграден сух санитарен възел;</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w:t>
      </w:r>
      <w:r w:rsidRPr="007024C8">
        <w:rPr>
          <w:rFonts w:ascii="Times New Roman" w:hAnsi="Times New Roman" w:cs="Times New Roman"/>
          <w:bCs/>
          <w:sz w:val="24"/>
          <w:szCs w:val="24"/>
        </w:rPr>
        <w:tab/>
        <w:t>да изхвърлям на регламентирани депа битовите и недървесни отпадъци и след работно време да ги извозя до контейнерите за смет в населените места;</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w:t>
      </w:r>
      <w:r w:rsidRPr="007024C8">
        <w:rPr>
          <w:rFonts w:ascii="Times New Roman" w:hAnsi="Times New Roman" w:cs="Times New Roman"/>
          <w:bCs/>
          <w:sz w:val="24"/>
          <w:szCs w:val="24"/>
        </w:rPr>
        <w:tab/>
        <w:t>да изхвърлям на регламентирани депа всички химични и гориво-смазочни отпадъци и използвани средства за абсорбирането им, където същите да се изнасят, а не в контейнерите за смет в населените места;</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3. Ще използвам за изпълнението на горскостопанската дейност, мобилна техника в добро техническо състояние, което включва:</w:t>
      </w:r>
    </w:p>
    <w:p w:rsidR="00F6735B" w:rsidRPr="007024C8" w:rsidRDefault="003527C5" w:rsidP="00F6735B">
      <w:pPr>
        <w:contextualSpacing/>
        <w:outlineLvl w:val="0"/>
        <w:rPr>
          <w:rFonts w:ascii="Times New Roman" w:hAnsi="Times New Roman" w:cs="Times New Roman"/>
          <w:bCs/>
          <w:sz w:val="24"/>
          <w:szCs w:val="24"/>
        </w:rPr>
      </w:pPr>
      <w:r>
        <w:rPr>
          <w:rFonts w:ascii="Times New Roman" w:hAnsi="Times New Roman" w:cs="Times New Roman"/>
          <w:bCs/>
          <w:sz w:val="24"/>
          <w:szCs w:val="24"/>
        </w:rPr>
        <w:t>3.1.</w:t>
      </w:r>
      <w:r>
        <w:rPr>
          <w:rFonts w:ascii="Times New Roman" w:hAnsi="Times New Roman" w:cs="Times New Roman"/>
          <w:bCs/>
          <w:sz w:val="24"/>
          <w:szCs w:val="24"/>
        </w:rPr>
        <w:tab/>
        <w:t xml:space="preserve"> Да е </w:t>
      </w:r>
      <w:r w:rsidR="00F6735B" w:rsidRPr="007024C8">
        <w:rPr>
          <w:rFonts w:ascii="Times New Roman" w:hAnsi="Times New Roman" w:cs="Times New Roman"/>
          <w:bCs/>
          <w:sz w:val="24"/>
          <w:szCs w:val="24"/>
        </w:rPr>
        <w:t xml:space="preserve"> технически изправна, като не позволява изтичане на масло и гориво;</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3.2.</w:t>
      </w:r>
      <w:r w:rsidRPr="007024C8">
        <w:rPr>
          <w:rFonts w:ascii="Times New Roman" w:hAnsi="Times New Roman" w:cs="Times New Roman"/>
          <w:bCs/>
          <w:sz w:val="24"/>
          <w:szCs w:val="24"/>
        </w:rPr>
        <w:tab/>
        <w:t xml:space="preserve"> Да е оборудвана със средства за абсорбиране на ГСМ-продукти;</w:t>
      </w:r>
    </w:p>
    <w:p w:rsidR="00F6735B" w:rsidRPr="007024C8" w:rsidRDefault="00F6735B" w:rsidP="00F6735B">
      <w:pPr>
        <w:contextualSpacing/>
        <w:outlineLvl w:val="0"/>
        <w:rPr>
          <w:rFonts w:ascii="Times New Roman" w:hAnsi="Times New Roman" w:cs="Times New Roman"/>
          <w:bCs/>
          <w:sz w:val="24"/>
          <w:szCs w:val="24"/>
        </w:rPr>
      </w:pPr>
      <w:r w:rsidRPr="007024C8">
        <w:rPr>
          <w:rFonts w:ascii="Times New Roman" w:hAnsi="Times New Roman" w:cs="Times New Roman"/>
          <w:bCs/>
          <w:sz w:val="24"/>
          <w:szCs w:val="24"/>
        </w:rPr>
        <w:t>3.3.</w:t>
      </w:r>
      <w:r w:rsidRPr="007024C8">
        <w:rPr>
          <w:rFonts w:ascii="Times New Roman" w:hAnsi="Times New Roman" w:cs="Times New Roman"/>
          <w:bCs/>
          <w:sz w:val="24"/>
          <w:szCs w:val="24"/>
        </w:rPr>
        <w:tab/>
        <w:t xml:space="preserve"> Да е оборудвана с годни пожарогасители и комплектувани аптечки за първа медицинска помощ.</w:t>
      </w:r>
    </w:p>
    <w:p w:rsidR="00F6735B" w:rsidRDefault="00F6735B" w:rsidP="00F6735B">
      <w:pPr>
        <w:contextualSpacing/>
        <w:outlineLvl w:val="0"/>
        <w:rPr>
          <w:rFonts w:ascii="Times New Roman" w:hAnsi="Times New Roman" w:cs="Times New Roman"/>
          <w:b/>
          <w:bCs/>
          <w:sz w:val="24"/>
          <w:szCs w:val="24"/>
        </w:rPr>
      </w:pPr>
      <w:r w:rsidRPr="00AE1FA4">
        <w:rPr>
          <w:rFonts w:ascii="Times New Roman" w:hAnsi="Times New Roman" w:cs="Times New Roman"/>
          <w:b/>
          <w:bCs/>
          <w:sz w:val="24"/>
          <w:szCs w:val="24"/>
        </w:rPr>
        <w:tab/>
      </w:r>
    </w:p>
    <w:p w:rsidR="00F6735B" w:rsidRDefault="00F6735B" w:rsidP="00F6735B">
      <w:pPr>
        <w:contextualSpacing/>
        <w:outlineLvl w:val="0"/>
        <w:rPr>
          <w:rFonts w:ascii="Times New Roman" w:hAnsi="Times New Roman" w:cs="Times New Roman"/>
          <w:b/>
          <w:bCs/>
          <w:sz w:val="24"/>
          <w:szCs w:val="24"/>
        </w:rPr>
      </w:pPr>
    </w:p>
    <w:p w:rsidR="00F6735B" w:rsidRPr="00AE1FA4" w:rsidRDefault="00F6735B" w:rsidP="00F6735B">
      <w:pPr>
        <w:contextualSpacing/>
        <w:outlineLvl w:val="0"/>
        <w:rPr>
          <w:rFonts w:ascii="Times New Roman" w:hAnsi="Times New Roman" w:cs="Times New Roman"/>
          <w:b/>
          <w:bCs/>
          <w:sz w:val="24"/>
          <w:szCs w:val="24"/>
        </w:rPr>
      </w:pPr>
    </w:p>
    <w:p w:rsidR="00F6735B" w:rsidRPr="00AE1FA4" w:rsidRDefault="00F6735B" w:rsidP="00F6735B">
      <w:pPr>
        <w:contextualSpacing/>
        <w:outlineLvl w:val="0"/>
        <w:rPr>
          <w:rFonts w:ascii="Times New Roman" w:hAnsi="Times New Roman" w:cs="Times New Roman"/>
          <w:b/>
          <w:bCs/>
          <w:sz w:val="24"/>
          <w:szCs w:val="24"/>
        </w:rPr>
      </w:pPr>
      <w:r w:rsidRPr="00AE1FA4">
        <w:rPr>
          <w:rFonts w:ascii="Times New Roman" w:hAnsi="Times New Roman" w:cs="Times New Roman"/>
          <w:b/>
          <w:bCs/>
          <w:sz w:val="24"/>
          <w:szCs w:val="24"/>
        </w:rPr>
        <w:tab/>
        <w:t>Дата:………………..г.                                       ДЕКЛАРАТОР:……………………….</w:t>
      </w:r>
    </w:p>
    <w:p w:rsidR="00F6735B" w:rsidRPr="006838BE" w:rsidRDefault="00F6735B" w:rsidP="00F6735B">
      <w:pPr>
        <w:contextualSpacing/>
        <w:outlineLvl w:val="0"/>
        <w:rPr>
          <w:rFonts w:ascii="Times New Roman" w:hAnsi="Times New Roman" w:cs="Times New Roman"/>
          <w:b/>
          <w:bCs/>
          <w:sz w:val="24"/>
          <w:szCs w:val="24"/>
        </w:rPr>
      </w:pPr>
      <w:r w:rsidRPr="00AE1FA4">
        <w:rPr>
          <w:rFonts w:ascii="Times New Roman" w:hAnsi="Times New Roman" w:cs="Times New Roman"/>
          <w:b/>
          <w:bCs/>
          <w:sz w:val="24"/>
          <w:szCs w:val="24"/>
        </w:rPr>
        <w:tab/>
        <w:t>Гр.</w:t>
      </w:r>
      <w:r w:rsidRPr="00AE1FA4">
        <w:rPr>
          <w:rFonts w:ascii="Times New Roman" w:hAnsi="Times New Roman" w:cs="Times New Roman"/>
          <w:b/>
          <w:bCs/>
          <w:sz w:val="24"/>
          <w:szCs w:val="24"/>
        </w:rPr>
        <w:tab/>
      </w:r>
      <w:r w:rsidRPr="00AE1FA4">
        <w:rPr>
          <w:rFonts w:ascii="Times New Roman" w:hAnsi="Times New Roman" w:cs="Times New Roman"/>
          <w:b/>
          <w:bCs/>
          <w:sz w:val="24"/>
          <w:szCs w:val="24"/>
        </w:rPr>
        <w:tab/>
      </w:r>
      <w:r w:rsidRPr="00AE1FA4">
        <w:rPr>
          <w:rFonts w:ascii="Times New Roman" w:hAnsi="Times New Roman" w:cs="Times New Roman"/>
          <w:b/>
          <w:bCs/>
          <w:sz w:val="24"/>
          <w:szCs w:val="24"/>
        </w:rPr>
        <w:tab/>
      </w:r>
      <w:r w:rsidRPr="00AE1FA4">
        <w:rPr>
          <w:rFonts w:ascii="Times New Roman" w:hAnsi="Times New Roman" w:cs="Times New Roman"/>
          <w:b/>
          <w:bCs/>
          <w:sz w:val="24"/>
          <w:szCs w:val="24"/>
        </w:rPr>
        <w:tab/>
      </w:r>
      <w:r w:rsidRPr="00AE1FA4">
        <w:rPr>
          <w:rFonts w:ascii="Times New Roman" w:hAnsi="Times New Roman" w:cs="Times New Roman"/>
          <w:b/>
          <w:bCs/>
          <w:sz w:val="24"/>
          <w:szCs w:val="24"/>
        </w:rPr>
        <w:tab/>
      </w:r>
      <w:r w:rsidRPr="00AE1FA4">
        <w:rPr>
          <w:rFonts w:ascii="Times New Roman" w:hAnsi="Times New Roman" w:cs="Times New Roman"/>
          <w:b/>
          <w:bCs/>
          <w:sz w:val="24"/>
          <w:szCs w:val="24"/>
        </w:rPr>
        <w:tab/>
      </w:r>
      <w:r w:rsidRPr="00AE1FA4">
        <w:rPr>
          <w:rFonts w:ascii="Times New Roman" w:hAnsi="Times New Roman" w:cs="Times New Roman"/>
          <w:b/>
          <w:bCs/>
          <w:sz w:val="24"/>
          <w:szCs w:val="24"/>
        </w:rPr>
        <w:tab/>
      </w:r>
      <w:r w:rsidRPr="00AE1FA4">
        <w:rPr>
          <w:rFonts w:ascii="Times New Roman" w:hAnsi="Times New Roman" w:cs="Times New Roman"/>
          <w:b/>
          <w:bCs/>
          <w:sz w:val="24"/>
          <w:szCs w:val="24"/>
        </w:rPr>
        <w:tab/>
      </w:r>
      <w:r w:rsidRPr="00AE1FA4">
        <w:rPr>
          <w:rFonts w:ascii="Times New Roman" w:hAnsi="Times New Roman" w:cs="Times New Roman"/>
          <w:b/>
          <w:bCs/>
          <w:sz w:val="24"/>
          <w:szCs w:val="24"/>
        </w:rPr>
        <w:tab/>
        <w:t>/подпис и печат/</w:t>
      </w:r>
    </w:p>
    <w:p w:rsidR="00F6735B" w:rsidRDefault="00F6735B" w:rsidP="00F6735B">
      <w:pPr>
        <w:contextualSpacing/>
        <w:jc w:val="right"/>
        <w:rPr>
          <w:rFonts w:ascii="Times New Roman" w:hAnsi="Times New Roman" w:cs="Times New Roman"/>
          <w:b/>
          <w:sz w:val="28"/>
          <w:szCs w:val="28"/>
        </w:rPr>
      </w:pPr>
    </w:p>
    <w:p w:rsidR="00F6735B" w:rsidRDefault="00F6735B" w:rsidP="00F6735B">
      <w:pPr>
        <w:contextualSpacing/>
        <w:jc w:val="right"/>
        <w:rPr>
          <w:rFonts w:ascii="Times New Roman" w:hAnsi="Times New Roman" w:cs="Times New Roman"/>
          <w:b/>
          <w:sz w:val="28"/>
          <w:szCs w:val="28"/>
        </w:rPr>
      </w:pPr>
    </w:p>
    <w:p w:rsidR="00F6735B" w:rsidRDefault="00F6735B" w:rsidP="00F6735B">
      <w:pPr>
        <w:contextualSpacing/>
        <w:jc w:val="right"/>
        <w:rPr>
          <w:rFonts w:ascii="Times New Roman" w:hAnsi="Times New Roman" w:cs="Times New Roman"/>
          <w:b/>
          <w:sz w:val="28"/>
          <w:szCs w:val="28"/>
        </w:rPr>
      </w:pPr>
    </w:p>
    <w:p w:rsidR="00F6735B" w:rsidRDefault="00F6735B" w:rsidP="00F6735B">
      <w:pPr>
        <w:contextualSpacing/>
        <w:jc w:val="right"/>
        <w:rPr>
          <w:rFonts w:ascii="Times New Roman" w:hAnsi="Times New Roman" w:cs="Times New Roman"/>
          <w:b/>
          <w:sz w:val="28"/>
          <w:szCs w:val="28"/>
        </w:rPr>
      </w:pPr>
    </w:p>
    <w:p w:rsidR="00F6735B" w:rsidRDefault="00F6735B" w:rsidP="00F6735B">
      <w:pPr>
        <w:contextualSpacing/>
        <w:jc w:val="right"/>
        <w:rPr>
          <w:rFonts w:ascii="Times New Roman" w:hAnsi="Times New Roman" w:cs="Times New Roman"/>
          <w:b/>
          <w:sz w:val="28"/>
          <w:szCs w:val="28"/>
        </w:rPr>
      </w:pPr>
    </w:p>
    <w:p w:rsidR="00F6735B" w:rsidRDefault="00F6735B" w:rsidP="00F6735B">
      <w:pPr>
        <w:contextualSpacing/>
        <w:jc w:val="right"/>
        <w:rPr>
          <w:rFonts w:ascii="Times New Roman" w:hAnsi="Times New Roman" w:cs="Times New Roman"/>
          <w:b/>
          <w:sz w:val="28"/>
          <w:szCs w:val="28"/>
        </w:rPr>
      </w:pPr>
    </w:p>
    <w:p w:rsidR="00F6735B" w:rsidRDefault="00F6735B" w:rsidP="00F6735B">
      <w:pPr>
        <w:contextualSpacing/>
        <w:jc w:val="right"/>
        <w:rPr>
          <w:rFonts w:ascii="Times New Roman" w:hAnsi="Times New Roman" w:cs="Times New Roman"/>
          <w:b/>
          <w:sz w:val="28"/>
          <w:szCs w:val="28"/>
        </w:rPr>
      </w:pPr>
    </w:p>
    <w:p w:rsidR="00F6735B" w:rsidRDefault="00F6735B" w:rsidP="00F6735B">
      <w:pPr>
        <w:contextualSpacing/>
        <w:jc w:val="right"/>
        <w:rPr>
          <w:rFonts w:ascii="Times New Roman" w:hAnsi="Times New Roman" w:cs="Times New Roman"/>
          <w:b/>
          <w:sz w:val="28"/>
          <w:szCs w:val="28"/>
        </w:rPr>
      </w:pPr>
    </w:p>
    <w:p w:rsidR="00F6735B" w:rsidRDefault="00F6735B" w:rsidP="00F6735B">
      <w:pPr>
        <w:contextualSpacing/>
        <w:jc w:val="right"/>
        <w:rPr>
          <w:rFonts w:ascii="Times New Roman" w:hAnsi="Times New Roman" w:cs="Times New Roman"/>
          <w:b/>
          <w:sz w:val="28"/>
          <w:szCs w:val="28"/>
        </w:rPr>
      </w:pPr>
    </w:p>
    <w:p w:rsidR="00F6735B" w:rsidRDefault="00F6735B" w:rsidP="00F6735B">
      <w:pPr>
        <w:contextualSpacing/>
        <w:jc w:val="right"/>
        <w:rPr>
          <w:rFonts w:ascii="Times New Roman" w:hAnsi="Times New Roman" w:cs="Times New Roman"/>
          <w:b/>
          <w:sz w:val="28"/>
          <w:szCs w:val="28"/>
        </w:rPr>
      </w:pPr>
    </w:p>
    <w:p w:rsidR="00F6735B" w:rsidRDefault="00F6735B" w:rsidP="00F6735B">
      <w:pPr>
        <w:contextualSpacing/>
        <w:jc w:val="right"/>
        <w:rPr>
          <w:rFonts w:ascii="Times New Roman" w:hAnsi="Times New Roman" w:cs="Times New Roman"/>
          <w:b/>
          <w:sz w:val="28"/>
          <w:szCs w:val="28"/>
        </w:rPr>
      </w:pPr>
    </w:p>
    <w:p w:rsidR="00F6735B" w:rsidRDefault="00F6735B" w:rsidP="00F6735B">
      <w:pPr>
        <w:contextualSpacing/>
        <w:jc w:val="right"/>
        <w:rPr>
          <w:rFonts w:ascii="Times New Roman" w:hAnsi="Times New Roman" w:cs="Times New Roman"/>
          <w:b/>
          <w:sz w:val="28"/>
          <w:szCs w:val="28"/>
        </w:rPr>
      </w:pPr>
    </w:p>
    <w:p w:rsidR="00F6735B" w:rsidRDefault="00F6735B" w:rsidP="00F6735B">
      <w:pPr>
        <w:contextualSpacing/>
        <w:jc w:val="right"/>
        <w:rPr>
          <w:rFonts w:ascii="Times New Roman" w:hAnsi="Times New Roman" w:cs="Times New Roman"/>
          <w:b/>
          <w:sz w:val="28"/>
          <w:szCs w:val="28"/>
        </w:rPr>
      </w:pPr>
    </w:p>
    <w:p w:rsidR="00F6735B" w:rsidRDefault="00F6735B" w:rsidP="00F6735B">
      <w:pPr>
        <w:contextualSpacing/>
        <w:jc w:val="right"/>
        <w:rPr>
          <w:rFonts w:ascii="Times New Roman" w:hAnsi="Times New Roman" w:cs="Times New Roman"/>
          <w:b/>
          <w:sz w:val="28"/>
          <w:szCs w:val="28"/>
        </w:rPr>
      </w:pPr>
    </w:p>
    <w:p w:rsidR="00F6735B" w:rsidRPr="009A2B94" w:rsidRDefault="00F6735B" w:rsidP="002E4E00">
      <w:pPr>
        <w:contextualSpacing/>
        <w:jc w:val="center"/>
        <w:outlineLvl w:val="0"/>
        <w:rPr>
          <w:rFonts w:ascii="Times New Roman" w:hAnsi="Times New Roman" w:cs="Times New Roman"/>
          <w:b/>
          <w:bCs/>
          <w:sz w:val="24"/>
          <w:szCs w:val="24"/>
        </w:rPr>
      </w:pPr>
    </w:p>
    <w:p w:rsidR="00D25894" w:rsidRDefault="00D25894" w:rsidP="00541C70">
      <w:pPr>
        <w:tabs>
          <w:tab w:val="left" w:pos="3945"/>
        </w:tabs>
        <w:contextualSpacing/>
        <w:outlineLvl w:val="0"/>
        <w:rPr>
          <w:rFonts w:ascii="Times New Roman" w:hAnsi="Times New Roman" w:cs="Times New Roman"/>
          <w:b/>
          <w:bCs/>
          <w:sz w:val="24"/>
          <w:szCs w:val="24"/>
        </w:rPr>
      </w:pPr>
    </w:p>
    <w:p w:rsidR="00F6735B" w:rsidRDefault="00F6735B" w:rsidP="00541C70">
      <w:pPr>
        <w:tabs>
          <w:tab w:val="left" w:pos="3945"/>
        </w:tabs>
        <w:contextualSpacing/>
        <w:outlineLvl w:val="0"/>
        <w:rPr>
          <w:rFonts w:ascii="Times New Roman" w:hAnsi="Times New Roman" w:cs="Times New Roman"/>
          <w:b/>
          <w:bCs/>
          <w:sz w:val="24"/>
          <w:szCs w:val="24"/>
        </w:rPr>
      </w:pPr>
    </w:p>
    <w:p w:rsidR="00F6735B" w:rsidRDefault="00F6735B" w:rsidP="00541C70">
      <w:pPr>
        <w:tabs>
          <w:tab w:val="left" w:pos="3945"/>
        </w:tabs>
        <w:contextualSpacing/>
        <w:outlineLvl w:val="0"/>
        <w:rPr>
          <w:rFonts w:ascii="Times New Roman" w:hAnsi="Times New Roman" w:cs="Times New Roman"/>
          <w:b/>
          <w:bCs/>
          <w:sz w:val="24"/>
          <w:szCs w:val="24"/>
        </w:rPr>
      </w:pPr>
    </w:p>
    <w:p w:rsidR="00F6735B" w:rsidRDefault="00F6735B" w:rsidP="00541C70">
      <w:pPr>
        <w:tabs>
          <w:tab w:val="left" w:pos="3945"/>
        </w:tabs>
        <w:contextualSpacing/>
        <w:outlineLvl w:val="0"/>
        <w:rPr>
          <w:rFonts w:ascii="Times New Roman" w:hAnsi="Times New Roman" w:cs="Times New Roman"/>
          <w:b/>
          <w:bCs/>
          <w:sz w:val="24"/>
          <w:szCs w:val="24"/>
        </w:rPr>
      </w:pPr>
    </w:p>
    <w:p w:rsidR="00F6735B" w:rsidRDefault="00F6735B" w:rsidP="00541C70">
      <w:pPr>
        <w:tabs>
          <w:tab w:val="left" w:pos="3945"/>
        </w:tabs>
        <w:contextualSpacing/>
        <w:outlineLvl w:val="0"/>
        <w:rPr>
          <w:rFonts w:ascii="Times New Roman" w:hAnsi="Times New Roman" w:cs="Times New Roman"/>
          <w:b/>
          <w:bCs/>
          <w:sz w:val="24"/>
          <w:szCs w:val="24"/>
        </w:rPr>
      </w:pPr>
    </w:p>
    <w:p w:rsidR="00F6735B" w:rsidRDefault="00F6735B" w:rsidP="00541C70">
      <w:pPr>
        <w:tabs>
          <w:tab w:val="left" w:pos="3945"/>
        </w:tabs>
        <w:contextualSpacing/>
        <w:outlineLvl w:val="0"/>
        <w:rPr>
          <w:rFonts w:ascii="Times New Roman" w:hAnsi="Times New Roman" w:cs="Times New Roman"/>
          <w:b/>
          <w:bCs/>
          <w:sz w:val="24"/>
          <w:szCs w:val="24"/>
        </w:rPr>
      </w:pPr>
    </w:p>
    <w:p w:rsidR="00F6735B" w:rsidRDefault="00F6735B" w:rsidP="00541C70">
      <w:pPr>
        <w:tabs>
          <w:tab w:val="left" w:pos="3945"/>
        </w:tabs>
        <w:contextualSpacing/>
        <w:outlineLvl w:val="0"/>
        <w:rPr>
          <w:rFonts w:ascii="Times New Roman" w:hAnsi="Times New Roman" w:cs="Times New Roman"/>
          <w:b/>
          <w:bCs/>
          <w:sz w:val="24"/>
          <w:szCs w:val="24"/>
        </w:rPr>
      </w:pPr>
    </w:p>
    <w:p w:rsidR="00F6735B" w:rsidRDefault="00F6735B" w:rsidP="00541C70">
      <w:pPr>
        <w:tabs>
          <w:tab w:val="left" w:pos="3945"/>
        </w:tabs>
        <w:contextualSpacing/>
        <w:outlineLvl w:val="0"/>
        <w:rPr>
          <w:rFonts w:ascii="Times New Roman" w:hAnsi="Times New Roman" w:cs="Times New Roman"/>
          <w:b/>
          <w:bCs/>
          <w:sz w:val="24"/>
          <w:szCs w:val="24"/>
        </w:rPr>
      </w:pPr>
    </w:p>
    <w:p w:rsidR="00F6735B" w:rsidRPr="009A2B94" w:rsidRDefault="00F6735B" w:rsidP="00541C70">
      <w:pPr>
        <w:tabs>
          <w:tab w:val="left" w:pos="3945"/>
        </w:tabs>
        <w:contextualSpacing/>
        <w:outlineLvl w:val="0"/>
        <w:rPr>
          <w:rFonts w:ascii="Times New Roman" w:hAnsi="Times New Roman" w:cs="Times New Roman"/>
          <w:b/>
          <w:bCs/>
          <w:sz w:val="24"/>
          <w:szCs w:val="24"/>
        </w:rPr>
      </w:pPr>
    </w:p>
    <w:p w:rsidR="00D25894" w:rsidRPr="003527C5" w:rsidRDefault="00D25894" w:rsidP="002E4E00">
      <w:pPr>
        <w:contextualSpacing/>
        <w:jc w:val="right"/>
        <w:rPr>
          <w:rFonts w:ascii="Times New Roman" w:hAnsi="Times New Roman" w:cs="Times New Roman"/>
          <w:b/>
          <w:i/>
          <w:sz w:val="28"/>
          <w:szCs w:val="28"/>
          <w:u w:val="single"/>
        </w:rPr>
      </w:pPr>
      <w:r w:rsidRPr="003527C5">
        <w:rPr>
          <w:rFonts w:ascii="Times New Roman" w:hAnsi="Times New Roman" w:cs="Times New Roman"/>
          <w:b/>
          <w:i/>
          <w:sz w:val="28"/>
          <w:szCs w:val="28"/>
          <w:u w:val="single"/>
        </w:rPr>
        <w:lastRenderedPageBreak/>
        <w:t>ПРОЕКТ</w:t>
      </w:r>
    </w:p>
    <w:p w:rsidR="00D25894" w:rsidRPr="009A2B94" w:rsidRDefault="00D25894" w:rsidP="002E4E00">
      <w:pPr>
        <w:contextualSpacing/>
        <w:jc w:val="center"/>
        <w:rPr>
          <w:rFonts w:ascii="Times New Roman" w:hAnsi="Times New Roman" w:cs="Times New Roman"/>
          <w:b/>
          <w:sz w:val="28"/>
          <w:szCs w:val="28"/>
        </w:rPr>
      </w:pPr>
    </w:p>
    <w:p w:rsidR="00D25894" w:rsidRPr="009A2B94" w:rsidRDefault="00D25894" w:rsidP="002E4E00">
      <w:pPr>
        <w:contextualSpacing/>
        <w:jc w:val="center"/>
        <w:rPr>
          <w:rFonts w:ascii="Times New Roman" w:hAnsi="Times New Roman" w:cs="Times New Roman"/>
          <w:b/>
          <w:sz w:val="28"/>
          <w:szCs w:val="28"/>
          <w:lang w:val="en-US"/>
        </w:rPr>
      </w:pPr>
      <w:r w:rsidRPr="009A2B94">
        <w:rPr>
          <w:rFonts w:ascii="Times New Roman" w:hAnsi="Times New Roman" w:cs="Times New Roman"/>
          <w:b/>
          <w:sz w:val="28"/>
          <w:szCs w:val="28"/>
        </w:rPr>
        <w:t>Д О Г О</w:t>
      </w:r>
      <w:r w:rsidR="00856169" w:rsidRPr="009A2B94">
        <w:rPr>
          <w:rFonts w:ascii="Times New Roman" w:hAnsi="Times New Roman" w:cs="Times New Roman"/>
          <w:b/>
          <w:sz w:val="28"/>
          <w:szCs w:val="28"/>
        </w:rPr>
        <w:t xml:space="preserve"> </w:t>
      </w:r>
      <w:r w:rsidRPr="009A2B94">
        <w:rPr>
          <w:rFonts w:ascii="Times New Roman" w:hAnsi="Times New Roman" w:cs="Times New Roman"/>
          <w:b/>
          <w:sz w:val="28"/>
          <w:szCs w:val="28"/>
        </w:rPr>
        <w:t>В О Р</w:t>
      </w:r>
    </w:p>
    <w:p w:rsidR="00D25894" w:rsidRPr="009A2B94" w:rsidRDefault="00D25894" w:rsidP="002E4E00">
      <w:pPr>
        <w:contextualSpacing/>
        <w:jc w:val="center"/>
        <w:rPr>
          <w:rFonts w:ascii="Times New Roman" w:hAnsi="Times New Roman" w:cs="Times New Roman"/>
          <w:b/>
          <w:sz w:val="28"/>
          <w:szCs w:val="28"/>
          <w:lang w:val="en-US"/>
        </w:rPr>
      </w:pPr>
    </w:p>
    <w:p w:rsidR="00D25894" w:rsidRPr="009A2B94" w:rsidRDefault="00D25894" w:rsidP="002E4E00">
      <w:pPr>
        <w:contextualSpacing/>
        <w:jc w:val="center"/>
        <w:rPr>
          <w:rFonts w:ascii="Times New Roman" w:hAnsi="Times New Roman" w:cs="Times New Roman"/>
          <w:b/>
          <w:sz w:val="28"/>
          <w:szCs w:val="28"/>
        </w:rPr>
      </w:pPr>
      <w:r w:rsidRPr="009A2B94">
        <w:rPr>
          <w:rFonts w:ascii="Times New Roman" w:hAnsi="Times New Roman" w:cs="Times New Roman"/>
          <w:b/>
          <w:sz w:val="28"/>
          <w:szCs w:val="28"/>
        </w:rPr>
        <w:t>№ . . . . . /</w:t>
      </w:r>
      <w:r w:rsidR="00541C70">
        <w:rPr>
          <w:rFonts w:ascii="Times New Roman" w:hAnsi="Times New Roman" w:cs="Times New Roman"/>
          <w:b/>
          <w:sz w:val="28"/>
          <w:szCs w:val="28"/>
        </w:rPr>
        <w:t>………..</w:t>
      </w:r>
      <w:r w:rsidRPr="009A2B94">
        <w:rPr>
          <w:rFonts w:ascii="Times New Roman" w:hAnsi="Times New Roman" w:cs="Times New Roman"/>
          <w:b/>
          <w:sz w:val="28"/>
          <w:szCs w:val="28"/>
        </w:rPr>
        <w:t xml:space="preserve"> </w:t>
      </w:r>
      <w:r w:rsidR="0002684B" w:rsidRPr="009A2B94">
        <w:rPr>
          <w:rFonts w:ascii="Times New Roman" w:hAnsi="Times New Roman" w:cs="Times New Roman"/>
          <w:b/>
          <w:sz w:val="28"/>
          <w:szCs w:val="28"/>
        </w:rPr>
        <w:t>202</w:t>
      </w:r>
      <w:r w:rsidR="003527C5">
        <w:rPr>
          <w:rFonts w:ascii="Times New Roman" w:hAnsi="Times New Roman" w:cs="Times New Roman"/>
          <w:b/>
          <w:sz w:val="28"/>
          <w:szCs w:val="28"/>
        </w:rPr>
        <w:t xml:space="preserve">5 </w:t>
      </w:r>
      <w:r w:rsidRPr="009A2B94">
        <w:rPr>
          <w:rFonts w:ascii="Times New Roman" w:hAnsi="Times New Roman" w:cs="Times New Roman"/>
          <w:b/>
          <w:sz w:val="28"/>
          <w:szCs w:val="28"/>
        </w:rPr>
        <w:t>година</w:t>
      </w:r>
    </w:p>
    <w:p w:rsidR="00D25894" w:rsidRDefault="00D25894" w:rsidP="002E4E00">
      <w:pPr>
        <w:contextualSpacing/>
        <w:jc w:val="center"/>
        <w:rPr>
          <w:rFonts w:ascii="Times New Roman" w:hAnsi="Times New Roman" w:cs="Times New Roman"/>
          <w:b/>
        </w:rPr>
      </w:pPr>
      <w:r w:rsidRPr="009A2B94">
        <w:rPr>
          <w:rFonts w:ascii="Times New Roman" w:hAnsi="Times New Roman" w:cs="Times New Roman"/>
          <w:b/>
        </w:rPr>
        <w:t>ЗА</w:t>
      </w:r>
    </w:p>
    <w:p w:rsidR="00541C70" w:rsidRPr="009A2B94" w:rsidRDefault="00541C70" w:rsidP="002E4E00">
      <w:pPr>
        <w:contextualSpacing/>
        <w:jc w:val="center"/>
        <w:rPr>
          <w:rFonts w:ascii="Times New Roman" w:hAnsi="Times New Roman" w:cs="Times New Roman"/>
          <w:b/>
        </w:rPr>
      </w:pPr>
    </w:p>
    <w:p w:rsidR="00D25894" w:rsidRPr="009A2B94" w:rsidRDefault="00D25894" w:rsidP="002E4E00">
      <w:pPr>
        <w:contextualSpacing/>
        <w:jc w:val="center"/>
        <w:rPr>
          <w:rFonts w:ascii="Times New Roman" w:hAnsi="Times New Roman" w:cs="Times New Roman"/>
          <w:b/>
          <w:lang w:val="en-US"/>
        </w:rPr>
      </w:pPr>
      <w:r w:rsidRPr="009A2B94">
        <w:rPr>
          <w:rFonts w:ascii="Times New Roman" w:hAnsi="Times New Roman" w:cs="Times New Roman"/>
          <w:b/>
        </w:rPr>
        <w:t>ВЪЗЛАГАНЕ НА ЛЕСОКУЛТУРНИ ДЕЙНОСТИ</w:t>
      </w:r>
      <w:r w:rsidR="00541C70">
        <w:rPr>
          <w:rFonts w:ascii="Times New Roman" w:hAnsi="Times New Roman" w:cs="Times New Roman"/>
          <w:b/>
        </w:rPr>
        <w:t xml:space="preserve"> /ЛКД/</w:t>
      </w:r>
    </w:p>
    <w:p w:rsidR="00D25894" w:rsidRPr="009A2B94" w:rsidRDefault="00D25894" w:rsidP="002E4E00">
      <w:pPr>
        <w:contextualSpacing/>
        <w:jc w:val="center"/>
        <w:rPr>
          <w:rFonts w:ascii="Times New Roman" w:hAnsi="Times New Roman" w:cs="Times New Roman"/>
          <w:b/>
        </w:rPr>
      </w:pPr>
      <w:r w:rsidRPr="009A2B94">
        <w:rPr>
          <w:rFonts w:ascii="Times New Roman" w:hAnsi="Times New Roman" w:cs="Times New Roman"/>
          <w:b/>
        </w:rPr>
        <w:t xml:space="preserve">НА ТЕРИТОРИЯТА  НА ТП - ДЪРЖАВНО ГОРСКО СТОПАНСТВО ГРАД </w:t>
      </w:r>
      <w:r w:rsidRPr="009A2B94">
        <w:rPr>
          <w:rFonts w:ascii="Times New Roman" w:hAnsi="Times New Roman" w:cs="Times New Roman"/>
          <w:b/>
          <w:lang w:val="en-US"/>
        </w:rPr>
        <w:t xml:space="preserve"> </w:t>
      </w:r>
      <w:r w:rsidR="002E4E00" w:rsidRPr="009A2B94">
        <w:rPr>
          <w:rFonts w:ascii="Times New Roman" w:hAnsi="Times New Roman" w:cs="Times New Roman"/>
          <w:b/>
        </w:rPr>
        <w:t>ГОДЕЧ</w:t>
      </w:r>
    </w:p>
    <w:p w:rsidR="00D25894" w:rsidRPr="009A2B94" w:rsidRDefault="00D25894" w:rsidP="002E4E00">
      <w:pPr>
        <w:contextualSpacing/>
        <w:jc w:val="center"/>
        <w:rPr>
          <w:rFonts w:ascii="Times New Roman" w:hAnsi="Times New Roman" w:cs="Times New Roman"/>
          <w:b/>
        </w:rPr>
      </w:pPr>
      <w:r w:rsidRPr="009A2B94">
        <w:rPr>
          <w:rFonts w:ascii="Times New Roman" w:hAnsi="Times New Roman" w:cs="Times New Roman"/>
          <w:b/>
        </w:rPr>
        <w:t>В ОБЕКТ №</w:t>
      </w:r>
      <w:r w:rsidR="002E4E00" w:rsidRPr="009A2B94">
        <w:rPr>
          <w:rFonts w:ascii="Times New Roman" w:hAnsi="Times New Roman" w:cs="Times New Roman"/>
          <w:b/>
        </w:rPr>
        <w:t>………………….</w:t>
      </w:r>
    </w:p>
    <w:p w:rsidR="00D25894" w:rsidRPr="009A2B94" w:rsidRDefault="00D25894" w:rsidP="002E4E00">
      <w:pPr>
        <w:contextualSpacing/>
        <w:jc w:val="center"/>
        <w:rPr>
          <w:rFonts w:ascii="Times New Roman" w:hAnsi="Times New Roman" w:cs="Times New Roman"/>
          <w:b/>
        </w:rPr>
      </w:pPr>
    </w:p>
    <w:p w:rsidR="00D25894" w:rsidRPr="00541C70" w:rsidRDefault="00D25894" w:rsidP="002E4E00">
      <w:pPr>
        <w:pStyle w:val="33"/>
        <w:ind w:left="0" w:firstLine="720"/>
        <w:contextualSpacing/>
        <w:jc w:val="both"/>
        <w:rPr>
          <w:rFonts w:ascii="Times New Roman" w:hAnsi="Times New Roman" w:cs="Times New Roman"/>
          <w:sz w:val="24"/>
          <w:szCs w:val="24"/>
          <w:lang w:val="bg-BG"/>
        </w:rPr>
      </w:pPr>
      <w:r w:rsidRPr="00541C70">
        <w:rPr>
          <w:rFonts w:ascii="Times New Roman" w:hAnsi="Times New Roman" w:cs="Times New Roman"/>
          <w:sz w:val="24"/>
          <w:szCs w:val="24"/>
          <w:lang w:val="bg-BG"/>
        </w:rPr>
        <w:t xml:space="preserve">Днес . . . . . . . . . . . </w:t>
      </w:r>
      <w:r w:rsidR="00D04CCC" w:rsidRPr="00541C70">
        <w:rPr>
          <w:rFonts w:ascii="Times New Roman" w:hAnsi="Times New Roman" w:cs="Times New Roman"/>
          <w:b/>
          <w:sz w:val="24"/>
          <w:szCs w:val="24"/>
          <w:lang w:val="bg-BG"/>
        </w:rPr>
        <w:t>202</w:t>
      </w:r>
      <w:r w:rsidR="003527C5">
        <w:rPr>
          <w:rFonts w:ascii="Times New Roman" w:hAnsi="Times New Roman" w:cs="Times New Roman"/>
          <w:b/>
          <w:sz w:val="24"/>
          <w:szCs w:val="24"/>
          <w:lang w:val="bg-BG"/>
        </w:rPr>
        <w:t>5</w:t>
      </w:r>
      <w:r w:rsidR="00D04CCC" w:rsidRPr="00541C70">
        <w:rPr>
          <w:rFonts w:ascii="Times New Roman" w:hAnsi="Times New Roman" w:cs="Times New Roman"/>
          <w:sz w:val="24"/>
          <w:szCs w:val="24"/>
          <w:lang w:val="bg-BG"/>
        </w:rPr>
        <w:t xml:space="preserve"> </w:t>
      </w:r>
      <w:r w:rsidRPr="00541C70">
        <w:rPr>
          <w:rFonts w:ascii="Times New Roman" w:hAnsi="Times New Roman" w:cs="Times New Roman"/>
          <w:sz w:val="24"/>
          <w:szCs w:val="24"/>
          <w:lang w:val="bg-BG"/>
        </w:rPr>
        <w:t xml:space="preserve">година в сградата на ТП - Държавно горско стопанство град  </w:t>
      </w:r>
      <w:r w:rsidR="002E4E00" w:rsidRPr="00541C70">
        <w:rPr>
          <w:rFonts w:ascii="Times New Roman" w:hAnsi="Times New Roman" w:cs="Times New Roman"/>
          <w:sz w:val="24"/>
          <w:szCs w:val="24"/>
          <w:lang w:val="bg-BG"/>
        </w:rPr>
        <w:t>Годеч</w:t>
      </w:r>
      <w:r w:rsidRPr="00541C70">
        <w:rPr>
          <w:rFonts w:ascii="Times New Roman" w:hAnsi="Times New Roman" w:cs="Times New Roman"/>
          <w:sz w:val="24"/>
          <w:szCs w:val="24"/>
          <w:lang w:val="bg-BG"/>
        </w:rPr>
        <w:t>, се сключи настоящият договор между :</w:t>
      </w:r>
    </w:p>
    <w:p w:rsidR="00D25894" w:rsidRPr="00541C70" w:rsidRDefault="002E4E00" w:rsidP="0081165E">
      <w:pPr>
        <w:pStyle w:val="af7"/>
        <w:numPr>
          <w:ilvl w:val="0"/>
          <w:numId w:val="36"/>
        </w:numPr>
        <w:tabs>
          <w:tab w:val="left" w:pos="1134"/>
        </w:tabs>
        <w:spacing w:line="240" w:lineRule="auto"/>
        <w:ind w:left="0" w:firstLine="708"/>
        <w:contextualSpacing/>
        <w:jc w:val="both"/>
        <w:rPr>
          <w:rFonts w:ascii="Times New Roman" w:hAnsi="Times New Roman" w:cs="Times New Roman"/>
          <w:sz w:val="24"/>
          <w:szCs w:val="24"/>
        </w:rPr>
      </w:pPr>
      <w:r w:rsidRPr="00541C70">
        <w:rPr>
          <w:rFonts w:ascii="Times New Roman" w:hAnsi="Times New Roman"/>
          <w:b/>
          <w:sz w:val="24"/>
          <w:szCs w:val="24"/>
        </w:rPr>
        <w:t xml:space="preserve">ТП - ДГС Годеч към СЗДП Враца, </w:t>
      </w:r>
      <w:r w:rsidRPr="00541C70">
        <w:rPr>
          <w:rFonts w:ascii="Times New Roman" w:hAnsi="Times New Roman"/>
          <w:sz w:val="24"/>
          <w:szCs w:val="24"/>
        </w:rPr>
        <w:t xml:space="preserve">със седалище и адрес на управление гр. Годеч, пл. „Свобода” №3, ЕИК </w:t>
      </w:r>
      <w:r w:rsidRPr="00541C70">
        <w:rPr>
          <w:rFonts w:ascii="Times New Roman" w:hAnsi="Times New Roman"/>
          <w:sz w:val="24"/>
          <w:szCs w:val="24"/>
          <w:lang w:val="en-US"/>
        </w:rPr>
        <w:t>2016174760230</w:t>
      </w:r>
      <w:r w:rsidRPr="00541C70">
        <w:rPr>
          <w:rFonts w:ascii="Times New Roman" w:hAnsi="Times New Roman"/>
          <w:sz w:val="24"/>
          <w:szCs w:val="24"/>
        </w:rPr>
        <w:t xml:space="preserve">,  представлявано от Директора – инж. Антон </w:t>
      </w:r>
      <w:r w:rsidR="0081165E" w:rsidRPr="00541C70">
        <w:rPr>
          <w:rFonts w:ascii="Times New Roman" w:hAnsi="Times New Roman"/>
          <w:sz w:val="24"/>
          <w:szCs w:val="24"/>
        </w:rPr>
        <w:t>Колдов</w:t>
      </w:r>
      <w:r w:rsidRPr="00541C70">
        <w:rPr>
          <w:rFonts w:ascii="Times New Roman" w:hAnsi="Times New Roman"/>
          <w:sz w:val="24"/>
          <w:szCs w:val="24"/>
        </w:rPr>
        <w:t xml:space="preserve"> и </w:t>
      </w:r>
      <w:r w:rsidR="00541C70">
        <w:rPr>
          <w:rFonts w:ascii="Times New Roman" w:hAnsi="Times New Roman"/>
          <w:sz w:val="24"/>
          <w:szCs w:val="24"/>
        </w:rPr>
        <w:t xml:space="preserve">Ръководител счетоводен отдел - </w:t>
      </w:r>
      <w:r w:rsidRPr="00541C70">
        <w:rPr>
          <w:rFonts w:ascii="Times New Roman" w:hAnsi="Times New Roman"/>
          <w:sz w:val="24"/>
          <w:szCs w:val="24"/>
        </w:rPr>
        <w:t>гл.</w:t>
      </w:r>
      <w:r w:rsidR="003527C5">
        <w:rPr>
          <w:rFonts w:ascii="Times New Roman" w:hAnsi="Times New Roman"/>
          <w:sz w:val="24"/>
          <w:szCs w:val="24"/>
        </w:rPr>
        <w:t xml:space="preserve"> </w:t>
      </w:r>
      <w:r w:rsidRPr="00541C70">
        <w:rPr>
          <w:rFonts w:ascii="Times New Roman" w:hAnsi="Times New Roman"/>
          <w:sz w:val="24"/>
          <w:szCs w:val="24"/>
        </w:rPr>
        <w:t xml:space="preserve">счетоводител Весислава Методиева, наричано за краткост по-долу </w:t>
      </w:r>
      <w:r w:rsidRPr="00541C70">
        <w:rPr>
          <w:rFonts w:ascii="Times New Roman" w:hAnsi="Times New Roman"/>
          <w:b/>
          <w:sz w:val="24"/>
          <w:szCs w:val="24"/>
        </w:rPr>
        <w:t>ВЪЗЛОЖИТЕЛ</w:t>
      </w:r>
      <w:r w:rsidRPr="00541C70">
        <w:rPr>
          <w:rFonts w:ascii="Times New Roman" w:hAnsi="Times New Roman"/>
          <w:sz w:val="24"/>
          <w:szCs w:val="24"/>
        </w:rPr>
        <w:t>, от една страна и</w:t>
      </w:r>
      <w:r w:rsidR="005E7BA8" w:rsidRPr="00541C70">
        <w:rPr>
          <w:rFonts w:ascii="Times New Roman" w:hAnsi="Times New Roman" w:cs="Times New Roman"/>
          <w:sz w:val="24"/>
          <w:szCs w:val="24"/>
        </w:rPr>
        <w:t xml:space="preserve"> от друга страна</w:t>
      </w:r>
    </w:p>
    <w:p w:rsidR="00D25894" w:rsidRPr="00541C70" w:rsidRDefault="00D25894" w:rsidP="00541C70">
      <w:pPr>
        <w:pStyle w:val="af7"/>
        <w:numPr>
          <w:ilvl w:val="0"/>
          <w:numId w:val="36"/>
        </w:numPr>
        <w:ind w:left="0" w:firstLine="708"/>
        <w:contextualSpacing/>
        <w:jc w:val="both"/>
        <w:rPr>
          <w:rFonts w:ascii="Times New Roman" w:hAnsi="Times New Roman" w:cs="Times New Roman"/>
          <w:b/>
          <w:sz w:val="24"/>
          <w:szCs w:val="24"/>
          <w:u w:val="single"/>
        </w:rPr>
      </w:pPr>
      <w:r w:rsidRPr="00541C70">
        <w:rPr>
          <w:rFonts w:ascii="Times New Roman" w:hAnsi="Times New Roman" w:cs="Times New Roman"/>
          <w:b/>
          <w:sz w:val="24"/>
          <w:szCs w:val="24"/>
        </w:rPr>
        <w:t>. . . . . . . . . . . . . . . . . . . . . . . . . . . . . . . . . . . . . . . . . . . . . . . .  ,</w:t>
      </w:r>
      <w:r w:rsidRPr="00541C70">
        <w:rPr>
          <w:rFonts w:ascii="Times New Roman" w:hAnsi="Times New Roman" w:cs="Times New Roman"/>
          <w:sz w:val="24"/>
          <w:szCs w:val="24"/>
        </w:rPr>
        <w:t xml:space="preserve">  адрес на управление: . . . . . . . . . . . . . . . . . . . .,</w:t>
      </w:r>
      <w:r w:rsidR="005C7D3E" w:rsidRPr="00541C70">
        <w:rPr>
          <w:rFonts w:ascii="Times New Roman" w:hAnsi="Times New Roman" w:cs="Times New Roman"/>
          <w:sz w:val="24"/>
          <w:szCs w:val="24"/>
        </w:rPr>
        <w:t xml:space="preserve"> ЕИК . . . . . . . . . . . . </w:t>
      </w:r>
      <w:r w:rsidRPr="00541C70">
        <w:rPr>
          <w:rFonts w:ascii="Times New Roman" w:hAnsi="Times New Roman" w:cs="Times New Roman"/>
          <w:sz w:val="24"/>
          <w:szCs w:val="24"/>
        </w:rPr>
        <w:t xml:space="preserve"> представлявано . . . . . . . . . . . . . . . . . . . . . . . . . . . . .</w:t>
      </w:r>
      <w:r w:rsidR="00D04CCC" w:rsidRPr="00541C70">
        <w:rPr>
          <w:rFonts w:ascii="Times New Roman" w:hAnsi="Times New Roman" w:cs="Times New Roman"/>
          <w:sz w:val="24"/>
          <w:szCs w:val="24"/>
        </w:rPr>
        <w:t>,</w:t>
      </w:r>
      <w:r w:rsidRPr="00541C70">
        <w:rPr>
          <w:rFonts w:ascii="Times New Roman" w:hAnsi="Times New Roman" w:cs="Times New Roman"/>
          <w:sz w:val="24"/>
          <w:szCs w:val="24"/>
        </w:rPr>
        <w:t xml:space="preserve"> в качеството си  на съдружник и управител, наричан за краткост </w:t>
      </w:r>
      <w:r w:rsidRPr="00541C70">
        <w:rPr>
          <w:rFonts w:ascii="Times New Roman" w:hAnsi="Times New Roman" w:cs="Times New Roman"/>
          <w:b/>
          <w:sz w:val="24"/>
          <w:szCs w:val="24"/>
        </w:rPr>
        <w:t>ИЗПЪЛНИТЕЛ</w:t>
      </w:r>
      <w:r w:rsidRPr="00541C70">
        <w:rPr>
          <w:rFonts w:ascii="Times New Roman" w:hAnsi="Times New Roman" w:cs="Times New Roman"/>
          <w:sz w:val="24"/>
          <w:szCs w:val="24"/>
        </w:rPr>
        <w:t xml:space="preserve">, на основание проведена процедура - </w:t>
      </w:r>
      <w:r w:rsidRPr="00541C70">
        <w:rPr>
          <w:rFonts w:ascii="Times New Roman" w:hAnsi="Times New Roman" w:cs="Times New Roman"/>
          <w:b/>
          <w:sz w:val="24"/>
          <w:szCs w:val="24"/>
        </w:rPr>
        <w:t>открит конкурс</w:t>
      </w:r>
      <w:r w:rsidRPr="00541C70">
        <w:rPr>
          <w:rFonts w:ascii="Times New Roman" w:hAnsi="Times New Roman" w:cs="Times New Roman"/>
          <w:sz w:val="24"/>
          <w:szCs w:val="24"/>
        </w:rPr>
        <w:t xml:space="preserve"> на . . . . . . . . . . . . . . .  година и Заповед № . . . . . / . . . . . . година на Директора на ТП - ДГС- </w:t>
      </w:r>
      <w:r w:rsidR="002E4E00" w:rsidRPr="00541C70">
        <w:rPr>
          <w:rFonts w:ascii="Times New Roman" w:hAnsi="Times New Roman" w:cs="Times New Roman"/>
          <w:sz w:val="24"/>
          <w:szCs w:val="24"/>
        </w:rPr>
        <w:t>Годеч</w:t>
      </w:r>
      <w:r w:rsidR="005E7BA8" w:rsidRPr="00541C70">
        <w:rPr>
          <w:rFonts w:ascii="Times New Roman" w:hAnsi="Times New Roman" w:cs="Times New Roman"/>
          <w:sz w:val="24"/>
          <w:szCs w:val="24"/>
        </w:rPr>
        <w:t>, се сключи настоящият договор,</w:t>
      </w:r>
      <w:r w:rsidRPr="00541C70">
        <w:rPr>
          <w:rFonts w:ascii="Times New Roman" w:hAnsi="Times New Roman" w:cs="Times New Roman"/>
          <w:sz w:val="24"/>
          <w:szCs w:val="24"/>
        </w:rPr>
        <w:t xml:space="preserve"> при следните условия:</w:t>
      </w:r>
    </w:p>
    <w:p w:rsidR="00D25894" w:rsidRPr="00541C70" w:rsidRDefault="00D25894" w:rsidP="00541C70">
      <w:pPr>
        <w:contextualSpacing/>
        <w:jc w:val="center"/>
        <w:rPr>
          <w:rFonts w:ascii="Times New Roman" w:hAnsi="Times New Roman" w:cs="Times New Roman"/>
          <w:b/>
          <w:i/>
          <w:sz w:val="24"/>
          <w:szCs w:val="24"/>
          <w:u w:val="single"/>
        </w:rPr>
      </w:pPr>
      <w:r w:rsidRPr="00541C70">
        <w:rPr>
          <w:rFonts w:ascii="Times New Roman" w:hAnsi="Times New Roman" w:cs="Times New Roman"/>
          <w:b/>
          <w:i/>
          <w:sz w:val="24"/>
          <w:szCs w:val="24"/>
          <w:u w:val="single"/>
        </w:rPr>
        <w:t>І.  ПРЕДМЕТ НА ДОГОВОРА</w:t>
      </w:r>
    </w:p>
    <w:p w:rsidR="00BD32AD" w:rsidRDefault="00D25894" w:rsidP="002E4E00">
      <w:pPr>
        <w:tabs>
          <w:tab w:val="left" w:pos="0"/>
        </w:tabs>
        <w:contextualSpacing/>
        <w:jc w:val="both"/>
        <w:rPr>
          <w:rFonts w:ascii="Times New Roman" w:hAnsi="Times New Roman" w:cs="Times New Roman"/>
          <w:sz w:val="24"/>
          <w:szCs w:val="24"/>
          <w:lang w:val="ru-RU"/>
        </w:rPr>
      </w:pPr>
      <w:r w:rsidRPr="00541C70">
        <w:rPr>
          <w:rFonts w:ascii="Times New Roman" w:hAnsi="Times New Roman" w:cs="Times New Roman"/>
          <w:sz w:val="24"/>
          <w:szCs w:val="24"/>
          <w:lang w:val="ru-RU"/>
        </w:rPr>
        <w:t>1</w:t>
      </w:r>
      <w:r w:rsidRPr="00541C70">
        <w:rPr>
          <w:rFonts w:ascii="Times New Roman" w:hAnsi="Times New Roman" w:cs="Times New Roman"/>
          <w:sz w:val="24"/>
          <w:szCs w:val="24"/>
        </w:rPr>
        <w:t xml:space="preserve">. Възложителят  </w:t>
      </w:r>
      <w:r w:rsidRPr="00541C70">
        <w:rPr>
          <w:rFonts w:ascii="Times New Roman" w:hAnsi="Times New Roman" w:cs="Times New Roman"/>
          <w:sz w:val="24"/>
          <w:szCs w:val="24"/>
          <w:lang w:val="ru-RU"/>
        </w:rPr>
        <w:t xml:space="preserve">възлага, а </w:t>
      </w:r>
      <w:r w:rsidRPr="00541C70">
        <w:rPr>
          <w:rFonts w:ascii="Times New Roman" w:hAnsi="Times New Roman" w:cs="Times New Roman"/>
          <w:sz w:val="24"/>
          <w:szCs w:val="24"/>
        </w:rPr>
        <w:t>Изпълнителя</w:t>
      </w:r>
      <w:r w:rsidRPr="00541C70">
        <w:rPr>
          <w:rFonts w:ascii="Times New Roman" w:hAnsi="Times New Roman" w:cs="Times New Roman"/>
          <w:sz w:val="24"/>
          <w:szCs w:val="24"/>
          <w:lang w:val="ru-RU"/>
        </w:rPr>
        <w:t xml:space="preserve"> приема да извърши</w:t>
      </w:r>
      <w:r w:rsidRPr="00541C70">
        <w:rPr>
          <w:rFonts w:ascii="Times New Roman" w:hAnsi="Times New Roman" w:cs="Times New Roman"/>
          <w:sz w:val="24"/>
          <w:szCs w:val="24"/>
        </w:rPr>
        <w:t xml:space="preserve"> със свои средства</w:t>
      </w:r>
      <w:r w:rsidRPr="00541C70">
        <w:rPr>
          <w:rFonts w:ascii="Times New Roman" w:hAnsi="Times New Roman" w:cs="Times New Roman"/>
          <w:sz w:val="24"/>
          <w:szCs w:val="24"/>
          <w:lang w:val="ru-RU"/>
        </w:rPr>
        <w:t xml:space="preserve"> лесокултурни дейности</w:t>
      </w:r>
      <w:r w:rsidRPr="00541C70">
        <w:rPr>
          <w:rFonts w:ascii="Times New Roman" w:hAnsi="Times New Roman" w:cs="Times New Roman"/>
          <w:sz w:val="24"/>
          <w:szCs w:val="24"/>
        </w:rPr>
        <w:t xml:space="preserve"> на територията на ТП – Държавно горско стопанство – </w:t>
      </w:r>
      <w:r w:rsidR="002E4E00" w:rsidRPr="00541C70">
        <w:rPr>
          <w:rFonts w:ascii="Times New Roman" w:hAnsi="Times New Roman" w:cs="Times New Roman"/>
          <w:sz w:val="24"/>
          <w:szCs w:val="24"/>
        </w:rPr>
        <w:t>Годеч</w:t>
      </w:r>
      <w:r w:rsidRPr="00541C70">
        <w:rPr>
          <w:rFonts w:ascii="Times New Roman" w:hAnsi="Times New Roman" w:cs="Times New Roman"/>
          <w:sz w:val="24"/>
          <w:szCs w:val="24"/>
        </w:rPr>
        <w:t xml:space="preserve"> в </w:t>
      </w:r>
      <w:r w:rsidRPr="00541C70">
        <w:rPr>
          <w:rFonts w:ascii="Times New Roman" w:hAnsi="Times New Roman" w:cs="Times New Roman"/>
          <w:b/>
          <w:sz w:val="24"/>
          <w:szCs w:val="24"/>
          <w:lang w:val="ru-RU"/>
        </w:rPr>
        <w:t xml:space="preserve">Обект № </w:t>
      </w:r>
      <w:r w:rsidRPr="00541C70">
        <w:rPr>
          <w:rFonts w:ascii="Times New Roman" w:hAnsi="Times New Roman" w:cs="Times New Roman"/>
          <w:b/>
          <w:sz w:val="24"/>
          <w:szCs w:val="24"/>
        </w:rPr>
        <w:t xml:space="preserve"> . . . . </w:t>
      </w:r>
      <w:r w:rsidRPr="00541C70">
        <w:rPr>
          <w:rFonts w:ascii="Times New Roman" w:hAnsi="Times New Roman" w:cs="Times New Roman"/>
          <w:b/>
          <w:sz w:val="24"/>
          <w:szCs w:val="24"/>
          <w:lang w:val="ru-RU"/>
        </w:rPr>
        <w:t xml:space="preserve"> </w:t>
      </w:r>
      <w:r w:rsidR="003527C5">
        <w:rPr>
          <w:rFonts w:ascii="Times New Roman" w:hAnsi="Times New Roman" w:cs="Times New Roman"/>
          <w:b/>
          <w:sz w:val="24"/>
          <w:szCs w:val="24"/>
          <w:lang w:val="ru-RU"/>
        </w:rPr>
        <w:t>, отдел 124</w:t>
      </w:r>
      <w:r w:rsidR="00E57B26">
        <w:rPr>
          <w:rFonts w:ascii="Times New Roman" w:hAnsi="Times New Roman" w:cs="Times New Roman"/>
          <w:b/>
          <w:sz w:val="24"/>
          <w:szCs w:val="24"/>
          <w:lang w:val="ru-RU"/>
        </w:rPr>
        <w:t xml:space="preserve">, подотдел 8 </w:t>
      </w:r>
      <w:r w:rsidR="003527C5">
        <w:rPr>
          <w:rFonts w:ascii="Times New Roman" w:hAnsi="Times New Roman" w:cs="Times New Roman"/>
          <w:b/>
          <w:sz w:val="24"/>
          <w:szCs w:val="24"/>
          <w:lang w:val="ru-RU"/>
        </w:rPr>
        <w:t xml:space="preserve">и отдел 173, подотдел </w:t>
      </w:r>
      <w:r w:rsidR="003527C5" w:rsidRPr="003527C5">
        <w:rPr>
          <w:rFonts w:ascii="Times New Roman" w:hAnsi="Times New Roman"/>
          <w:b/>
          <w:sz w:val="24"/>
          <w:szCs w:val="24"/>
        </w:rPr>
        <w:t>„в”</w:t>
      </w:r>
      <w:r w:rsidR="003527C5" w:rsidRPr="00541C70">
        <w:rPr>
          <w:rFonts w:ascii="Times New Roman" w:hAnsi="Times New Roman"/>
          <w:sz w:val="24"/>
          <w:szCs w:val="24"/>
        </w:rPr>
        <w:t xml:space="preserve"> </w:t>
      </w:r>
      <w:r w:rsidR="003527C5">
        <w:rPr>
          <w:rFonts w:ascii="Times New Roman" w:hAnsi="Times New Roman" w:cs="Times New Roman"/>
          <w:b/>
          <w:sz w:val="24"/>
          <w:szCs w:val="24"/>
          <w:lang w:val="ru-RU"/>
        </w:rPr>
        <w:t xml:space="preserve"> </w:t>
      </w:r>
      <w:r w:rsidRPr="00541C70">
        <w:rPr>
          <w:rFonts w:ascii="Times New Roman" w:hAnsi="Times New Roman" w:cs="Times New Roman"/>
          <w:sz w:val="24"/>
          <w:szCs w:val="24"/>
          <w:lang w:val="ru-RU"/>
        </w:rPr>
        <w:t xml:space="preserve">– </w:t>
      </w:r>
      <w:r w:rsidR="007B44B9">
        <w:rPr>
          <w:rFonts w:ascii="Times New Roman" w:hAnsi="Times New Roman" w:cs="Times New Roman"/>
          <w:sz w:val="24"/>
          <w:szCs w:val="24"/>
          <w:lang w:val="ru-RU"/>
        </w:rPr>
        <w:t xml:space="preserve"> </w:t>
      </w:r>
      <w:r w:rsidRPr="00541C70">
        <w:rPr>
          <w:rFonts w:ascii="Times New Roman" w:hAnsi="Times New Roman" w:cs="Times New Roman"/>
          <w:b/>
          <w:sz w:val="24"/>
          <w:szCs w:val="24"/>
          <w:lang w:val="ru-RU"/>
        </w:rPr>
        <w:t xml:space="preserve">срещу сумата от </w:t>
      </w:r>
      <w:r w:rsidRPr="00541C70">
        <w:rPr>
          <w:rFonts w:ascii="Times New Roman" w:hAnsi="Times New Roman" w:cs="Times New Roman"/>
          <w:b/>
          <w:sz w:val="24"/>
          <w:szCs w:val="24"/>
        </w:rPr>
        <w:t xml:space="preserve">. . . . . .  . </w:t>
      </w:r>
      <w:r w:rsidRPr="00541C70">
        <w:rPr>
          <w:rFonts w:ascii="Times New Roman" w:hAnsi="Times New Roman" w:cs="Times New Roman"/>
          <w:b/>
          <w:sz w:val="24"/>
          <w:szCs w:val="24"/>
          <w:lang w:val="ru-RU"/>
        </w:rPr>
        <w:t>лв./</w:t>
      </w:r>
      <w:r w:rsidRPr="00541C70">
        <w:rPr>
          <w:rFonts w:ascii="Times New Roman" w:hAnsi="Times New Roman" w:cs="Times New Roman"/>
          <w:b/>
          <w:sz w:val="24"/>
          <w:szCs w:val="24"/>
        </w:rPr>
        <w:t xml:space="preserve"> словом </w:t>
      </w:r>
      <w:r w:rsidRPr="00541C70">
        <w:rPr>
          <w:rFonts w:ascii="Times New Roman" w:hAnsi="Times New Roman" w:cs="Times New Roman"/>
          <w:b/>
          <w:sz w:val="24"/>
          <w:szCs w:val="24"/>
          <w:lang w:val="ru-RU"/>
        </w:rPr>
        <w:t>/ без ДДС</w:t>
      </w:r>
      <w:r w:rsidRPr="00541C70">
        <w:rPr>
          <w:rFonts w:ascii="Times New Roman" w:hAnsi="Times New Roman" w:cs="Times New Roman"/>
          <w:b/>
          <w:sz w:val="24"/>
          <w:szCs w:val="24"/>
        </w:rPr>
        <w:t xml:space="preserve"> </w:t>
      </w:r>
      <w:r w:rsidRPr="00541C70">
        <w:rPr>
          <w:rFonts w:ascii="Times New Roman" w:hAnsi="Times New Roman" w:cs="Times New Roman"/>
          <w:sz w:val="24"/>
          <w:szCs w:val="24"/>
        </w:rPr>
        <w:t>съгласно</w:t>
      </w:r>
      <w:r w:rsidRPr="00541C70">
        <w:rPr>
          <w:rFonts w:ascii="Times New Roman" w:hAnsi="Times New Roman" w:cs="Times New Roman"/>
          <w:b/>
          <w:sz w:val="24"/>
          <w:szCs w:val="24"/>
        </w:rPr>
        <w:t xml:space="preserve"> </w:t>
      </w:r>
      <w:r w:rsidRPr="00541C70">
        <w:rPr>
          <w:rFonts w:ascii="Times New Roman" w:hAnsi="Times New Roman" w:cs="Times New Roman"/>
          <w:sz w:val="24"/>
          <w:szCs w:val="24"/>
        </w:rPr>
        <w:t>приложена</w:t>
      </w:r>
      <w:r w:rsidRPr="00541C70">
        <w:rPr>
          <w:rFonts w:ascii="Times New Roman" w:hAnsi="Times New Roman" w:cs="Times New Roman"/>
          <w:b/>
          <w:sz w:val="24"/>
          <w:szCs w:val="24"/>
        </w:rPr>
        <w:t xml:space="preserve"> спецификация за достигната цена и технологична схема, </w:t>
      </w:r>
      <w:r w:rsidRPr="00541C70">
        <w:rPr>
          <w:rFonts w:ascii="Times New Roman" w:hAnsi="Times New Roman" w:cs="Times New Roman"/>
          <w:sz w:val="24"/>
          <w:szCs w:val="24"/>
        </w:rPr>
        <w:t>които са неразделна част от договора.</w:t>
      </w:r>
      <w:r w:rsidRPr="00541C70">
        <w:rPr>
          <w:rFonts w:ascii="Times New Roman" w:hAnsi="Times New Roman" w:cs="Times New Roman"/>
          <w:sz w:val="24"/>
          <w:szCs w:val="24"/>
          <w:lang w:val="ru-RU"/>
        </w:rPr>
        <w:t xml:space="preserve"> </w:t>
      </w:r>
    </w:p>
    <w:p w:rsidR="00BD32AD" w:rsidRDefault="00BD32AD" w:rsidP="002E4E00">
      <w:pPr>
        <w:tabs>
          <w:tab w:val="left" w:pos="0"/>
        </w:tabs>
        <w:contextualSpacing/>
        <w:jc w:val="both"/>
        <w:rPr>
          <w:rFonts w:ascii="Times New Roman" w:hAnsi="Times New Roman" w:cs="Times New Roman"/>
          <w:sz w:val="24"/>
          <w:szCs w:val="24"/>
          <w:lang w:val="ru-RU"/>
        </w:rPr>
      </w:pPr>
    </w:p>
    <w:tbl>
      <w:tblPr>
        <w:tblW w:w="9840" w:type="dxa"/>
        <w:tblInd w:w="60" w:type="dxa"/>
        <w:tblCellMar>
          <w:left w:w="70" w:type="dxa"/>
          <w:right w:w="70" w:type="dxa"/>
        </w:tblCellMar>
        <w:tblLook w:val="04A0" w:firstRow="1" w:lastRow="0" w:firstColumn="1" w:lastColumn="0" w:noHBand="0" w:noVBand="1"/>
      </w:tblPr>
      <w:tblGrid>
        <w:gridCol w:w="425"/>
        <w:gridCol w:w="2291"/>
        <w:gridCol w:w="1243"/>
        <w:gridCol w:w="1388"/>
        <w:gridCol w:w="1594"/>
        <w:gridCol w:w="2899"/>
      </w:tblGrid>
      <w:tr w:rsidR="00AC32E7" w:rsidRPr="00AC32E7" w:rsidTr="00AC32E7">
        <w:trPr>
          <w:trHeight w:val="330"/>
        </w:trPr>
        <w:tc>
          <w:tcPr>
            <w:tcW w:w="9840" w:type="dxa"/>
            <w:gridSpan w:val="6"/>
            <w:tcBorders>
              <w:top w:val="single" w:sz="8" w:space="0" w:color="auto"/>
              <w:left w:val="single" w:sz="8" w:space="0" w:color="auto"/>
              <w:bottom w:val="single" w:sz="8" w:space="0" w:color="auto"/>
              <w:right w:val="single" w:sz="8" w:space="0" w:color="000000"/>
            </w:tcBorders>
            <w:shd w:val="clear" w:color="auto" w:fill="F2F2F2" w:themeFill="background1" w:themeFillShade="F2"/>
            <w:hideMark/>
          </w:tcPr>
          <w:p w:rsidR="00AC32E7" w:rsidRPr="00AC32E7" w:rsidRDefault="00AC32E7" w:rsidP="00A30D4C">
            <w:pPr>
              <w:spacing w:after="0" w:line="240" w:lineRule="auto"/>
              <w:jc w:val="center"/>
              <w:rPr>
                <w:rFonts w:ascii="Times New Roman" w:hAnsi="Times New Roman" w:cs="Times New Roman"/>
                <w:b/>
                <w:bCs/>
                <w:sz w:val="24"/>
                <w:szCs w:val="24"/>
              </w:rPr>
            </w:pPr>
            <w:r w:rsidRPr="00AC32E7">
              <w:rPr>
                <w:rFonts w:ascii="Times New Roman" w:hAnsi="Times New Roman" w:cs="Times New Roman"/>
                <w:b/>
                <w:bCs/>
                <w:sz w:val="24"/>
                <w:szCs w:val="24"/>
              </w:rPr>
              <w:t xml:space="preserve">За ОБЕКТ № 25-02 </w:t>
            </w:r>
          </w:p>
        </w:tc>
      </w:tr>
      <w:tr w:rsidR="00AC32E7" w:rsidRPr="00AC32E7" w:rsidTr="00052AF9">
        <w:trPr>
          <w:trHeight w:val="645"/>
        </w:trPr>
        <w:tc>
          <w:tcPr>
            <w:tcW w:w="425" w:type="dxa"/>
            <w:tcBorders>
              <w:top w:val="nil"/>
              <w:left w:val="single" w:sz="8" w:space="0" w:color="auto"/>
              <w:bottom w:val="single" w:sz="8" w:space="0" w:color="auto"/>
              <w:right w:val="single" w:sz="8" w:space="0" w:color="auto"/>
            </w:tcBorders>
            <w:shd w:val="clear" w:color="auto" w:fill="auto"/>
            <w:hideMark/>
          </w:tcPr>
          <w:p w:rsidR="00AC32E7" w:rsidRPr="00AC32E7" w:rsidRDefault="00AC32E7" w:rsidP="00AC32E7">
            <w:pPr>
              <w:spacing w:after="0" w:line="240" w:lineRule="auto"/>
              <w:jc w:val="center"/>
              <w:rPr>
                <w:rFonts w:ascii="Times New Roman" w:hAnsi="Times New Roman" w:cs="Times New Roman"/>
                <w:b/>
                <w:bCs/>
                <w:sz w:val="24"/>
                <w:szCs w:val="24"/>
              </w:rPr>
            </w:pPr>
            <w:r w:rsidRPr="00AC32E7">
              <w:rPr>
                <w:rFonts w:ascii="Times New Roman" w:hAnsi="Times New Roman" w:cs="Times New Roman"/>
                <w:b/>
                <w:bCs/>
                <w:sz w:val="24"/>
                <w:szCs w:val="24"/>
              </w:rPr>
              <w:t> </w:t>
            </w:r>
          </w:p>
        </w:tc>
        <w:tc>
          <w:tcPr>
            <w:tcW w:w="2291" w:type="dxa"/>
            <w:tcBorders>
              <w:top w:val="nil"/>
              <w:left w:val="nil"/>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b/>
                <w:bCs/>
                <w:sz w:val="24"/>
                <w:szCs w:val="24"/>
              </w:rPr>
            </w:pPr>
            <w:r w:rsidRPr="00AC32E7">
              <w:rPr>
                <w:rFonts w:ascii="Times New Roman" w:hAnsi="Times New Roman" w:cs="Times New Roman"/>
                <w:b/>
                <w:bCs/>
                <w:sz w:val="24"/>
                <w:szCs w:val="24"/>
              </w:rPr>
              <w:t>ВИД  ДЕЙНОСТ</w:t>
            </w:r>
          </w:p>
        </w:tc>
        <w:tc>
          <w:tcPr>
            <w:tcW w:w="1243" w:type="dxa"/>
            <w:tcBorders>
              <w:top w:val="nil"/>
              <w:left w:val="nil"/>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b/>
                <w:bCs/>
                <w:sz w:val="24"/>
                <w:szCs w:val="24"/>
              </w:rPr>
            </w:pPr>
            <w:r w:rsidRPr="00AC32E7">
              <w:rPr>
                <w:rFonts w:ascii="Times New Roman" w:hAnsi="Times New Roman" w:cs="Times New Roman"/>
                <w:b/>
                <w:bCs/>
                <w:sz w:val="24"/>
                <w:szCs w:val="24"/>
              </w:rPr>
              <w:t>мярка</w:t>
            </w:r>
          </w:p>
        </w:tc>
        <w:tc>
          <w:tcPr>
            <w:tcW w:w="1388" w:type="dxa"/>
            <w:tcBorders>
              <w:top w:val="nil"/>
              <w:left w:val="nil"/>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b/>
                <w:bCs/>
                <w:sz w:val="24"/>
                <w:szCs w:val="24"/>
              </w:rPr>
            </w:pPr>
            <w:r w:rsidRPr="00AC32E7">
              <w:rPr>
                <w:rFonts w:ascii="Times New Roman" w:hAnsi="Times New Roman" w:cs="Times New Roman"/>
                <w:b/>
                <w:bCs/>
                <w:sz w:val="24"/>
                <w:szCs w:val="24"/>
              </w:rPr>
              <w:t>количество</w:t>
            </w:r>
          </w:p>
        </w:tc>
        <w:tc>
          <w:tcPr>
            <w:tcW w:w="1594" w:type="dxa"/>
            <w:tcBorders>
              <w:top w:val="nil"/>
              <w:left w:val="nil"/>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b/>
                <w:bCs/>
                <w:sz w:val="24"/>
                <w:szCs w:val="24"/>
              </w:rPr>
            </w:pPr>
            <w:r w:rsidRPr="00AC32E7">
              <w:rPr>
                <w:rFonts w:ascii="Times New Roman" w:hAnsi="Times New Roman" w:cs="Times New Roman"/>
                <w:b/>
                <w:bCs/>
                <w:sz w:val="24"/>
                <w:szCs w:val="24"/>
              </w:rPr>
              <w:t>стойност лв. без ДДС</w:t>
            </w:r>
          </w:p>
        </w:tc>
        <w:tc>
          <w:tcPr>
            <w:tcW w:w="2899" w:type="dxa"/>
            <w:tcBorders>
              <w:top w:val="nil"/>
              <w:left w:val="nil"/>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b/>
                <w:bCs/>
                <w:sz w:val="24"/>
                <w:szCs w:val="24"/>
              </w:rPr>
            </w:pPr>
            <w:r w:rsidRPr="00AC32E7">
              <w:rPr>
                <w:rFonts w:ascii="Times New Roman" w:hAnsi="Times New Roman" w:cs="Times New Roman"/>
                <w:b/>
                <w:bCs/>
                <w:sz w:val="24"/>
                <w:szCs w:val="24"/>
              </w:rPr>
              <w:t>Срок на изпълнение            (от дата до дата)</w:t>
            </w:r>
          </w:p>
        </w:tc>
      </w:tr>
      <w:tr w:rsidR="00AC32E7" w:rsidRPr="00AC32E7" w:rsidTr="00AC32E7">
        <w:trPr>
          <w:trHeight w:val="645"/>
        </w:trPr>
        <w:tc>
          <w:tcPr>
            <w:tcW w:w="425" w:type="dxa"/>
            <w:tcBorders>
              <w:top w:val="nil"/>
              <w:left w:val="single" w:sz="8" w:space="0" w:color="auto"/>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b/>
                <w:bCs/>
                <w:i/>
                <w:iCs/>
                <w:sz w:val="24"/>
                <w:szCs w:val="24"/>
              </w:rPr>
            </w:pPr>
            <w:r w:rsidRPr="00AC32E7">
              <w:rPr>
                <w:rFonts w:ascii="Times New Roman" w:hAnsi="Times New Roman" w:cs="Times New Roman"/>
                <w:b/>
                <w:bCs/>
                <w:i/>
                <w:iCs/>
                <w:sz w:val="24"/>
                <w:szCs w:val="24"/>
              </w:rPr>
              <w:t>І.</w:t>
            </w:r>
          </w:p>
        </w:tc>
        <w:tc>
          <w:tcPr>
            <w:tcW w:w="2291" w:type="dxa"/>
            <w:tcBorders>
              <w:top w:val="nil"/>
              <w:left w:val="nil"/>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rPr>
                <w:rFonts w:ascii="Times New Roman" w:hAnsi="Times New Roman" w:cs="Times New Roman"/>
                <w:b/>
                <w:bCs/>
                <w:i/>
                <w:iCs/>
                <w:sz w:val="24"/>
                <w:szCs w:val="24"/>
              </w:rPr>
            </w:pPr>
            <w:r w:rsidRPr="00AC32E7">
              <w:rPr>
                <w:rFonts w:ascii="Times New Roman" w:hAnsi="Times New Roman" w:cs="Times New Roman"/>
                <w:b/>
                <w:bCs/>
                <w:i/>
                <w:iCs/>
                <w:sz w:val="24"/>
                <w:szCs w:val="24"/>
              </w:rPr>
              <w:t>Попълване на култури 2025 г.</w:t>
            </w:r>
          </w:p>
        </w:tc>
        <w:tc>
          <w:tcPr>
            <w:tcW w:w="1243" w:type="dxa"/>
            <w:vMerge w:val="restart"/>
            <w:tcBorders>
              <w:top w:val="nil"/>
              <w:left w:val="nil"/>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b/>
                <w:bCs/>
                <w:i/>
                <w:iCs/>
                <w:sz w:val="24"/>
                <w:szCs w:val="24"/>
              </w:rPr>
            </w:pPr>
            <w:r w:rsidRPr="00AC32E7">
              <w:rPr>
                <w:rFonts w:ascii="Times New Roman" w:hAnsi="Times New Roman" w:cs="Times New Roman"/>
                <w:b/>
                <w:bCs/>
                <w:i/>
                <w:iCs/>
                <w:sz w:val="24"/>
                <w:szCs w:val="24"/>
              </w:rPr>
              <w:t>дка</w:t>
            </w:r>
          </w:p>
          <w:p w:rsidR="00AC32E7" w:rsidRPr="00AC32E7" w:rsidRDefault="00AC32E7" w:rsidP="00AC32E7">
            <w:pPr>
              <w:spacing w:after="0" w:line="240" w:lineRule="auto"/>
              <w:jc w:val="center"/>
              <w:rPr>
                <w:rFonts w:ascii="Times New Roman" w:hAnsi="Times New Roman" w:cs="Times New Roman"/>
                <w:b/>
                <w:bCs/>
                <w:i/>
                <w:iCs/>
                <w:sz w:val="24"/>
                <w:szCs w:val="24"/>
              </w:rPr>
            </w:pPr>
            <w:r w:rsidRPr="00AC32E7">
              <w:rPr>
                <w:rFonts w:ascii="Times New Roman" w:hAnsi="Times New Roman" w:cs="Times New Roman"/>
                <w:b/>
                <w:bCs/>
                <w:i/>
                <w:iCs/>
                <w:sz w:val="24"/>
                <w:szCs w:val="24"/>
              </w:rPr>
              <w:t> </w:t>
            </w:r>
          </w:p>
          <w:p w:rsidR="00AC32E7" w:rsidRPr="00AC32E7" w:rsidRDefault="00AC32E7" w:rsidP="00AC32E7">
            <w:pPr>
              <w:spacing w:after="0" w:line="240" w:lineRule="auto"/>
              <w:jc w:val="center"/>
              <w:rPr>
                <w:rFonts w:ascii="Times New Roman" w:hAnsi="Times New Roman" w:cs="Times New Roman"/>
                <w:b/>
                <w:bCs/>
                <w:i/>
                <w:iCs/>
                <w:sz w:val="24"/>
                <w:szCs w:val="24"/>
              </w:rPr>
            </w:pPr>
            <w:r w:rsidRPr="00AC32E7">
              <w:rPr>
                <w:rFonts w:ascii="Times New Roman" w:hAnsi="Times New Roman" w:cs="Times New Roman"/>
                <w:b/>
                <w:bCs/>
                <w:i/>
                <w:iCs/>
                <w:sz w:val="24"/>
                <w:szCs w:val="24"/>
              </w:rPr>
              <w:t> </w:t>
            </w:r>
          </w:p>
        </w:tc>
        <w:tc>
          <w:tcPr>
            <w:tcW w:w="1388" w:type="dxa"/>
            <w:tcBorders>
              <w:top w:val="nil"/>
              <w:left w:val="nil"/>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b/>
                <w:bCs/>
                <w:i/>
                <w:iCs/>
                <w:sz w:val="24"/>
                <w:szCs w:val="24"/>
              </w:rPr>
            </w:pPr>
            <w:r w:rsidRPr="00AC32E7">
              <w:rPr>
                <w:rFonts w:ascii="Times New Roman" w:hAnsi="Times New Roman" w:cs="Times New Roman"/>
                <w:b/>
                <w:bCs/>
                <w:i/>
                <w:iCs/>
                <w:sz w:val="24"/>
                <w:szCs w:val="24"/>
              </w:rPr>
              <w:t>8.00</w:t>
            </w:r>
          </w:p>
        </w:tc>
        <w:tc>
          <w:tcPr>
            <w:tcW w:w="1594" w:type="dxa"/>
            <w:tcBorders>
              <w:top w:val="nil"/>
              <w:left w:val="nil"/>
              <w:bottom w:val="single" w:sz="8" w:space="0" w:color="auto"/>
              <w:right w:val="nil"/>
            </w:tcBorders>
            <w:shd w:val="clear" w:color="auto" w:fill="auto"/>
            <w:vAlign w:val="bottom"/>
          </w:tcPr>
          <w:p w:rsidR="00AC32E7" w:rsidRPr="00AC32E7" w:rsidRDefault="00AC32E7" w:rsidP="00AC32E7">
            <w:pPr>
              <w:spacing w:after="0" w:line="240" w:lineRule="auto"/>
              <w:jc w:val="center"/>
              <w:rPr>
                <w:rFonts w:ascii="Times New Roman" w:hAnsi="Times New Roman" w:cs="Times New Roman"/>
                <w:b/>
                <w:bCs/>
                <w:i/>
                <w:iCs/>
                <w:sz w:val="24"/>
                <w:szCs w:val="24"/>
              </w:rPr>
            </w:pPr>
          </w:p>
        </w:tc>
        <w:tc>
          <w:tcPr>
            <w:tcW w:w="2899" w:type="dxa"/>
            <w:vMerge w:val="restart"/>
            <w:tcBorders>
              <w:top w:val="nil"/>
              <w:left w:val="single" w:sz="8" w:space="0" w:color="auto"/>
              <w:bottom w:val="nil"/>
              <w:right w:val="single" w:sz="8" w:space="0" w:color="auto"/>
            </w:tcBorders>
            <w:shd w:val="clear" w:color="auto" w:fill="auto"/>
            <w:vAlign w:val="center"/>
            <w:hideMark/>
          </w:tcPr>
          <w:p w:rsidR="00AC32E7" w:rsidRPr="00AC32E7" w:rsidRDefault="00AC32E7" w:rsidP="00AC32E7">
            <w:pPr>
              <w:spacing w:after="0" w:line="240" w:lineRule="auto"/>
              <w:jc w:val="center"/>
              <w:rPr>
                <w:rFonts w:ascii="Times New Roman" w:hAnsi="Times New Roman" w:cs="Times New Roman"/>
                <w:b/>
                <w:bCs/>
                <w:i/>
                <w:iCs/>
                <w:sz w:val="24"/>
                <w:szCs w:val="24"/>
              </w:rPr>
            </w:pPr>
            <w:r w:rsidRPr="00AC32E7">
              <w:rPr>
                <w:rFonts w:ascii="Times New Roman" w:hAnsi="Times New Roman" w:cs="Times New Roman"/>
                <w:b/>
                <w:bCs/>
                <w:i/>
                <w:iCs/>
                <w:sz w:val="24"/>
                <w:szCs w:val="24"/>
              </w:rPr>
              <w:t>01.03.2025 г.-30.04.2025 г.</w:t>
            </w:r>
          </w:p>
        </w:tc>
      </w:tr>
      <w:tr w:rsidR="00AC32E7" w:rsidRPr="00AC32E7" w:rsidTr="00AC32E7">
        <w:trPr>
          <w:trHeight w:val="315"/>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b/>
                <w:bCs/>
                <w:i/>
                <w:iCs/>
                <w:sz w:val="24"/>
                <w:szCs w:val="24"/>
              </w:rPr>
            </w:pPr>
            <w:r w:rsidRPr="00AC32E7">
              <w:rPr>
                <w:rFonts w:ascii="Times New Roman" w:hAnsi="Times New Roman" w:cs="Times New Roman"/>
                <w:b/>
                <w:bCs/>
                <w:i/>
                <w:iCs/>
                <w:sz w:val="24"/>
                <w:szCs w:val="24"/>
              </w:rPr>
              <w:t> </w:t>
            </w:r>
          </w:p>
        </w:tc>
        <w:tc>
          <w:tcPr>
            <w:tcW w:w="2291" w:type="dxa"/>
            <w:tcBorders>
              <w:top w:val="nil"/>
              <w:left w:val="nil"/>
              <w:bottom w:val="single" w:sz="4" w:space="0" w:color="auto"/>
              <w:right w:val="single" w:sz="4" w:space="0" w:color="auto"/>
            </w:tcBorders>
            <w:shd w:val="clear" w:color="auto" w:fill="auto"/>
            <w:vAlign w:val="bottom"/>
            <w:hideMark/>
          </w:tcPr>
          <w:p w:rsidR="00AC32E7" w:rsidRPr="00AC32E7" w:rsidRDefault="00AC32E7" w:rsidP="00AC32E7">
            <w:pPr>
              <w:spacing w:after="0" w:line="240" w:lineRule="auto"/>
              <w:rPr>
                <w:rFonts w:ascii="Times New Roman" w:hAnsi="Times New Roman" w:cs="Times New Roman"/>
                <w:b/>
                <w:bCs/>
                <w:i/>
                <w:iCs/>
                <w:sz w:val="24"/>
                <w:szCs w:val="24"/>
              </w:rPr>
            </w:pPr>
            <w:r w:rsidRPr="00AC32E7">
              <w:rPr>
                <w:rFonts w:ascii="Times New Roman" w:hAnsi="Times New Roman" w:cs="Times New Roman"/>
                <w:b/>
                <w:bCs/>
                <w:i/>
                <w:iCs/>
                <w:sz w:val="24"/>
                <w:szCs w:val="24"/>
              </w:rPr>
              <w:t>173-в</w:t>
            </w:r>
          </w:p>
        </w:tc>
        <w:tc>
          <w:tcPr>
            <w:tcW w:w="1243" w:type="dxa"/>
            <w:vMerge/>
            <w:tcBorders>
              <w:left w:val="nil"/>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b/>
                <w:bCs/>
                <w:i/>
                <w:iCs/>
                <w:sz w:val="24"/>
                <w:szCs w:val="24"/>
              </w:rPr>
            </w:pPr>
          </w:p>
        </w:tc>
        <w:tc>
          <w:tcPr>
            <w:tcW w:w="1388" w:type="dxa"/>
            <w:tcBorders>
              <w:top w:val="nil"/>
              <w:left w:val="single" w:sz="8" w:space="0" w:color="auto"/>
              <w:bottom w:val="single" w:sz="4" w:space="0" w:color="auto"/>
              <w:right w:val="single" w:sz="4"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i/>
                <w:iCs/>
                <w:sz w:val="24"/>
                <w:szCs w:val="24"/>
              </w:rPr>
            </w:pPr>
            <w:r w:rsidRPr="00AC32E7">
              <w:rPr>
                <w:rFonts w:ascii="Times New Roman" w:hAnsi="Times New Roman" w:cs="Times New Roman"/>
                <w:i/>
                <w:iCs/>
                <w:sz w:val="24"/>
                <w:szCs w:val="24"/>
              </w:rPr>
              <w:t>2.00</w:t>
            </w:r>
          </w:p>
        </w:tc>
        <w:tc>
          <w:tcPr>
            <w:tcW w:w="1594" w:type="dxa"/>
            <w:tcBorders>
              <w:top w:val="nil"/>
              <w:left w:val="nil"/>
              <w:bottom w:val="single" w:sz="4" w:space="0" w:color="auto"/>
              <w:right w:val="nil"/>
            </w:tcBorders>
            <w:shd w:val="clear" w:color="auto" w:fill="auto"/>
            <w:vAlign w:val="bottom"/>
          </w:tcPr>
          <w:p w:rsidR="00AC32E7" w:rsidRPr="00AC32E7" w:rsidRDefault="00AC32E7" w:rsidP="00AC32E7">
            <w:pPr>
              <w:spacing w:after="0" w:line="240" w:lineRule="auto"/>
              <w:jc w:val="center"/>
              <w:rPr>
                <w:rFonts w:ascii="Times New Roman" w:hAnsi="Times New Roman" w:cs="Times New Roman"/>
                <w:i/>
                <w:iCs/>
                <w:sz w:val="24"/>
                <w:szCs w:val="24"/>
              </w:rPr>
            </w:pPr>
          </w:p>
        </w:tc>
        <w:tc>
          <w:tcPr>
            <w:tcW w:w="2899" w:type="dxa"/>
            <w:vMerge/>
            <w:tcBorders>
              <w:top w:val="nil"/>
              <w:left w:val="single" w:sz="8" w:space="0" w:color="auto"/>
              <w:bottom w:val="nil"/>
              <w:right w:val="single" w:sz="8" w:space="0" w:color="auto"/>
            </w:tcBorders>
            <w:vAlign w:val="center"/>
            <w:hideMark/>
          </w:tcPr>
          <w:p w:rsidR="00AC32E7" w:rsidRPr="00AC32E7" w:rsidRDefault="00AC32E7" w:rsidP="00AC32E7">
            <w:pPr>
              <w:spacing w:after="0" w:line="240" w:lineRule="auto"/>
              <w:rPr>
                <w:rFonts w:ascii="Times New Roman" w:hAnsi="Times New Roman" w:cs="Times New Roman"/>
                <w:b/>
                <w:bCs/>
                <w:i/>
                <w:iCs/>
                <w:sz w:val="24"/>
                <w:szCs w:val="24"/>
              </w:rPr>
            </w:pPr>
          </w:p>
        </w:tc>
      </w:tr>
      <w:tr w:rsidR="00AC32E7" w:rsidRPr="00AC32E7" w:rsidTr="00AC32E7">
        <w:trPr>
          <w:trHeight w:val="330"/>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b/>
                <w:bCs/>
                <w:i/>
                <w:iCs/>
                <w:sz w:val="24"/>
                <w:szCs w:val="24"/>
              </w:rPr>
            </w:pPr>
            <w:r w:rsidRPr="00AC32E7">
              <w:rPr>
                <w:rFonts w:ascii="Times New Roman" w:hAnsi="Times New Roman" w:cs="Times New Roman"/>
                <w:b/>
                <w:bCs/>
                <w:i/>
                <w:iCs/>
                <w:sz w:val="24"/>
                <w:szCs w:val="24"/>
              </w:rPr>
              <w:t> </w:t>
            </w:r>
          </w:p>
        </w:tc>
        <w:tc>
          <w:tcPr>
            <w:tcW w:w="2291" w:type="dxa"/>
            <w:tcBorders>
              <w:top w:val="nil"/>
              <w:left w:val="nil"/>
              <w:bottom w:val="single" w:sz="4" w:space="0" w:color="auto"/>
              <w:right w:val="single" w:sz="4" w:space="0" w:color="auto"/>
            </w:tcBorders>
            <w:shd w:val="clear" w:color="auto" w:fill="auto"/>
            <w:vAlign w:val="bottom"/>
            <w:hideMark/>
          </w:tcPr>
          <w:p w:rsidR="00AC32E7" w:rsidRPr="00AC32E7" w:rsidRDefault="00AC32E7" w:rsidP="00AC32E7">
            <w:pPr>
              <w:spacing w:after="0" w:line="240" w:lineRule="auto"/>
              <w:rPr>
                <w:rFonts w:ascii="Times New Roman" w:hAnsi="Times New Roman" w:cs="Times New Roman"/>
                <w:b/>
                <w:bCs/>
                <w:i/>
                <w:iCs/>
                <w:sz w:val="24"/>
                <w:szCs w:val="24"/>
              </w:rPr>
            </w:pPr>
            <w:r w:rsidRPr="00AC32E7">
              <w:rPr>
                <w:rFonts w:ascii="Times New Roman" w:hAnsi="Times New Roman" w:cs="Times New Roman"/>
                <w:b/>
                <w:bCs/>
                <w:i/>
                <w:iCs/>
                <w:sz w:val="24"/>
                <w:szCs w:val="24"/>
              </w:rPr>
              <w:t>124-8</w:t>
            </w:r>
          </w:p>
        </w:tc>
        <w:tc>
          <w:tcPr>
            <w:tcW w:w="1243" w:type="dxa"/>
            <w:vMerge/>
            <w:tcBorders>
              <w:left w:val="nil"/>
              <w:bottom w:val="single" w:sz="4" w:space="0" w:color="auto"/>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b/>
                <w:bCs/>
                <w:i/>
                <w:iCs/>
                <w:sz w:val="24"/>
                <w:szCs w:val="24"/>
              </w:rPr>
            </w:pPr>
          </w:p>
        </w:tc>
        <w:tc>
          <w:tcPr>
            <w:tcW w:w="1388" w:type="dxa"/>
            <w:tcBorders>
              <w:top w:val="nil"/>
              <w:left w:val="single" w:sz="8" w:space="0" w:color="auto"/>
              <w:bottom w:val="single" w:sz="4" w:space="0" w:color="auto"/>
              <w:right w:val="single" w:sz="4"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i/>
                <w:iCs/>
                <w:sz w:val="24"/>
                <w:szCs w:val="24"/>
              </w:rPr>
            </w:pPr>
            <w:r w:rsidRPr="00AC32E7">
              <w:rPr>
                <w:rFonts w:ascii="Times New Roman" w:hAnsi="Times New Roman" w:cs="Times New Roman"/>
                <w:i/>
                <w:iCs/>
                <w:sz w:val="24"/>
                <w:szCs w:val="24"/>
              </w:rPr>
              <w:t>6.00</w:t>
            </w:r>
          </w:p>
        </w:tc>
        <w:tc>
          <w:tcPr>
            <w:tcW w:w="1594" w:type="dxa"/>
            <w:tcBorders>
              <w:top w:val="nil"/>
              <w:left w:val="nil"/>
              <w:bottom w:val="single" w:sz="4" w:space="0" w:color="auto"/>
              <w:right w:val="nil"/>
            </w:tcBorders>
            <w:shd w:val="clear" w:color="auto" w:fill="auto"/>
            <w:vAlign w:val="bottom"/>
          </w:tcPr>
          <w:p w:rsidR="00AC32E7" w:rsidRPr="00AC32E7" w:rsidRDefault="00AC32E7" w:rsidP="00AC32E7">
            <w:pPr>
              <w:spacing w:after="0" w:line="240" w:lineRule="auto"/>
              <w:jc w:val="center"/>
              <w:rPr>
                <w:rFonts w:ascii="Times New Roman" w:hAnsi="Times New Roman" w:cs="Times New Roman"/>
                <w:i/>
                <w:iCs/>
                <w:sz w:val="24"/>
                <w:szCs w:val="24"/>
              </w:rPr>
            </w:pPr>
          </w:p>
        </w:tc>
        <w:tc>
          <w:tcPr>
            <w:tcW w:w="2899" w:type="dxa"/>
            <w:vMerge/>
            <w:tcBorders>
              <w:top w:val="nil"/>
              <w:left w:val="single" w:sz="8" w:space="0" w:color="auto"/>
              <w:bottom w:val="nil"/>
              <w:right w:val="single" w:sz="8" w:space="0" w:color="auto"/>
            </w:tcBorders>
            <w:vAlign w:val="center"/>
            <w:hideMark/>
          </w:tcPr>
          <w:p w:rsidR="00AC32E7" w:rsidRPr="00AC32E7" w:rsidRDefault="00AC32E7" w:rsidP="00AC32E7">
            <w:pPr>
              <w:spacing w:after="0" w:line="240" w:lineRule="auto"/>
              <w:rPr>
                <w:rFonts w:ascii="Times New Roman" w:hAnsi="Times New Roman" w:cs="Times New Roman"/>
                <w:b/>
                <w:bCs/>
                <w:i/>
                <w:iCs/>
                <w:sz w:val="24"/>
                <w:szCs w:val="24"/>
              </w:rPr>
            </w:pPr>
          </w:p>
        </w:tc>
      </w:tr>
      <w:tr w:rsidR="00AC32E7" w:rsidRPr="00AC32E7" w:rsidTr="00AC32E7">
        <w:trPr>
          <w:trHeight w:val="645"/>
        </w:trPr>
        <w:tc>
          <w:tcPr>
            <w:tcW w:w="425"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i/>
                <w:iCs/>
                <w:sz w:val="24"/>
                <w:szCs w:val="24"/>
              </w:rPr>
            </w:pPr>
            <w:r w:rsidRPr="00AC32E7">
              <w:rPr>
                <w:rFonts w:ascii="Times New Roman" w:hAnsi="Times New Roman" w:cs="Times New Roman"/>
                <w:i/>
                <w:iCs/>
                <w:sz w:val="24"/>
                <w:szCs w:val="24"/>
              </w:rPr>
              <w:t>1</w:t>
            </w:r>
          </w:p>
        </w:tc>
        <w:tc>
          <w:tcPr>
            <w:tcW w:w="2291" w:type="dxa"/>
            <w:tcBorders>
              <w:top w:val="single" w:sz="8" w:space="0" w:color="auto"/>
              <w:left w:val="nil"/>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rPr>
                <w:rFonts w:ascii="Times New Roman" w:hAnsi="Times New Roman" w:cs="Times New Roman"/>
                <w:i/>
                <w:iCs/>
                <w:sz w:val="24"/>
                <w:szCs w:val="24"/>
              </w:rPr>
            </w:pPr>
            <w:r w:rsidRPr="00AC32E7">
              <w:rPr>
                <w:rFonts w:ascii="Times New Roman" w:hAnsi="Times New Roman" w:cs="Times New Roman"/>
                <w:i/>
                <w:iCs/>
                <w:sz w:val="24"/>
                <w:szCs w:val="24"/>
              </w:rPr>
              <w:t>Първо отглеждане 2025 г.</w:t>
            </w:r>
          </w:p>
        </w:tc>
        <w:tc>
          <w:tcPr>
            <w:tcW w:w="1243" w:type="dxa"/>
            <w:tcBorders>
              <w:top w:val="single" w:sz="8" w:space="0" w:color="auto"/>
              <w:left w:val="nil"/>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i/>
                <w:iCs/>
                <w:sz w:val="24"/>
                <w:szCs w:val="24"/>
              </w:rPr>
            </w:pPr>
            <w:r w:rsidRPr="00AC32E7">
              <w:rPr>
                <w:rFonts w:ascii="Times New Roman" w:hAnsi="Times New Roman" w:cs="Times New Roman"/>
                <w:i/>
                <w:iCs/>
                <w:sz w:val="24"/>
                <w:szCs w:val="24"/>
              </w:rPr>
              <w:t>дка</w:t>
            </w:r>
          </w:p>
        </w:tc>
        <w:tc>
          <w:tcPr>
            <w:tcW w:w="1388" w:type="dxa"/>
            <w:tcBorders>
              <w:top w:val="single" w:sz="8" w:space="0" w:color="auto"/>
              <w:left w:val="nil"/>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i/>
                <w:iCs/>
                <w:sz w:val="24"/>
                <w:szCs w:val="24"/>
              </w:rPr>
            </w:pPr>
            <w:r w:rsidRPr="00AC32E7">
              <w:rPr>
                <w:rFonts w:ascii="Times New Roman" w:hAnsi="Times New Roman" w:cs="Times New Roman"/>
                <w:i/>
                <w:iCs/>
                <w:sz w:val="24"/>
                <w:szCs w:val="24"/>
              </w:rPr>
              <w:t>30</w:t>
            </w:r>
          </w:p>
        </w:tc>
        <w:tc>
          <w:tcPr>
            <w:tcW w:w="1594" w:type="dxa"/>
            <w:tcBorders>
              <w:top w:val="single" w:sz="8" w:space="0" w:color="auto"/>
              <w:left w:val="nil"/>
              <w:bottom w:val="single" w:sz="8" w:space="0" w:color="auto"/>
              <w:right w:val="single" w:sz="8" w:space="0" w:color="auto"/>
            </w:tcBorders>
            <w:shd w:val="clear" w:color="auto" w:fill="auto"/>
            <w:vAlign w:val="bottom"/>
          </w:tcPr>
          <w:p w:rsidR="00AC32E7" w:rsidRPr="00AC32E7" w:rsidRDefault="00AC32E7" w:rsidP="00AC32E7">
            <w:pPr>
              <w:spacing w:after="0" w:line="240" w:lineRule="auto"/>
              <w:jc w:val="center"/>
              <w:rPr>
                <w:rFonts w:ascii="Times New Roman" w:hAnsi="Times New Roman" w:cs="Times New Roman"/>
                <w:i/>
                <w:iCs/>
                <w:sz w:val="24"/>
                <w:szCs w:val="24"/>
              </w:rPr>
            </w:pPr>
          </w:p>
        </w:tc>
        <w:tc>
          <w:tcPr>
            <w:tcW w:w="2899" w:type="dxa"/>
            <w:tcBorders>
              <w:top w:val="single" w:sz="8" w:space="0" w:color="auto"/>
              <w:left w:val="nil"/>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i/>
                <w:iCs/>
                <w:sz w:val="24"/>
                <w:szCs w:val="24"/>
              </w:rPr>
            </w:pPr>
            <w:r w:rsidRPr="00AC32E7">
              <w:rPr>
                <w:rFonts w:ascii="Times New Roman" w:hAnsi="Times New Roman" w:cs="Times New Roman"/>
                <w:i/>
                <w:iCs/>
                <w:sz w:val="24"/>
                <w:szCs w:val="24"/>
              </w:rPr>
              <w:t>01.05.2025 г.-30.07.2025 г.</w:t>
            </w:r>
          </w:p>
        </w:tc>
      </w:tr>
      <w:tr w:rsidR="00AC32E7" w:rsidRPr="00AC32E7" w:rsidTr="00AC32E7">
        <w:trPr>
          <w:trHeight w:val="645"/>
        </w:trPr>
        <w:tc>
          <w:tcPr>
            <w:tcW w:w="425" w:type="dxa"/>
            <w:tcBorders>
              <w:top w:val="nil"/>
              <w:left w:val="single" w:sz="8" w:space="0" w:color="auto"/>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i/>
                <w:iCs/>
                <w:sz w:val="24"/>
                <w:szCs w:val="24"/>
              </w:rPr>
            </w:pPr>
            <w:r w:rsidRPr="00AC32E7">
              <w:rPr>
                <w:rFonts w:ascii="Times New Roman" w:hAnsi="Times New Roman" w:cs="Times New Roman"/>
                <w:i/>
                <w:iCs/>
                <w:sz w:val="24"/>
                <w:szCs w:val="24"/>
              </w:rPr>
              <w:t>2</w:t>
            </w:r>
          </w:p>
        </w:tc>
        <w:tc>
          <w:tcPr>
            <w:tcW w:w="2291" w:type="dxa"/>
            <w:tcBorders>
              <w:top w:val="nil"/>
              <w:left w:val="nil"/>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rPr>
                <w:rFonts w:ascii="Times New Roman" w:hAnsi="Times New Roman" w:cs="Times New Roman"/>
                <w:i/>
                <w:iCs/>
                <w:sz w:val="24"/>
                <w:szCs w:val="24"/>
              </w:rPr>
            </w:pPr>
            <w:r w:rsidRPr="00AC32E7">
              <w:rPr>
                <w:rFonts w:ascii="Times New Roman" w:hAnsi="Times New Roman" w:cs="Times New Roman"/>
                <w:i/>
                <w:iCs/>
                <w:sz w:val="24"/>
                <w:szCs w:val="24"/>
              </w:rPr>
              <w:t>Второ отглеждане 2024 г.</w:t>
            </w:r>
          </w:p>
        </w:tc>
        <w:tc>
          <w:tcPr>
            <w:tcW w:w="1243" w:type="dxa"/>
            <w:tcBorders>
              <w:top w:val="nil"/>
              <w:left w:val="nil"/>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i/>
                <w:iCs/>
                <w:sz w:val="24"/>
                <w:szCs w:val="24"/>
              </w:rPr>
            </w:pPr>
            <w:r w:rsidRPr="00AC32E7">
              <w:rPr>
                <w:rFonts w:ascii="Times New Roman" w:hAnsi="Times New Roman" w:cs="Times New Roman"/>
                <w:i/>
                <w:iCs/>
                <w:sz w:val="24"/>
                <w:szCs w:val="24"/>
              </w:rPr>
              <w:t>дка</w:t>
            </w:r>
          </w:p>
        </w:tc>
        <w:tc>
          <w:tcPr>
            <w:tcW w:w="1388" w:type="dxa"/>
            <w:tcBorders>
              <w:top w:val="nil"/>
              <w:left w:val="nil"/>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i/>
                <w:iCs/>
                <w:sz w:val="24"/>
                <w:szCs w:val="24"/>
              </w:rPr>
            </w:pPr>
            <w:r w:rsidRPr="00AC32E7">
              <w:rPr>
                <w:rFonts w:ascii="Times New Roman" w:hAnsi="Times New Roman" w:cs="Times New Roman"/>
                <w:i/>
                <w:iCs/>
                <w:sz w:val="24"/>
                <w:szCs w:val="24"/>
              </w:rPr>
              <w:t>30</w:t>
            </w:r>
          </w:p>
        </w:tc>
        <w:tc>
          <w:tcPr>
            <w:tcW w:w="1594" w:type="dxa"/>
            <w:tcBorders>
              <w:top w:val="nil"/>
              <w:left w:val="nil"/>
              <w:bottom w:val="single" w:sz="8" w:space="0" w:color="auto"/>
              <w:right w:val="single" w:sz="8" w:space="0" w:color="auto"/>
            </w:tcBorders>
            <w:shd w:val="clear" w:color="auto" w:fill="auto"/>
            <w:vAlign w:val="bottom"/>
          </w:tcPr>
          <w:p w:rsidR="00AC32E7" w:rsidRPr="00AC32E7" w:rsidRDefault="00AC32E7" w:rsidP="00AC32E7">
            <w:pPr>
              <w:spacing w:after="0" w:line="240" w:lineRule="auto"/>
              <w:jc w:val="center"/>
              <w:rPr>
                <w:rFonts w:ascii="Times New Roman" w:hAnsi="Times New Roman" w:cs="Times New Roman"/>
                <w:i/>
                <w:iCs/>
                <w:sz w:val="24"/>
                <w:szCs w:val="24"/>
              </w:rPr>
            </w:pPr>
          </w:p>
        </w:tc>
        <w:tc>
          <w:tcPr>
            <w:tcW w:w="2899" w:type="dxa"/>
            <w:tcBorders>
              <w:top w:val="nil"/>
              <w:left w:val="nil"/>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i/>
                <w:iCs/>
                <w:sz w:val="24"/>
                <w:szCs w:val="24"/>
              </w:rPr>
            </w:pPr>
            <w:r w:rsidRPr="00AC32E7">
              <w:rPr>
                <w:rFonts w:ascii="Times New Roman" w:hAnsi="Times New Roman" w:cs="Times New Roman"/>
                <w:i/>
                <w:iCs/>
                <w:sz w:val="24"/>
                <w:szCs w:val="24"/>
              </w:rPr>
              <w:t>01.09.2025 г.-30.10.2025 г.</w:t>
            </w:r>
          </w:p>
        </w:tc>
      </w:tr>
      <w:tr w:rsidR="00AC32E7" w:rsidRPr="00AC32E7" w:rsidTr="00AC32E7">
        <w:trPr>
          <w:trHeight w:val="660"/>
        </w:trPr>
        <w:tc>
          <w:tcPr>
            <w:tcW w:w="425" w:type="dxa"/>
            <w:tcBorders>
              <w:top w:val="nil"/>
              <w:left w:val="single" w:sz="8" w:space="0" w:color="auto"/>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b/>
                <w:bCs/>
                <w:sz w:val="24"/>
                <w:szCs w:val="24"/>
              </w:rPr>
            </w:pPr>
            <w:r w:rsidRPr="00AC32E7">
              <w:rPr>
                <w:rFonts w:ascii="Times New Roman" w:hAnsi="Times New Roman" w:cs="Times New Roman"/>
                <w:b/>
                <w:bCs/>
                <w:sz w:val="24"/>
                <w:szCs w:val="24"/>
              </w:rPr>
              <w:t>ІІ.</w:t>
            </w:r>
          </w:p>
        </w:tc>
        <w:tc>
          <w:tcPr>
            <w:tcW w:w="2291" w:type="dxa"/>
            <w:tcBorders>
              <w:top w:val="nil"/>
              <w:left w:val="nil"/>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b/>
                <w:bCs/>
                <w:sz w:val="24"/>
                <w:szCs w:val="24"/>
              </w:rPr>
            </w:pPr>
            <w:r w:rsidRPr="00AC32E7">
              <w:rPr>
                <w:rFonts w:ascii="Times New Roman" w:hAnsi="Times New Roman" w:cs="Times New Roman"/>
                <w:b/>
                <w:bCs/>
                <w:sz w:val="24"/>
                <w:szCs w:val="24"/>
              </w:rPr>
              <w:t>Общо отглеждане на култури :</w:t>
            </w:r>
          </w:p>
        </w:tc>
        <w:tc>
          <w:tcPr>
            <w:tcW w:w="1243" w:type="dxa"/>
            <w:tcBorders>
              <w:top w:val="nil"/>
              <w:left w:val="nil"/>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b/>
                <w:bCs/>
                <w:sz w:val="24"/>
                <w:szCs w:val="24"/>
              </w:rPr>
            </w:pPr>
            <w:r w:rsidRPr="00AC32E7">
              <w:rPr>
                <w:rFonts w:ascii="Times New Roman" w:hAnsi="Times New Roman" w:cs="Times New Roman"/>
                <w:b/>
                <w:bCs/>
                <w:sz w:val="24"/>
                <w:szCs w:val="24"/>
              </w:rPr>
              <w:t> дка</w:t>
            </w:r>
          </w:p>
        </w:tc>
        <w:tc>
          <w:tcPr>
            <w:tcW w:w="1388" w:type="dxa"/>
            <w:tcBorders>
              <w:top w:val="nil"/>
              <w:left w:val="nil"/>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b/>
                <w:bCs/>
                <w:sz w:val="24"/>
                <w:szCs w:val="24"/>
              </w:rPr>
            </w:pPr>
            <w:r w:rsidRPr="00AC32E7">
              <w:rPr>
                <w:rFonts w:ascii="Times New Roman" w:hAnsi="Times New Roman" w:cs="Times New Roman"/>
                <w:b/>
                <w:bCs/>
                <w:sz w:val="24"/>
                <w:szCs w:val="24"/>
              </w:rPr>
              <w:t>60</w:t>
            </w:r>
          </w:p>
        </w:tc>
        <w:tc>
          <w:tcPr>
            <w:tcW w:w="1594" w:type="dxa"/>
            <w:tcBorders>
              <w:top w:val="nil"/>
              <w:left w:val="nil"/>
              <w:bottom w:val="single" w:sz="8" w:space="0" w:color="auto"/>
              <w:right w:val="single" w:sz="8" w:space="0" w:color="auto"/>
            </w:tcBorders>
            <w:shd w:val="clear" w:color="auto" w:fill="auto"/>
            <w:vAlign w:val="bottom"/>
          </w:tcPr>
          <w:p w:rsidR="00AC32E7" w:rsidRPr="00AC32E7" w:rsidRDefault="00AC32E7" w:rsidP="00AC32E7">
            <w:pPr>
              <w:spacing w:after="0" w:line="240" w:lineRule="auto"/>
              <w:jc w:val="center"/>
              <w:rPr>
                <w:rFonts w:ascii="Times New Roman" w:hAnsi="Times New Roman" w:cs="Times New Roman"/>
                <w:b/>
                <w:bCs/>
                <w:sz w:val="24"/>
                <w:szCs w:val="24"/>
              </w:rPr>
            </w:pPr>
          </w:p>
        </w:tc>
        <w:tc>
          <w:tcPr>
            <w:tcW w:w="2899" w:type="dxa"/>
            <w:tcBorders>
              <w:top w:val="nil"/>
              <w:left w:val="nil"/>
              <w:bottom w:val="single" w:sz="8" w:space="0" w:color="auto"/>
              <w:right w:val="single" w:sz="8" w:space="0" w:color="auto"/>
            </w:tcBorders>
            <w:shd w:val="clear" w:color="auto" w:fill="auto"/>
            <w:vAlign w:val="bottom"/>
            <w:hideMark/>
          </w:tcPr>
          <w:p w:rsidR="00AC32E7" w:rsidRPr="00AC32E7" w:rsidRDefault="00AC32E7" w:rsidP="00AC32E7">
            <w:pPr>
              <w:spacing w:after="0" w:line="240" w:lineRule="auto"/>
              <w:jc w:val="center"/>
              <w:rPr>
                <w:rFonts w:ascii="Times New Roman" w:hAnsi="Times New Roman" w:cs="Times New Roman"/>
                <w:b/>
                <w:bCs/>
                <w:sz w:val="24"/>
                <w:szCs w:val="24"/>
              </w:rPr>
            </w:pPr>
            <w:r w:rsidRPr="00AC32E7">
              <w:rPr>
                <w:rFonts w:ascii="Times New Roman" w:hAnsi="Times New Roman" w:cs="Times New Roman"/>
                <w:b/>
                <w:bCs/>
                <w:sz w:val="24"/>
                <w:szCs w:val="24"/>
              </w:rPr>
              <w:t> </w:t>
            </w:r>
          </w:p>
        </w:tc>
      </w:tr>
      <w:tr w:rsidR="00AC32E7" w:rsidRPr="00AC32E7" w:rsidTr="00AC32E7">
        <w:trPr>
          <w:trHeight w:val="330"/>
        </w:trPr>
        <w:tc>
          <w:tcPr>
            <w:tcW w:w="5347" w:type="dxa"/>
            <w:gridSpan w:val="4"/>
            <w:tcBorders>
              <w:top w:val="single" w:sz="8" w:space="0" w:color="auto"/>
              <w:left w:val="single" w:sz="8" w:space="0" w:color="auto"/>
              <w:bottom w:val="single" w:sz="8" w:space="0" w:color="auto"/>
              <w:right w:val="single" w:sz="8" w:space="0" w:color="000000"/>
            </w:tcBorders>
            <w:shd w:val="clear" w:color="auto" w:fill="FFFF00"/>
            <w:vAlign w:val="bottom"/>
            <w:hideMark/>
          </w:tcPr>
          <w:p w:rsidR="00AC32E7" w:rsidRPr="00AC32E7" w:rsidRDefault="00AC32E7" w:rsidP="00AC32E7">
            <w:pPr>
              <w:spacing w:after="0" w:line="240" w:lineRule="auto"/>
              <w:jc w:val="center"/>
              <w:rPr>
                <w:rFonts w:ascii="Times New Roman" w:hAnsi="Times New Roman" w:cs="Times New Roman"/>
                <w:b/>
                <w:bCs/>
                <w:sz w:val="24"/>
                <w:szCs w:val="24"/>
              </w:rPr>
            </w:pPr>
            <w:r w:rsidRPr="00AC32E7">
              <w:rPr>
                <w:rFonts w:ascii="Times New Roman" w:hAnsi="Times New Roman" w:cs="Times New Roman"/>
                <w:b/>
                <w:bCs/>
                <w:sz w:val="24"/>
                <w:szCs w:val="24"/>
              </w:rPr>
              <w:t>Общо за обекта:</w:t>
            </w:r>
          </w:p>
        </w:tc>
        <w:tc>
          <w:tcPr>
            <w:tcW w:w="1594" w:type="dxa"/>
            <w:tcBorders>
              <w:top w:val="nil"/>
              <w:left w:val="nil"/>
              <w:bottom w:val="single" w:sz="8" w:space="0" w:color="auto"/>
              <w:right w:val="single" w:sz="8" w:space="0" w:color="auto"/>
            </w:tcBorders>
            <w:shd w:val="clear" w:color="auto" w:fill="FFFF00"/>
            <w:vAlign w:val="bottom"/>
          </w:tcPr>
          <w:p w:rsidR="00AC32E7" w:rsidRPr="00AC32E7" w:rsidRDefault="00AC32E7" w:rsidP="00AC32E7">
            <w:pPr>
              <w:spacing w:after="0" w:line="240" w:lineRule="auto"/>
              <w:jc w:val="center"/>
              <w:rPr>
                <w:rFonts w:ascii="Times New Roman" w:hAnsi="Times New Roman" w:cs="Times New Roman"/>
                <w:b/>
                <w:bCs/>
                <w:sz w:val="24"/>
                <w:szCs w:val="24"/>
              </w:rPr>
            </w:pPr>
          </w:p>
        </w:tc>
        <w:tc>
          <w:tcPr>
            <w:tcW w:w="2899" w:type="dxa"/>
            <w:tcBorders>
              <w:top w:val="nil"/>
              <w:left w:val="nil"/>
              <w:bottom w:val="single" w:sz="8" w:space="0" w:color="auto"/>
              <w:right w:val="single" w:sz="8" w:space="0" w:color="auto"/>
            </w:tcBorders>
            <w:shd w:val="clear" w:color="auto" w:fill="FFFF00"/>
            <w:vAlign w:val="bottom"/>
            <w:hideMark/>
          </w:tcPr>
          <w:p w:rsidR="00AC32E7" w:rsidRPr="00AC32E7" w:rsidRDefault="00AC32E7" w:rsidP="00AC32E7">
            <w:pPr>
              <w:spacing w:after="0" w:line="240" w:lineRule="auto"/>
              <w:jc w:val="center"/>
              <w:rPr>
                <w:rFonts w:ascii="Times New Roman" w:hAnsi="Times New Roman" w:cs="Times New Roman"/>
                <w:b/>
                <w:bCs/>
                <w:sz w:val="24"/>
                <w:szCs w:val="24"/>
              </w:rPr>
            </w:pPr>
            <w:r w:rsidRPr="00AC32E7">
              <w:rPr>
                <w:rFonts w:ascii="Times New Roman" w:hAnsi="Times New Roman" w:cs="Times New Roman"/>
                <w:b/>
                <w:bCs/>
                <w:sz w:val="24"/>
                <w:szCs w:val="24"/>
              </w:rPr>
              <w:t> </w:t>
            </w:r>
          </w:p>
        </w:tc>
      </w:tr>
    </w:tbl>
    <w:p w:rsidR="007D4C95" w:rsidRPr="00541C70" w:rsidRDefault="007D4C95" w:rsidP="002E4E00">
      <w:pPr>
        <w:tabs>
          <w:tab w:val="left" w:pos="0"/>
        </w:tabs>
        <w:contextualSpacing/>
        <w:jc w:val="both"/>
        <w:rPr>
          <w:rFonts w:ascii="Times New Roman" w:hAnsi="Times New Roman" w:cs="Times New Roman"/>
          <w:sz w:val="24"/>
          <w:szCs w:val="24"/>
          <w:lang w:val="ru-RU"/>
        </w:rPr>
      </w:pPr>
    </w:p>
    <w:p w:rsidR="007D4C95" w:rsidRDefault="007D4C95" w:rsidP="002E4E00">
      <w:pPr>
        <w:contextualSpacing/>
        <w:jc w:val="both"/>
        <w:rPr>
          <w:rFonts w:ascii="Times New Roman" w:hAnsi="Times New Roman" w:cs="Times New Roman"/>
          <w:sz w:val="24"/>
          <w:szCs w:val="24"/>
        </w:rPr>
      </w:pPr>
    </w:p>
    <w:p w:rsidR="007D4C95" w:rsidRDefault="007D4C95" w:rsidP="002E4E00">
      <w:pPr>
        <w:contextualSpacing/>
        <w:jc w:val="both"/>
        <w:rPr>
          <w:rFonts w:ascii="Times New Roman" w:hAnsi="Times New Roman" w:cs="Times New Roman"/>
          <w:sz w:val="24"/>
          <w:szCs w:val="24"/>
        </w:rPr>
      </w:pPr>
    </w:p>
    <w:p w:rsidR="00D25894" w:rsidRPr="00541C70" w:rsidRDefault="00D25894" w:rsidP="002E4E00">
      <w:pPr>
        <w:contextualSpacing/>
        <w:jc w:val="both"/>
        <w:rPr>
          <w:rFonts w:ascii="Times New Roman" w:hAnsi="Times New Roman" w:cs="Times New Roman"/>
          <w:sz w:val="24"/>
          <w:szCs w:val="24"/>
        </w:rPr>
      </w:pPr>
      <w:r w:rsidRPr="00541C70">
        <w:rPr>
          <w:rFonts w:ascii="Times New Roman" w:hAnsi="Times New Roman" w:cs="Times New Roman"/>
          <w:sz w:val="24"/>
          <w:szCs w:val="24"/>
        </w:rPr>
        <w:t>2.  Изпълнителят</w:t>
      </w:r>
      <w:r w:rsidRPr="00541C70">
        <w:rPr>
          <w:rFonts w:ascii="Times New Roman" w:hAnsi="Times New Roman" w:cs="Times New Roman"/>
          <w:b/>
          <w:sz w:val="24"/>
          <w:szCs w:val="24"/>
        </w:rPr>
        <w:t xml:space="preserve"> </w:t>
      </w:r>
      <w:r w:rsidRPr="00541C70">
        <w:rPr>
          <w:rFonts w:ascii="Times New Roman" w:hAnsi="Times New Roman" w:cs="Times New Roman"/>
          <w:sz w:val="24"/>
          <w:szCs w:val="24"/>
        </w:rPr>
        <w:t xml:space="preserve"> се задължава да изпълни предмета на договора (наричан по надолу ЛКД ), по начин предвиден в утвърдената документация от </w:t>
      </w:r>
      <w:r w:rsidRPr="00541C70">
        <w:rPr>
          <w:rFonts w:ascii="Times New Roman" w:hAnsi="Times New Roman" w:cs="Times New Roman"/>
          <w:b/>
          <w:sz w:val="24"/>
          <w:szCs w:val="24"/>
        </w:rPr>
        <w:t>„открития конкурс”</w:t>
      </w:r>
      <w:r w:rsidRPr="00541C70">
        <w:rPr>
          <w:rFonts w:ascii="Times New Roman" w:hAnsi="Times New Roman" w:cs="Times New Roman"/>
          <w:sz w:val="24"/>
          <w:szCs w:val="24"/>
        </w:rPr>
        <w:t>, която е неразделна част от този договор.</w:t>
      </w:r>
    </w:p>
    <w:p w:rsidR="00D25894" w:rsidRPr="00541C70" w:rsidRDefault="00D25894" w:rsidP="00541C70">
      <w:pPr>
        <w:contextualSpacing/>
        <w:jc w:val="both"/>
        <w:rPr>
          <w:rFonts w:ascii="Times New Roman" w:hAnsi="Times New Roman" w:cs="Times New Roman"/>
          <w:sz w:val="24"/>
          <w:szCs w:val="24"/>
        </w:rPr>
      </w:pPr>
      <w:r w:rsidRPr="00541C70">
        <w:rPr>
          <w:rFonts w:ascii="Times New Roman" w:hAnsi="Times New Roman" w:cs="Times New Roman"/>
          <w:sz w:val="24"/>
          <w:szCs w:val="24"/>
        </w:rPr>
        <w:t>3.  Възложителят  се задължава да създаде на Изпълнителя  необходимите условия за изпълнение на ЛКД съгласно този договор и изискванията на нормативните актове, както и да му заплати извършената работа по цени, при условия и в сроковете, уговорени в този договор.</w:t>
      </w:r>
    </w:p>
    <w:p w:rsidR="00D25894" w:rsidRPr="00541C70" w:rsidRDefault="00D25894" w:rsidP="00541C70">
      <w:pPr>
        <w:contextualSpacing/>
        <w:jc w:val="center"/>
        <w:rPr>
          <w:rFonts w:ascii="Times New Roman" w:hAnsi="Times New Roman" w:cs="Times New Roman"/>
          <w:b/>
          <w:i/>
          <w:sz w:val="24"/>
          <w:szCs w:val="24"/>
          <w:u w:val="single"/>
        </w:rPr>
      </w:pPr>
      <w:r w:rsidRPr="00541C70">
        <w:rPr>
          <w:rFonts w:ascii="Times New Roman" w:hAnsi="Times New Roman" w:cs="Times New Roman"/>
          <w:b/>
          <w:i/>
          <w:sz w:val="24"/>
          <w:szCs w:val="24"/>
          <w:u w:val="single"/>
        </w:rPr>
        <w:t>ІІ.  ЦЕНА   И   НАЧИН НА ПЛАЩАНЕ</w:t>
      </w:r>
    </w:p>
    <w:p w:rsidR="00D25894" w:rsidRPr="00541C70" w:rsidRDefault="00D25894" w:rsidP="002E4E00">
      <w:pPr>
        <w:contextualSpacing/>
        <w:jc w:val="both"/>
        <w:rPr>
          <w:rFonts w:ascii="Times New Roman" w:hAnsi="Times New Roman" w:cs="Times New Roman"/>
          <w:sz w:val="24"/>
          <w:szCs w:val="24"/>
        </w:rPr>
      </w:pPr>
      <w:r w:rsidRPr="00541C70">
        <w:rPr>
          <w:rFonts w:ascii="Times New Roman" w:hAnsi="Times New Roman" w:cs="Times New Roman"/>
          <w:sz w:val="24"/>
          <w:szCs w:val="24"/>
        </w:rPr>
        <w:t>1.</w:t>
      </w:r>
      <w:r w:rsidRPr="00541C70">
        <w:rPr>
          <w:rFonts w:ascii="Times New Roman" w:hAnsi="Times New Roman" w:cs="Times New Roman"/>
          <w:b/>
          <w:sz w:val="24"/>
          <w:szCs w:val="24"/>
        </w:rPr>
        <w:t xml:space="preserve"> </w:t>
      </w:r>
      <w:r w:rsidRPr="00541C70">
        <w:rPr>
          <w:rFonts w:ascii="Times New Roman" w:hAnsi="Times New Roman" w:cs="Times New Roman"/>
          <w:sz w:val="24"/>
          <w:szCs w:val="24"/>
        </w:rPr>
        <w:t>Общата цена, която Възложителят трябва да заплати е в размер на . . . . . . . . / словом / лева</w:t>
      </w:r>
      <w:r w:rsidRPr="00541C70">
        <w:rPr>
          <w:rFonts w:ascii="Times New Roman" w:hAnsi="Times New Roman" w:cs="Times New Roman"/>
          <w:b/>
          <w:sz w:val="24"/>
          <w:szCs w:val="24"/>
        </w:rPr>
        <w:t xml:space="preserve"> </w:t>
      </w:r>
      <w:r w:rsidRPr="00541C70">
        <w:rPr>
          <w:rFonts w:ascii="Times New Roman" w:hAnsi="Times New Roman" w:cs="Times New Roman"/>
          <w:sz w:val="24"/>
          <w:szCs w:val="24"/>
        </w:rPr>
        <w:t>без ДДС при 100% изпълнение предмета на договора.</w:t>
      </w:r>
    </w:p>
    <w:p w:rsidR="00D25894" w:rsidRPr="00541C70" w:rsidRDefault="00D25894" w:rsidP="002E4E00">
      <w:pPr>
        <w:contextualSpacing/>
        <w:jc w:val="both"/>
        <w:rPr>
          <w:rFonts w:ascii="Times New Roman" w:hAnsi="Times New Roman" w:cs="Times New Roman"/>
          <w:sz w:val="24"/>
          <w:szCs w:val="24"/>
        </w:rPr>
      </w:pPr>
      <w:r w:rsidRPr="00541C70">
        <w:rPr>
          <w:rFonts w:ascii="Times New Roman" w:hAnsi="Times New Roman" w:cs="Times New Roman"/>
          <w:sz w:val="24"/>
          <w:szCs w:val="24"/>
        </w:rPr>
        <w:t>2. Заплащането на цената ще се извършва периодично след съставяне протокол за приемане на извършената  дейност за всеки подотдел и изготвяне на фактура от</w:t>
      </w:r>
      <w:r w:rsidRPr="00541C70">
        <w:rPr>
          <w:rFonts w:ascii="Times New Roman" w:hAnsi="Times New Roman" w:cs="Times New Roman"/>
          <w:sz w:val="24"/>
          <w:szCs w:val="24"/>
          <w:lang w:val="ru-RU"/>
        </w:rPr>
        <w:t xml:space="preserve"> </w:t>
      </w:r>
      <w:r w:rsidRPr="00541C70">
        <w:rPr>
          <w:rFonts w:ascii="Times New Roman" w:hAnsi="Times New Roman" w:cs="Times New Roman"/>
          <w:sz w:val="24"/>
          <w:szCs w:val="24"/>
        </w:rPr>
        <w:t xml:space="preserve">Изпълнителя. Плащането ще се осъществява по банкова сметка / </w:t>
      </w:r>
      <w:r w:rsidRPr="00541C70">
        <w:rPr>
          <w:rFonts w:ascii="Times New Roman" w:hAnsi="Times New Roman" w:cs="Times New Roman"/>
          <w:sz w:val="24"/>
          <w:szCs w:val="24"/>
          <w:lang w:val="en-US"/>
        </w:rPr>
        <w:t>IBAN</w:t>
      </w:r>
      <w:r w:rsidRPr="00541C70">
        <w:rPr>
          <w:rFonts w:ascii="Times New Roman" w:hAnsi="Times New Roman" w:cs="Times New Roman"/>
          <w:sz w:val="24"/>
          <w:szCs w:val="24"/>
        </w:rPr>
        <w:t xml:space="preserve"> /</w:t>
      </w:r>
      <w:r w:rsidRPr="00541C70">
        <w:rPr>
          <w:rFonts w:ascii="Times New Roman" w:hAnsi="Times New Roman" w:cs="Times New Roman"/>
          <w:sz w:val="24"/>
          <w:szCs w:val="24"/>
          <w:lang w:val="ru-RU"/>
        </w:rPr>
        <w:t xml:space="preserve"> </w:t>
      </w:r>
      <w:r w:rsidRPr="00541C70">
        <w:rPr>
          <w:rFonts w:ascii="Times New Roman" w:hAnsi="Times New Roman" w:cs="Times New Roman"/>
          <w:sz w:val="24"/>
          <w:szCs w:val="24"/>
        </w:rPr>
        <w:t xml:space="preserve">на Изпълнителя № . . . . . . . . . . . . . . . . . . . . . . . . . . , </w:t>
      </w:r>
      <w:r w:rsidRPr="00541C70">
        <w:rPr>
          <w:rFonts w:ascii="Times New Roman" w:hAnsi="Times New Roman" w:cs="Times New Roman"/>
          <w:sz w:val="24"/>
          <w:szCs w:val="24"/>
          <w:lang w:val="en-US"/>
        </w:rPr>
        <w:t>BIC</w:t>
      </w:r>
      <w:r w:rsidRPr="00541C70">
        <w:rPr>
          <w:rFonts w:ascii="Times New Roman" w:hAnsi="Times New Roman" w:cs="Times New Roman"/>
          <w:sz w:val="24"/>
          <w:szCs w:val="24"/>
          <w:lang w:val="ru-RU"/>
        </w:rPr>
        <w:t xml:space="preserve"> </w:t>
      </w:r>
      <w:r w:rsidRPr="00541C70">
        <w:rPr>
          <w:rFonts w:ascii="Times New Roman" w:hAnsi="Times New Roman" w:cs="Times New Roman"/>
          <w:sz w:val="24"/>
          <w:szCs w:val="24"/>
        </w:rPr>
        <w:t>код . . . . . . . . . . . . . . . . . . . , при Банка . . . . . . . . . . . . . . . . . .    .</w:t>
      </w:r>
    </w:p>
    <w:p w:rsidR="00D25894" w:rsidRPr="00541C70" w:rsidRDefault="00D25894" w:rsidP="002E4E00">
      <w:pPr>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3. Задължително условие за фактуриране на извършеното ЛКД ще става след измерване на реално извършената работа и вписване на това обстоятелство в приемателно – предавателен протокол. Протоколът се подписва от двете страни и от представителя  на Изпълнителя, който е регистриран/ лицензиран за извършване на съответната дейност. </w:t>
      </w:r>
    </w:p>
    <w:p w:rsidR="00D25894" w:rsidRPr="00541C70" w:rsidRDefault="00D25894" w:rsidP="002E4E00">
      <w:pPr>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4. При възникнали различия от предварително заложените площи по договори и реално извършена по – малко изработена площ, Възложителят  заплаща само реално извършената работа на Изпълнителя по единични цени определени по приложената към договора </w:t>
      </w:r>
      <w:r w:rsidRPr="00541C70">
        <w:rPr>
          <w:rFonts w:ascii="Times New Roman" w:hAnsi="Times New Roman" w:cs="Times New Roman"/>
          <w:b/>
          <w:sz w:val="24"/>
          <w:szCs w:val="24"/>
        </w:rPr>
        <w:t>спецификация за достигнатата цена</w:t>
      </w:r>
      <w:r w:rsidRPr="00541C70">
        <w:rPr>
          <w:rFonts w:ascii="Times New Roman" w:hAnsi="Times New Roman" w:cs="Times New Roman"/>
          <w:sz w:val="24"/>
          <w:szCs w:val="24"/>
        </w:rPr>
        <w:t>.</w:t>
      </w:r>
    </w:p>
    <w:p w:rsidR="00D25894" w:rsidRPr="00541C70" w:rsidRDefault="00D25894" w:rsidP="002E4E00">
      <w:pPr>
        <w:contextualSpacing/>
        <w:jc w:val="both"/>
        <w:rPr>
          <w:rFonts w:ascii="Times New Roman" w:hAnsi="Times New Roman" w:cs="Times New Roman"/>
          <w:sz w:val="24"/>
          <w:szCs w:val="24"/>
        </w:rPr>
      </w:pPr>
      <w:r w:rsidRPr="00541C70">
        <w:rPr>
          <w:rFonts w:ascii="Times New Roman" w:hAnsi="Times New Roman" w:cs="Times New Roman"/>
          <w:sz w:val="24"/>
          <w:szCs w:val="24"/>
        </w:rPr>
        <w:t>5. Разликите появили се по т.4 ще бъдат определяни по единични цени за 1 дка според приложената спецификация.</w:t>
      </w:r>
    </w:p>
    <w:p w:rsidR="00D25894" w:rsidRPr="00541C70" w:rsidRDefault="00D25894" w:rsidP="002E4E00">
      <w:pPr>
        <w:contextualSpacing/>
        <w:jc w:val="both"/>
        <w:rPr>
          <w:rFonts w:ascii="Times New Roman" w:hAnsi="Times New Roman" w:cs="Times New Roman"/>
          <w:sz w:val="24"/>
          <w:szCs w:val="24"/>
        </w:rPr>
      </w:pPr>
      <w:r w:rsidRPr="00541C70">
        <w:rPr>
          <w:rFonts w:ascii="Times New Roman" w:hAnsi="Times New Roman" w:cs="Times New Roman"/>
          <w:sz w:val="24"/>
          <w:szCs w:val="24"/>
        </w:rPr>
        <w:t>6. В случаите на едностранно прекратяване на договора, Възложителя изплаща на Изпълнителя реално и качествено извършената до момента на прекратяване на договора лесокултурна дейност, без Възложителя да дължи неустойка за това.</w:t>
      </w:r>
    </w:p>
    <w:p w:rsidR="00D25894" w:rsidRPr="00541C70" w:rsidRDefault="00D25894" w:rsidP="002E4E00">
      <w:pPr>
        <w:contextualSpacing/>
        <w:rPr>
          <w:rFonts w:ascii="Times New Roman" w:hAnsi="Times New Roman" w:cs="Times New Roman"/>
          <w:b/>
          <w:i/>
          <w:sz w:val="24"/>
          <w:szCs w:val="24"/>
          <w:u w:val="single"/>
          <w:lang w:val="ru-RU"/>
        </w:rPr>
      </w:pPr>
    </w:p>
    <w:p w:rsidR="00D25894" w:rsidRPr="00541C70" w:rsidRDefault="00D25894" w:rsidP="00541C70">
      <w:pPr>
        <w:spacing w:after="0"/>
        <w:contextualSpacing/>
        <w:jc w:val="center"/>
        <w:rPr>
          <w:rFonts w:ascii="Times New Roman" w:hAnsi="Times New Roman" w:cs="Times New Roman"/>
          <w:b/>
          <w:i/>
          <w:sz w:val="24"/>
          <w:szCs w:val="24"/>
          <w:u w:val="single"/>
        </w:rPr>
      </w:pPr>
      <w:r w:rsidRPr="00541C70">
        <w:rPr>
          <w:rFonts w:ascii="Times New Roman" w:hAnsi="Times New Roman" w:cs="Times New Roman"/>
          <w:b/>
          <w:i/>
          <w:sz w:val="24"/>
          <w:szCs w:val="24"/>
          <w:u w:val="single"/>
        </w:rPr>
        <w:t>ІІІ.  ПРЕДАВАНЕ НА ОБЕКТА  И СРОКОВЕ ЗА ИЗПЪЛНЕНИЕ</w:t>
      </w:r>
    </w:p>
    <w:p w:rsidR="00D25894" w:rsidRPr="00541C70" w:rsidRDefault="00D25894" w:rsidP="002E4E00">
      <w:pPr>
        <w:pStyle w:val="a5"/>
        <w:contextualSpacing/>
        <w:rPr>
          <w:rFonts w:ascii="Times New Roman" w:hAnsi="Times New Roman" w:cs="Times New Roman"/>
          <w:sz w:val="24"/>
          <w:szCs w:val="24"/>
          <w:lang w:val="ru-RU"/>
        </w:rPr>
      </w:pPr>
      <w:r w:rsidRPr="00541C70">
        <w:rPr>
          <w:rFonts w:ascii="Times New Roman" w:hAnsi="Times New Roman" w:cs="Times New Roman"/>
          <w:sz w:val="24"/>
          <w:szCs w:val="24"/>
        </w:rPr>
        <w:t>1. Обекта се предава с протокол подписан от двете страни. За Изпълнителя протокола се подписва и от регистрирания лесовъд.</w:t>
      </w:r>
    </w:p>
    <w:p w:rsidR="00D25894" w:rsidRPr="00541C70" w:rsidRDefault="00D25894" w:rsidP="002E4E00">
      <w:pPr>
        <w:overflowPunct w:val="0"/>
        <w:autoSpaceDE w:val="0"/>
        <w:autoSpaceDN w:val="0"/>
        <w:adjustRightInd w:val="0"/>
        <w:ind w:right="-198"/>
        <w:contextualSpacing/>
        <w:jc w:val="both"/>
        <w:rPr>
          <w:rFonts w:ascii="Times New Roman" w:hAnsi="Times New Roman" w:cs="Times New Roman"/>
          <w:sz w:val="24"/>
          <w:szCs w:val="24"/>
          <w:lang w:val="ru-RU"/>
        </w:rPr>
      </w:pPr>
      <w:r w:rsidRPr="00541C70">
        <w:rPr>
          <w:rFonts w:ascii="Times New Roman" w:hAnsi="Times New Roman" w:cs="Times New Roman"/>
          <w:sz w:val="24"/>
          <w:szCs w:val="24"/>
        </w:rPr>
        <w:t>2</w:t>
      </w:r>
      <w:r w:rsidRPr="00541C70">
        <w:rPr>
          <w:rFonts w:ascii="Times New Roman" w:hAnsi="Times New Roman" w:cs="Times New Roman"/>
          <w:sz w:val="24"/>
          <w:szCs w:val="24"/>
          <w:lang w:val="ru-RU"/>
        </w:rPr>
        <w:t xml:space="preserve">. Договорът се сключи за срок </w:t>
      </w:r>
      <w:r w:rsidRPr="00D72C76">
        <w:rPr>
          <w:rFonts w:ascii="Times New Roman" w:hAnsi="Times New Roman" w:cs="Times New Roman"/>
          <w:sz w:val="24"/>
          <w:szCs w:val="24"/>
          <w:lang w:val="ru-RU"/>
        </w:rPr>
        <w:t xml:space="preserve">до </w:t>
      </w:r>
      <w:r w:rsidR="00D1476B" w:rsidRPr="00D72C76">
        <w:rPr>
          <w:rFonts w:ascii="Times New Roman" w:hAnsi="Times New Roman" w:cs="Times New Roman"/>
          <w:b/>
          <w:sz w:val="24"/>
          <w:szCs w:val="24"/>
          <w:lang w:val="ru-RU"/>
        </w:rPr>
        <w:t>30.10.</w:t>
      </w:r>
      <w:r w:rsidR="002E4E00" w:rsidRPr="00D72C76">
        <w:rPr>
          <w:rFonts w:ascii="Times New Roman" w:hAnsi="Times New Roman" w:cs="Times New Roman"/>
          <w:b/>
          <w:sz w:val="24"/>
          <w:szCs w:val="24"/>
          <w:lang w:val="ru-RU"/>
        </w:rPr>
        <w:t>2</w:t>
      </w:r>
      <w:r w:rsidRPr="00D72C76">
        <w:rPr>
          <w:rFonts w:ascii="Times New Roman" w:hAnsi="Times New Roman" w:cs="Times New Roman"/>
          <w:b/>
          <w:sz w:val="24"/>
          <w:szCs w:val="24"/>
        </w:rPr>
        <w:t>0</w:t>
      </w:r>
      <w:r w:rsidR="002E4E00" w:rsidRPr="00D72C76">
        <w:rPr>
          <w:rFonts w:ascii="Times New Roman" w:hAnsi="Times New Roman" w:cs="Times New Roman"/>
          <w:b/>
          <w:sz w:val="24"/>
          <w:szCs w:val="24"/>
        </w:rPr>
        <w:t>2</w:t>
      </w:r>
      <w:r w:rsidR="00D1476B" w:rsidRPr="00D72C76">
        <w:rPr>
          <w:rFonts w:ascii="Times New Roman" w:hAnsi="Times New Roman" w:cs="Times New Roman"/>
          <w:b/>
          <w:sz w:val="24"/>
          <w:szCs w:val="24"/>
        </w:rPr>
        <w:t>5</w:t>
      </w:r>
      <w:r w:rsidRPr="00D72C76">
        <w:rPr>
          <w:rFonts w:ascii="Times New Roman" w:hAnsi="Times New Roman" w:cs="Times New Roman"/>
          <w:b/>
          <w:sz w:val="24"/>
          <w:szCs w:val="24"/>
        </w:rPr>
        <w:t>г.</w:t>
      </w:r>
      <w:r w:rsidRPr="00D72C76">
        <w:rPr>
          <w:rFonts w:ascii="Times New Roman" w:hAnsi="Times New Roman" w:cs="Times New Roman"/>
          <w:sz w:val="24"/>
          <w:szCs w:val="24"/>
        </w:rPr>
        <w:t xml:space="preserve"> </w:t>
      </w:r>
      <w:r w:rsidRPr="00D72C76">
        <w:rPr>
          <w:rFonts w:ascii="Times New Roman" w:hAnsi="Times New Roman" w:cs="Times New Roman"/>
          <w:sz w:val="24"/>
          <w:szCs w:val="24"/>
          <w:lang w:val="ru-RU"/>
        </w:rPr>
        <w:t>с</w:t>
      </w:r>
      <w:r w:rsidRPr="00541C70">
        <w:rPr>
          <w:rFonts w:ascii="Times New Roman" w:hAnsi="Times New Roman" w:cs="Times New Roman"/>
          <w:sz w:val="24"/>
          <w:szCs w:val="24"/>
          <w:lang w:val="ru-RU"/>
        </w:rPr>
        <w:t xml:space="preserve">ъгласно технологичната схема, която е неразделна част от договора и може да бъде прекратен предсрочно по взаимно съгласие на страните, изразено в писмена форма. </w:t>
      </w:r>
    </w:p>
    <w:p w:rsidR="00D25894" w:rsidRPr="00541C70" w:rsidRDefault="00D25894" w:rsidP="00541C70">
      <w:pPr>
        <w:overflowPunct w:val="0"/>
        <w:autoSpaceDE w:val="0"/>
        <w:autoSpaceDN w:val="0"/>
        <w:adjustRightInd w:val="0"/>
        <w:spacing w:after="0"/>
        <w:ind w:right="-198"/>
        <w:contextualSpacing/>
        <w:jc w:val="both"/>
        <w:rPr>
          <w:rFonts w:ascii="Times New Roman" w:hAnsi="Times New Roman" w:cs="Times New Roman"/>
          <w:sz w:val="24"/>
          <w:szCs w:val="24"/>
        </w:rPr>
      </w:pPr>
      <w:r w:rsidRPr="00541C70">
        <w:rPr>
          <w:rFonts w:ascii="Times New Roman" w:hAnsi="Times New Roman" w:cs="Times New Roman"/>
          <w:sz w:val="24"/>
          <w:szCs w:val="24"/>
          <w:lang w:val="ru-RU"/>
        </w:rPr>
        <w:t xml:space="preserve">3. В тези случаи  </w:t>
      </w:r>
      <w:r w:rsidRPr="00541C70">
        <w:rPr>
          <w:rFonts w:ascii="Times New Roman" w:hAnsi="Times New Roman" w:cs="Times New Roman"/>
          <w:sz w:val="24"/>
          <w:szCs w:val="24"/>
        </w:rPr>
        <w:t>Възложителят</w:t>
      </w:r>
      <w:r w:rsidRPr="00541C70">
        <w:rPr>
          <w:rFonts w:ascii="Times New Roman" w:hAnsi="Times New Roman" w:cs="Times New Roman"/>
          <w:sz w:val="24"/>
          <w:szCs w:val="24"/>
          <w:lang w:val="ru-RU"/>
        </w:rPr>
        <w:t xml:space="preserve"> заплаща на Изпълнителя</w:t>
      </w:r>
      <w:r w:rsidRPr="00541C70">
        <w:rPr>
          <w:rFonts w:ascii="Times New Roman" w:hAnsi="Times New Roman" w:cs="Times New Roman"/>
          <w:sz w:val="24"/>
          <w:szCs w:val="24"/>
        </w:rPr>
        <w:t xml:space="preserve"> и</w:t>
      </w:r>
      <w:r w:rsidRPr="00541C70">
        <w:rPr>
          <w:rFonts w:ascii="Times New Roman" w:hAnsi="Times New Roman" w:cs="Times New Roman"/>
          <w:sz w:val="24"/>
          <w:szCs w:val="24"/>
          <w:lang w:val="ru-RU"/>
        </w:rPr>
        <w:t xml:space="preserve">зработеното до момента на прекъсването. </w:t>
      </w:r>
    </w:p>
    <w:p w:rsidR="00D25894" w:rsidRPr="00541C70" w:rsidRDefault="00D25894" w:rsidP="002E4E00">
      <w:pPr>
        <w:pStyle w:val="a5"/>
        <w:contextualSpacing/>
        <w:rPr>
          <w:rFonts w:ascii="Times New Roman" w:hAnsi="Times New Roman" w:cs="Times New Roman"/>
          <w:sz w:val="24"/>
          <w:szCs w:val="24"/>
          <w:lang w:val="bg-BG"/>
        </w:rPr>
      </w:pPr>
      <w:r w:rsidRPr="00541C70">
        <w:rPr>
          <w:rFonts w:ascii="Times New Roman" w:hAnsi="Times New Roman" w:cs="Times New Roman"/>
          <w:sz w:val="24"/>
          <w:szCs w:val="24"/>
        </w:rPr>
        <w:t>4. При обективна невъзможност за изпълнение на възложената работа в срок определен по технологична схема, срока на договора може да бъде продължен след взаимно допълнително споразумение между двете страни.</w:t>
      </w:r>
    </w:p>
    <w:p w:rsidR="005C7D3E" w:rsidRPr="00541C70" w:rsidRDefault="005C7D3E" w:rsidP="002E4E00">
      <w:pPr>
        <w:pStyle w:val="a5"/>
        <w:contextualSpacing/>
        <w:rPr>
          <w:rFonts w:ascii="Times New Roman" w:hAnsi="Times New Roman" w:cs="Times New Roman"/>
          <w:sz w:val="24"/>
          <w:szCs w:val="24"/>
          <w:lang w:val="bg-BG"/>
        </w:rPr>
      </w:pPr>
    </w:p>
    <w:p w:rsidR="00D25894" w:rsidRPr="00541C70" w:rsidRDefault="00D25894" w:rsidP="002E4E00">
      <w:pPr>
        <w:pStyle w:val="a5"/>
        <w:contextualSpacing/>
        <w:rPr>
          <w:rFonts w:ascii="Times New Roman" w:hAnsi="Times New Roman" w:cs="Times New Roman"/>
          <w:sz w:val="24"/>
          <w:szCs w:val="24"/>
          <w:lang w:val="ru-RU"/>
        </w:rPr>
      </w:pPr>
      <w:r w:rsidRPr="00541C70">
        <w:rPr>
          <w:rFonts w:ascii="Times New Roman" w:hAnsi="Times New Roman" w:cs="Times New Roman"/>
          <w:sz w:val="24"/>
          <w:szCs w:val="24"/>
        </w:rPr>
        <w:t>5. Датата на подписване на настоящият договор се счита за начало на изпълнението на ЛКД.</w:t>
      </w:r>
    </w:p>
    <w:p w:rsidR="00D25894" w:rsidRPr="00541C70" w:rsidRDefault="00D25894" w:rsidP="002E4E00">
      <w:pPr>
        <w:contextualSpacing/>
        <w:jc w:val="center"/>
        <w:rPr>
          <w:rFonts w:ascii="Times New Roman" w:hAnsi="Times New Roman" w:cs="Times New Roman"/>
          <w:b/>
          <w:i/>
          <w:sz w:val="24"/>
          <w:szCs w:val="24"/>
          <w:u w:val="single"/>
        </w:rPr>
      </w:pPr>
      <w:r w:rsidRPr="00541C70">
        <w:rPr>
          <w:rFonts w:ascii="Times New Roman" w:hAnsi="Times New Roman" w:cs="Times New Roman"/>
          <w:b/>
          <w:i/>
          <w:sz w:val="24"/>
          <w:szCs w:val="24"/>
          <w:u w:val="single"/>
        </w:rPr>
        <w:t xml:space="preserve">ІV.  ПРАВА И ЗАДЪЛЖЕНИЯ </w:t>
      </w:r>
    </w:p>
    <w:p w:rsidR="00D25894" w:rsidRPr="00541C70" w:rsidRDefault="00D25894" w:rsidP="002E4E00">
      <w:pPr>
        <w:pStyle w:val="13"/>
        <w:tabs>
          <w:tab w:val="left" w:pos="567"/>
          <w:tab w:val="right" w:pos="9974"/>
        </w:tabs>
        <w:spacing w:before="120" w:after="120" w:line="240" w:lineRule="auto"/>
        <w:ind w:left="1080" w:hanging="513"/>
        <w:rPr>
          <w:rFonts w:ascii="Times New Roman" w:hAnsi="Times New Roman"/>
          <w:b/>
          <w:sz w:val="24"/>
          <w:szCs w:val="24"/>
          <w:u w:val="single"/>
        </w:rPr>
      </w:pPr>
      <w:r w:rsidRPr="00541C70">
        <w:rPr>
          <w:rFonts w:ascii="Times New Roman" w:hAnsi="Times New Roman"/>
          <w:b/>
          <w:sz w:val="24"/>
          <w:szCs w:val="24"/>
          <w:u w:val="single"/>
        </w:rPr>
        <w:t>ПРАВА И ЗАДЪЛЖЕНИЯ НА ВЪЗЛОЖИТЕЛЯ</w:t>
      </w:r>
    </w:p>
    <w:p w:rsidR="00D25894" w:rsidRPr="00541C70" w:rsidRDefault="00D25894" w:rsidP="002E4E00">
      <w:pPr>
        <w:pStyle w:val="a7"/>
        <w:tabs>
          <w:tab w:val="left" w:pos="567"/>
          <w:tab w:val="right" w:pos="9974"/>
        </w:tabs>
        <w:ind w:firstLine="284"/>
        <w:contextualSpacing/>
        <w:rPr>
          <w:rFonts w:ascii="Times New Roman" w:hAnsi="Times New Roman" w:cs="Times New Roman"/>
          <w:b/>
          <w:sz w:val="24"/>
          <w:szCs w:val="24"/>
        </w:rPr>
      </w:pPr>
      <w:r w:rsidRPr="00541C70">
        <w:rPr>
          <w:rFonts w:ascii="Times New Roman" w:hAnsi="Times New Roman" w:cs="Times New Roman"/>
          <w:b/>
          <w:sz w:val="24"/>
          <w:szCs w:val="24"/>
        </w:rPr>
        <w:t>1. ВЪЗЛОЖИТЕЛЯТ има право да:</w:t>
      </w:r>
    </w:p>
    <w:p w:rsidR="00D25894" w:rsidRPr="00541C70" w:rsidRDefault="00D25894" w:rsidP="002E4E00">
      <w:pPr>
        <w:numPr>
          <w:ilvl w:val="1"/>
          <w:numId w:val="29"/>
        </w:numPr>
        <w:tabs>
          <w:tab w:val="left" w:pos="567"/>
          <w:tab w:val="left" w:pos="851"/>
          <w:tab w:val="lef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Осъществява текущ контрол по изпълнението на поетите от ИЗПЪЛНИТЕЛЯ договорни задължения</w:t>
      </w:r>
      <w:r w:rsidRPr="00541C70">
        <w:rPr>
          <w:rFonts w:ascii="Times New Roman" w:hAnsi="Times New Roman" w:cs="Times New Roman"/>
          <w:sz w:val="24"/>
          <w:szCs w:val="24"/>
          <w:lang w:val="en-US"/>
        </w:rPr>
        <w:t xml:space="preserve"> </w:t>
      </w:r>
      <w:r w:rsidRPr="00541C70">
        <w:rPr>
          <w:rFonts w:ascii="Times New Roman" w:hAnsi="Times New Roman" w:cs="Times New Roman"/>
          <w:sz w:val="24"/>
          <w:szCs w:val="24"/>
        </w:rPr>
        <w:t>без да възпрепятства работата на ИЗПЪЛНИТЕЛЯ и да нарушава оперативната му самостоятелност.</w:t>
      </w:r>
    </w:p>
    <w:p w:rsidR="00D25894" w:rsidRPr="00541C70" w:rsidRDefault="00D25894" w:rsidP="002E4E00">
      <w:pPr>
        <w:numPr>
          <w:ilvl w:val="1"/>
          <w:numId w:val="29"/>
        </w:numPr>
        <w:tabs>
          <w:tab w:val="left" w:pos="567"/>
          <w:tab w:val="left" w:pos="851"/>
          <w:tab w:val="lef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lastRenderedPageBreak/>
        <w:t xml:space="preserve">При констатирани пропуски или недостатъци при изпълнението на възложената работа да дава задължителни указания и препоръки на </w:t>
      </w:r>
      <w:r w:rsidRPr="00541C70">
        <w:rPr>
          <w:rFonts w:ascii="Times New Roman" w:hAnsi="Times New Roman" w:cs="Times New Roman"/>
          <w:caps/>
          <w:sz w:val="24"/>
          <w:szCs w:val="24"/>
        </w:rPr>
        <w:t>изпълнителя</w:t>
      </w:r>
      <w:r w:rsidRPr="00541C70">
        <w:rPr>
          <w:rFonts w:ascii="Times New Roman" w:hAnsi="Times New Roman" w:cs="Times New Roman"/>
          <w:sz w:val="24"/>
          <w:szCs w:val="24"/>
        </w:rPr>
        <w:t xml:space="preserve"> в писмена форма, доколкото не пречат на оперативната самостоятелност на ИЗПЪЛНИТЕЛЯ, изпълнението им не е фактически невъзможно и не излизат извън рамките на договореното.</w:t>
      </w:r>
    </w:p>
    <w:p w:rsidR="00D25894" w:rsidRPr="00541C70" w:rsidRDefault="00D25894" w:rsidP="002E4E00">
      <w:pPr>
        <w:numPr>
          <w:ilvl w:val="1"/>
          <w:numId w:val="29"/>
        </w:numPr>
        <w:tabs>
          <w:tab w:val="left" w:pos="567"/>
          <w:tab w:val="left" w:pos="851"/>
          <w:tab w:val="lef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Поиска от ИЗПЪЛНИТЕЛЯ да изпълни възложените дейности в срок и без отклонения от договореното.</w:t>
      </w:r>
    </w:p>
    <w:p w:rsidR="00D25894" w:rsidRPr="00541C70" w:rsidRDefault="00D25894" w:rsidP="002E4E00">
      <w:pPr>
        <w:numPr>
          <w:ilvl w:val="1"/>
          <w:numId w:val="29"/>
        </w:numPr>
        <w:tabs>
          <w:tab w:val="left" w:pos="567"/>
          <w:tab w:val="left" w:pos="851"/>
          <w:tab w:val="lef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Откаже да приеме работата на ИЗПЪЛНИТЕЛЯ, когато бъдат установени несъответствия на изпълнението с уговореното или бъдат констатирани недостатъци, до отстраняването им. Констатираните отклонения и недостатъци се описват в протокол, в който се посочва и подходящ срок за отстраняването им за сметка на ИЗПЪЛНИТЕЛЯ.</w:t>
      </w:r>
    </w:p>
    <w:p w:rsidR="00D25894" w:rsidRPr="00541C70" w:rsidRDefault="00D25894" w:rsidP="002E4E00">
      <w:pPr>
        <w:numPr>
          <w:ilvl w:val="1"/>
          <w:numId w:val="29"/>
        </w:numPr>
        <w:tabs>
          <w:tab w:val="left" w:pos="567"/>
          <w:tab w:val="left" w:pos="851"/>
          <w:tab w:val="lef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Откаже заплащането на възнаграждението или да поиска намаление на възнаграждението, съразмерно с неизвършената работа, в случай, че в определения срок ИЗПЪЛНИТЕЛЯТ не отстрани за своя сметка констатираните отклонения и недостатъци по т.</w:t>
      </w:r>
      <w:r w:rsidRPr="00541C70">
        <w:rPr>
          <w:rFonts w:ascii="Times New Roman" w:hAnsi="Times New Roman" w:cs="Times New Roman"/>
          <w:sz w:val="24"/>
          <w:szCs w:val="24"/>
          <w:lang w:val="en-US"/>
        </w:rPr>
        <w:t> </w:t>
      </w:r>
      <w:r w:rsidRPr="00541C70">
        <w:rPr>
          <w:rFonts w:ascii="Times New Roman" w:hAnsi="Times New Roman" w:cs="Times New Roman"/>
          <w:sz w:val="24"/>
          <w:szCs w:val="24"/>
        </w:rPr>
        <w:t>1.4.</w:t>
      </w:r>
      <w:r w:rsidR="00541C70">
        <w:rPr>
          <w:rFonts w:ascii="Times New Roman" w:hAnsi="Times New Roman" w:cs="Times New Roman"/>
          <w:sz w:val="24"/>
          <w:szCs w:val="24"/>
        </w:rPr>
        <w:t xml:space="preserve"> от раздел</w:t>
      </w:r>
      <w:r w:rsidR="00541C70">
        <w:rPr>
          <w:rFonts w:ascii="Times New Roman" w:hAnsi="Times New Roman" w:cs="Times New Roman"/>
          <w:sz w:val="24"/>
          <w:szCs w:val="24"/>
          <w:lang w:val="en-GB"/>
        </w:rPr>
        <w:t xml:space="preserve"> IV</w:t>
      </w:r>
      <w:r w:rsidR="00541C70">
        <w:rPr>
          <w:rFonts w:ascii="Times New Roman" w:hAnsi="Times New Roman" w:cs="Times New Roman"/>
          <w:sz w:val="24"/>
          <w:szCs w:val="24"/>
        </w:rPr>
        <w:t xml:space="preserve"> от настоящия договор.</w:t>
      </w:r>
    </w:p>
    <w:p w:rsidR="00D25894" w:rsidRPr="00541C70" w:rsidRDefault="00D25894" w:rsidP="002E4E00">
      <w:pPr>
        <w:numPr>
          <w:ilvl w:val="1"/>
          <w:numId w:val="29"/>
        </w:numPr>
        <w:tabs>
          <w:tab w:val="left" w:pos="567"/>
          <w:tab w:val="left" w:pos="851"/>
          <w:tab w:val="lef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D25894" w:rsidRPr="00541C70" w:rsidRDefault="00D25894" w:rsidP="002E4E00">
      <w:pPr>
        <w:pStyle w:val="a7"/>
        <w:numPr>
          <w:ilvl w:val="2"/>
          <w:numId w:val="29"/>
        </w:numPr>
        <w:tabs>
          <w:tab w:val="left" w:pos="709"/>
          <w:tab w:val="left" w:pos="1080"/>
          <w:tab w:val="left" w:pos="1260"/>
          <w:tab w:val="right" w:pos="9974"/>
        </w:tabs>
        <w:spacing w:after="0"/>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Неспазване на изискванията на приложимото законодателство, в т. ч. на Закона за горите и/или свързаните с него подзаконови нормативни актове, Закона за здравословни и безопасни условия на труд, правилата и нормите за противопожарна безопасност и др.; </w:t>
      </w:r>
    </w:p>
    <w:p w:rsidR="00D25894" w:rsidRPr="00541C70" w:rsidRDefault="00D25894" w:rsidP="002E4E00">
      <w:pPr>
        <w:pStyle w:val="a7"/>
        <w:numPr>
          <w:ilvl w:val="2"/>
          <w:numId w:val="29"/>
        </w:numPr>
        <w:tabs>
          <w:tab w:val="left" w:pos="709"/>
          <w:tab w:val="left" w:pos="1080"/>
          <w:tab w:val="left" w:pos="1260"/>
        </w:tabs>
        <w:spacing w:after="0"/>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(Обн. ДВ, бр. 96/2011), наричана за краткост „Наредбата“;</w:t>
      </w:r>
    </w:p>
    <w:p w:rsidR="00D25894" w:rsidRPr="00541C70" w:rsidRDefault="00D25894" w:rsidP="002E4E00">
      <w:pPr>
        <w:pStyle w:val="a7"/>
        <w:numPr>
          <w:ilvl w:val="2"/>
          <w:numId w:val="29"/>
        </w:numPr>
        <w:tabs>
          <w:tab w:val="left" w:pos="709"/>
          <w:tab w:val="left" w:pos="1080"/>
          <w:tab w:val="left" w:pos="1260"/>
        </w:tabs>
        <w:spacing w:after="0"/>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При отпадане на необходимостта от извършване на някоя от дейностите, предмет на договора.</w:t>
      </w:r>
    </w:p>
    <w:p w:rsidR="00D25894" w:rsidRPr="00541C70" w:rsidRDefault="00D25894" w:rsidP="002E4E00">
      <w:pPr>
        <w:numPr>
          <w:ilvl w:val="1"/>
          <w:numId w:val="29"/>
        </w:numPr>
        <w:tabs>
          <w:tab w:val="left" w:pos="567"/>
          <w:tab w:val="left" w:pos="851"/>
          <w:tab w:val="lef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Да предложи на ИЗПЪЛНИТЕЛЯ допълнително извършване на дейности, предмет на договора, при възникнала обективна причина, налагаща промяна на количествата и видове дейности, респективно на стойността и сроковете за изпълнение на възложеното. В тези случаи страните подписват допълнително споразумение, с което уреждат настъпилите промени.</w:t>
      </w:r>
    </w:p>
    <w:p w:rsidR="00D25894" w:rsidRPr="00541C70" w:rsidRDefault="00D25894" w:rsidP="002E4E00">
      <w:pPr>
        <w:pStyle w:val="a5"/>
        <w:numPr>
          <w:ilvl w:val="0"/>
          <w:numId w:val="29"/>
        </w:numPr>
        <w:tabs>
          <w:tab w:val="left" w:pos="567"/>
          <w:tab w:val="right" w:pos="851"/>
        </w:tabs>
        <w:spacing w:before="120"/>
        <w:ind w:hanging="720"/>
        <w:contextualSpacing/>
        <w:rPr>
          <w:rFonts w:ascii="Times New Roman" w:hAnsi="Times New Roman" w:cs="Times New Roman"/>
          <w:b/>
          <w:sz w:val="24"/>
          <w:szCs w:val="24"/>
        </w:rPr>
      </w:pPr>
      <w:r w:rsidRPr="00541C70">
        <w:rPr>
          <w:rFonts w:ascii="Times New Roman" w:hAnsi="Times New Roman" w:cs="Times New Roman"/>
          <w:b/>
          <w:sz w:val="24"/>
          <w:szCs w:val="24"/>
        </w:rPr>
        <w:t>ВЪЗЛОЖИТЕЛЯТ има следните задължения:</w:t>
      </w:r>
    </w:p>
    <w:p w:rsidR="00D25894" w:rsidRPr="00541C70" w:rsidRDefault="00D25894" w:rsidP="002E4E00">
      <w:pPr>
        <w:pStyle w:val="a5"/>
        <w:numPr>
          <w:ilvl w:val="1"/>
          <w:numId w:val="30"/>
        </w:numPr>
        <w:tabs>
          <w:tab w:val="left" w:pos="567"/>
          <w:tab w:val="right" w:pos="851"/>
          <w:tab w:val="left" w:pos="993"/>
        </w:tabs>
        <w:spacing w:before="120" w:after="0"/>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Да предаде на ИЗПЪЛНИТЕЛЯ обекта, в който ще се осъществява възложената дейност, във вид, който позволява нейното безпрепятствено изпълнение. Предаването на обекта се извършва с подписването на двустранен предавателно-приемателен протокол не по-късно от 3 дни преди започване на дейностите, като за дейностите, за които се изисква ИЗПЪЛНИТЕЛЯТ да има назначено лице, регистрирано по чл. 235 ЗГ, протоколът се подписва от него. </w:t>
      </w:r>
    </w:p>
    <w:p w:rsidR="00D25894" w:rsidRPr="00541C70" w:rsidRDefault="00D25894" w:rsidP="002E4E00">
      <w:pPr>
        <w:pStyle w:val="a5"/>
        <w:numPr>
          <w:ilvl w:val="1"/>
          <w:numId w:val="30"/>
        </w:numPr>
        <w:tabs>
          <w:tab w:val="left" w:pos="567"/>
          <w:tab w:val="right" w:pos="851"/>
          <w:tab w:val="left" w:pos="993"/>
        </w:tabs>
        <w:spacing w:after="0"/>
        <w:ind w:left="0" w:firstLine="568"/>
        <w:contextualSpacing/>
        <w:jc w:val="both"/>
        <w:rPr>
          <w:rFonts w:ascii="Times New Roman" w:hAnsi="Times New Roman" w:cs="Times New Roman"/>
          <w:sz w:val="24"/>
          <w:szCs w:val="24"/>
        </w:rPr>
      </w:pPr>
      <w:r w:rsidRPr="00541C70">
        <w:rPr>
          <w:rFonts w:ascii="Times New Roman" w:hAnsi="Times New Roman" w:cs="Times New Roman"/>
          <w:sz w:val="24"/>
          <w:szCs w:val="24"/>
        </w:rPr>
        <w:t>Да предостави на ИЗПЪЛНИТЕЛЯ в писмен вид всички необходими документи</w:t>
      </w:r>
      <w:r w:rsidRPr="00541C70">
        <w:rPr>
          <w:rFonts w:ascii="Times New Roman" w:hAnsi="Times New Roman" w:cs="Times New Roman"/>
          <w:sz w:val="24"/>
          <w:szCs w:val="24"/>
          <w:lang w:val="en-US"/>
        </w:rPr>
        <w:t xml:space="preserve"> </w:t>
      </w:r>
      <w:r w:rsidRPr="00541C70">
        <w:rPr>
          <w:rFonts w:ascii="Times New Roman" w:hAnsi="Times New Roman" w:cs="Times New Roman"/>
          <w:sz w:val="24"/>
          <w:szCs w:val="24"/>
        </w:rPr>
        <w:t>(технологични планове, спецификации, скица на обекта с нанесени граници на отделите/подотделите и др.) съгласно действащата нормативна уредба, информация и данни, пряко или косвено свързани или необходими за изпълнение предмета на настоящия договор, които са неразделна част от настоящия договор.</w:t>
      </w:r>
    </w:p>
    <w:p w:rsidR="00D25894" w:rsidRPr="00541C70" w:rsidRDefault="00D25894" w:rsidP="002E4E00">
      <w:pPr>
        <w:numPr>
          <w:ilvl w:val="1"/>
          <w:numId w:val="30"/>
        </w:numPr>
        <w:tabs>
          <w:tab w:val="left" w:pos="450"/>
          <w:tab w:val="left" w:pos="567"/>
          <w:tab w:val="left" w:pos="990"/>
          <w:tab w:val="righ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Да осигури на ИЗПЪЛНИТЕЛЯ проходимост на горските пътища в горски територии</w:t>
      </w:r>
      <w:r w:rsidRPr="00541C70">
        <w:rPr>
          <w:rFonts w:ascii="Times New Roman" w:hAnsi="Times New Roman" w:cs="Times New Roman"/>
          <w:sz w:val="24"/>
          <w:szCs w:val="24"/>
          <w:lang w:val="en-US"/>
        </w:rPr>
        <w:t xml:space="preserve"> – </w:t>
      </w:r>
      <w:r w:rsidRPr="00541C70">
        <w:rPr>
          <w:rFonts w:ascii="Times New Roman" w:hAnsi="Times New Roman" w:cs="Times New Roman"/>
          <w:sz w:val="24"/>
          <w:szCs w:val="24"/>
        </w:rPr>
        <w:t xml:space="preserve">държавна собственост, осигуряваща достъп до обекта. </w:t>
      </w:r>
    </w:p>
    <w:p w:rsidR="00D25894" w:rsidRPr="00541C70" w:rsidRDefault="00D25894" w:rsidP="002E4E00">
      <w:pPr>
        <w:pStyle w:val="a7"/>
        <w:numPr>
          <w:ilvl w:val="1"/>
          <w:numId w:val="30"/>
        </w:numPr>
        <w:tabs>
          <w:tab w:val="left" w:pos="567"/>
          <w:tab w:val="left" w:pos="1080"/>
          <w:tab w:val="left" w:pos="1418"/>
          <w:tab w:val="right" w:pos="9974"/>
        </w:tabs>
        <w:spacing w:after="0"/>
        <w:ind w:left="142"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Да оказва необходимото съдействие на ИЗПЪЛНИТЕЛЯ при и по повод изпълнение на задълженията му по настоящия договор. </w:t>
      </w:r>
    </w:p>
    <w:p w:rsidR="00D25894" w:rsidRPr="00541C70" w:rsidRDefault="00D25894" w:rsidP="002E4E00">
      <w:pPr>
        <w:numPr>
          <w:ilvl w:val="1"/>
          <w:numId w:val="30"/>
        </w:numPr>
        <w:tabs>
          <w:tab w:val="left" w:pos="450"/>
          <w:tab w:val="left" w:pos="567"/>
          <w:tab w:val="left" w:pos="990"/>
          <w:tab w:val="right" w:pos="1276"/>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Да следи за правилното изпълнение на дейността в съответствие с</w:t>
      </w:r>
      <w:r w:rsidRPr="00541C70">
        <w:rPr>
          <w:rFonts w:ascii="Times New Roman" w:hAnsi="Times New Roman" w:cs="Times New Roman"/>
          <w:sz w:val="24"/>
          <w:szCs w:val="24"/>
          <w:lang w:val="en-US"/>
        </w:rPr>
        <w:t xml:space="preserve"> </w:t>
      </w:r>
      <w:r w:rsidRPr="00541C70">
        <w:rPr>
          <w:rFonts w:ascii="Times New Roman" w:hAnsi="Times New Roman" w:cs="Times New Roman"/>
          <w:sz w:val="24"/>
          <w:szCs w:val="24"/>
        </w:rPr>
        <w:t>всички приложими изисквания, технически норми и стандарти, произтичащи от действащата нормативна уредба.</w:t>
      </w:r>
    </w:p>
    <w:p w:rsidR="00D25894" w:rsidRPr="00541C70" w:rsidRDefault="00D25894" w:rsidP="002E4E00">
      <w:pPr>
        <w:numPr>
          <w:ilvl w:val="1"/>
          <w:numId w:val="30"/>
        </w:numPr>
        <w:tabs>
          <w:tab w:val="left" w:pos="450"/>
          <w:tab w:val="left" w:pos="567"/>
          <w:tab w:val="left" w:pos="990"/>
          <w:tab w:val="righ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Да уведоми писмено ИЗПЪЛНИТЕЛЯ за установени отклонения на изпълнението с уговореното и констатирани недостатъци при извършената работа в срок до 3 работни дни след установяването им.</w:t>
      </w:r>
    </w:p>
    <w:p w:rsidR="00D25894" w:rsidRPr="00541C70" w:rsidRDefault="00D25894" w:rsidP="002E4E00">
      <w:pPr>
        <w:numPr>
          <w:ilvl w:val="1"/>
          <w:numId w:val="30"/>
        </w:numPr>
        <w:tabs>
          <w:tab w:val="left" w:pos="450"/>
          <w:tab w:val="left" w:pos="567"/>
          <w:tab w:val="left" w:pos="990"/>
          <w:tab w:val="righ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Да осигури свой представител за приемане на извършената работа в договорените срокове и да приеме изпълнението на дейностите, когато те са изпълнени от ИЗПЪЛНИТЕЛЯ </w:t>
      </w:r>
      <w:r w:rsidRPr="00541C70">
        <w:rPr>
          <w:rFonts w:ascii="Times New Roman" w:hAnsi="Times New Roman" w:cs="Times New Roman"/>
          <w:sz w:val="24"/>
          <w:szCs w:val="24"/>
        </w:rPr>
        <w:lastRenderedPageBreak/>
        <w:t xml:space="preserve">съгласно условията на договора, за което се подписва двустранен предавателно-приемателен протокол. </w:t>
      </w:r>
    </w:p>
    <w:p w:rsidR="00D25894" w:rsidRPr="00541C70" w:rsidRDefault="00D25894" w:rsidP="002E4E00">
      <w:pPr>
        <w:numPr>
          <w:ilvl w:val="1"/>
          <w:numId w:val="30"/>
        </w:numPr>
        <w:tabs>
          <w:tab w:val="left" w:pos="450"/>
          <w:tab w:val="left" w:pos="567"/>
          <w:tab w:val="lef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Да заплати на ИЗПЪЛНИТЕЛЯ възнаграждението за приетата работа, съгласно двустранно подписания предавателно-приемателен протокол, срещу издадена от него фактура, в срок не по-късно от 10 (десет) работни дни, считано от датата на нейното представяне, в размер и по начин, уговорени в настоящия договор. </w:t>
      </w:r>
    </w:p>
    <w:p w:rsidR="00D25894" w:rsidRPr="00541C70" w:rsidRDefault="00D25894" w:rsidP="002E4E00">
      <w:pPr>
        <w:numPr>
          <w:ilvl w:val="1"/>
          <w:numId w:val="30"/>
        </w:numPr>
        <w:tabs>
          <w:tab w:val="left" w:pos="450"/>
          <w:tab w:val="left" w:pos="567"/>
          <w:tab w:val="left" w:pos="990"/>
          <w:tab w:val="lef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Да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D25894" w:rsidRDefault="00D25894" w:rsidP="002E4E00">
      <w:pPr>
        <w:numPr>
          <w:ilvl w:val="1"/>
          <w:numId w:val="30"/>
        </w:numPr>
        <w:tabs>
          <w:tab w:val="left" w:pos="450"/>
          <w:tab w:val="left" w:pos="567"/>
          <w:tab w:val="right" w:pos="851"/>
          <w:tab w:val="left" w:pos="1276"/>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Да удължи срока на договора, в случай, че е наложил временно спиране на дейността на основание т. 1.6.2. </w:t>
      </w:r>
      <w:r w:rsidR="00541C70">
        <w:rPr>
          <w:rFonts w:ascii="Times New Roman" w:hAnsi="Times New Roman" w:cs="Times New Roman"/>
          <w:sz w:val="24"/>
          <w:szCs w:val="24"/>
        </w:rPr>
        <w:t>от раздел</w:t>
      </w:r>
      <w:r w:rsidR="00541C70">
        <w:rPr>
          <w:rFonts w:ascii="Times New Roman" w:hAnsi="Times New Roman" w:cs="Times New Roman"/>
          <w:sz w:val="24"/>
          <w:szCs w:val="24"/>
          <w:lang w:val="en-GB"/>
        </w:rPr>
        <w:t xml:space="preserve"> IV</w:t>
      </w:r>
      <w:r w:rsidR="00541C70">
        <w:rPr>
          <w:rFonts w:ascii="Times New Roman" w:hAnsi="Times New Roman" w:cs="Times New Roman"/>
          <w:sz w:val="24"/>
          <w:szCs w:val="24"/>
        </w:rPr>
        <w:t xml:space="preserve"> от настоящия договор.</w:t>
      </w:r>
    </w:p>
    <w:p w:rsidR="00C10436" w:rsidRPr="00F54911" w:rsidRDefault="00C10436" w:rsidP="007D4C95">
      <w:pPr>
        <w:pStyle w:val="a7"/>
        <w:tabs>
          <w:tab w:val="left" w:pos="567"/>
          <w:tab w:val="right" w:pos="9974"/>
        </w:tabs>
        <w:spacing w:after="0"/>
        <w:ind w:left="0" w:firstLine="567"/>
        <w:jc w:val="both"/>
        <w:rPr>
          <w:rFonts w:ascii="Times New Roman" w:eastAsia="Calibri" w:hAnsi="Times New Roman" w:cs="Times New Roman"/>
          <w:sz w:val="24"/>
          <w:szCs w:val="24"/>
        </w:rPr>
      </w:pPr>
      <w:r w:rsidRPr="00F54911">
        <w:rPr>
          <w:rFonts w:ascii="Times New Roman" w:hAnsi="Times New Roman" w:cs="Times New Roman"/>
          <w:color w:val="FF0000"/>
          <w:sz w:val="24"/>
          <w:szCs w:val="24"/>
        </w:rPr>
        <w:t>2.11.</w:t>
      </w:r>
      <w:r w:rsidRPr="00F54911">
        <w:rPr>
          <w:rFonts w:ascii="Times New Roman" w:eastAsia="Calibri" w:hAnsi="Times New Roman" w:cs="Times New Roman"/>
          <w:sz w:val="24"/>
          <w:szCs w:val="24"/>
        </w:rPr>
        <w:t>Да проведе инструктаж на работниците на ИЗПЪЛНИТЕЛЯ при предаване на обекта по всички изисквания, съгласно „Процедура за първоначален и периодичен инструктаж при провеждане на горскостопански дейности</w:t>
      </w:r>
      <w:r>
        <w:rPr>
          <w:rFonts w:ascii="Times New Roman" w:eastAsia="Calibri" w:hAnsi="Times New Roman" w:cs="Times New Roman"/>
          <w:sz w:val="24"/>
          <w:szCs w:val="24"/>
        </w:rPr>
        <w:t xml:space="preserve"> на територията на ТП ДГС </w:t>
      </w:r>
      <w:r>
        <w:rPr>
          <w:rFonts w:ascii="Times New Roman" w:eastAsia="Calibri" w:hAnsi="Times New Roman" w:cs="Times New Roman"/>
          <w:sz w:val="24"/>
          <w:szCs w:val="24"/>
          <w:lang w:val="bg-BG"/>
        </w:rPr>
        <w:t>Годеч</w:t>
      </w:r>
      <w:r w:rsidRPr="00F54911">
        <w:rPr>
          <w:rFonts w:ascii="Times New Roman" w:eastAsia="Calibri" w:hAnsi="Times New Roman" w:cs="Times New Roman"/>
          <w:sz w:val="24"/>
          <w:szCs w:val="24"/>
        </w:rPr>
        <w:t>“.</w:t>
      </w:r>
    </w:p>
    <w:p w:rsidR="00C10436" w:rsidRPr="00F54911" w:rsidRDefault="00C10436" w:rsidP="007D4C95">
      <w:pPr>
        <w:pStyle w:val="a7"/>
        <w:tabs>
          <w:tab w:val="left" w:pos="567"/>
          <w:tab w:val="right" w:pos="9974"/>
        </w:tabs>
        <w:ind w:left="0" w:firstLine="360"/>
        <w:jc w:val="both"/>
        <w:rPr>
          <w:rFonts w:ascii="Times New Roman" w:hAnsi="Times New Roman" w:cs="Times New Roman"/>
          <w:b/>
          <w:sz w:val="24"/>
          <w:szCs w:val="24"/>
          <w:lang w:val="bg-BG"/>
        </w:rPr>
      </w:pPr>
      <w:r w:rsidRPr="00F54911">
        <w:rPr>
          <w:rFonts w:ascii="Times New Roman" w:eastAsia="Calibri" w:hAnsi="Times New Roman" w:cs="Times New Roman"/>
          <w:sz w:val="24"/>
          <w:szCs w:val="24"/>
          <w:lang w:val="bg-BG"/>
        </w:rPr>
        <w:tab/>
      </w:r>
      <w:r w:rsidRPr="00F54911">
        <w:rPr>
          <w:rFonts w:ascii="Times New Roman" w:eastAsia="Calibri" w:hAnsi="Times New Roman" w:cs="Times New Roman"/>
          <w:color w:val="FF0000"/>
          <w:sz w:val="24"/>
          <w:szCs w:val="24"/>
        </w:rPr>
        <w:t>2.12</w:t>
      </w:r>
      <w:r w:rsidRPr="00F54911">
        <w:rPr>
          <w:rFonts w:ascii="Times New Roman" w:eastAsia="Calibri" w:hAnsi="Times New Roman" w:cs="Times New Roman"/>
          <w:b/>
          <w:color w:val="FF0000"/>
          <w:sz w:val="24"/>
          <w:szCs w:val="24"/>
        </w:rPr>
        <w:t>.</w:t>
      </w:r>
      <w:r w:rsidRPr="00F54911">
        <w:rPr>
          <w:rFonts w:ascii="Times New Roman" w:eastAsia="Calibri" w:hAnsi="Times New Roman" w:cs="Times New Roman"/>
          <w:sz w:val="24"/>
          <w:szCs w:val="24"/>
        </w:rPr>
        <w:t xml:space="preserve"> Да уведомява своевременно контролните органи от Инспекцията по труда и други контролни органи, когато установи, че ИЗПЪЛНИТЕЛЯ е нарушил или системно нарушава законовите разпоредбите на българското законодателство, във връзка с чл. 232 от ЗГ.</w:t>
      </w:r>
    </w:p>
    <w:p w:rsidR="00C10436" w:rsidRPr="00541C70" w:rsidRDefault="00C10436" w:rsidP="00C10436">
      <w:pPr>
        <w:tabs>
          <w:tab w:val="left" w:pos="450"/>
          <w:tab w:val="left" w:pos="567"/>
          <w:tab w:val="right" w:pos="851"/>
          <w:tab w:val="left" w:pos="1276"/>
        </w:tabs>
        <w:spacing w:after="0" w:line="240" w:lineRule="auto"/>
        <w:ind w:left="567"/>
        <w:contextualSpacing/>
        <w:jc w:val="both"/>
        <w:rPr>
          <w:rFonts w:ascii="Times New Roman" w:hAnsi="Times New Roman" w:cs="Times New Roman"/>
          <w:sz w:val="24"/>
          <w:szCs w:val="24"/>
        </w:rPr>
      </w:pPr>
    </w:p>
    <w:p w:rsidR="00D25894" w:rsidRPr="00541C70" w:rsidRDefault="00D25894" w:rsidP="002E4E00">
      <w:pPr>
        <w:pStyle w:val="a7"/>
        <w:tabs>
          <w:tab w:val="left" w:pos="567"/>
          <w:tab w:val="left" w:pos="709"/>
          <w:tab w:val="right" w:pos="993"/>
        </w:tabs>
        <w:ind w:left="1080" w:hanging="796"/>
        <w:contextualSpacing/>
        <w:rPr>
          <w:rFonts w:ascii="Times New Roman" w:hAnsi="Times New Roman" w:cs="Times New Roman"/>
          <w:b/>
          <w:sz w:val="24"/>
          <w:szCs w:val="24"/>
          <w:u w:val="single"/>
        </w:rPr>
      </w:pPr>
    </w:p>
    <w:p w:rsidR="00D25894" w:rsidRPr="00541C70" w:rsidRDefault="00D25894" w:rsidP="00541C70">
      <w:pPr>
        <w:pStyle w:val="a7"/>
        <w:tabs>
          <w:tab w:val="left" w:pos="567"/>
          <w:tab w:val="left" w:pos="709"/>
          <w:tab w:val="right" w:pos="993"/>
        </w:tabs>
        <w:ind w:left="1080" w:hanging="796"/>
        <w:contextualSpacing/>
        <w:rPr>
          <w:rFonts w:ascii="Times New Roman" w:hAnsi="Times New Roman" w:cs="Times New Roman"/>
          <w:b/>
          <w:sz w:val="24"/>
          <w:szCs w:val="24"/>
          <w:u w:val="single"/>
          <w:lang w:val="bg-BG"/>
        </w:rPr>
      </w:pPr>
      <w:r w:rsidRPr="00541C70">
        <w:rPr>
          <w:rFonts w:ascii="Times New Roman" w:hAnsi="Times New Roman" w:cs="Times New Roman"/>
          <w:b/>
          <w:sz w:val="24"/>
          <w:szCs w:val="24"/>
          <w:u w:val="single"/>
        </w:rPr>
        <w:t>ПРАВА И ЗАДЪЛЖЕНИЯ НА ИЗПЪЛНИТЕЛЯ</w:t>
      </w:r>
    </w:p>
    <w:p w:rsidR="00D25894" w:rsidRPr="00541C70" w:rsidRDefault="00D25894" w:rsidP="002E4E00">
      <w:pPr>
        <w:pStyle w:val="a5"/>
        <w:widowControl w:val="0"/>
        <w:numPr>
          <w:ilvl w:val="0"/>
          <w:numId w:val="33"/>
        </w:numPr>
        <w:tabs>
          <w:tab w:val="left" w:pos="709"/>
          <w:tab w:val="left" w:pos="1080"/>
          <w:tab w:val="left" w:pos="1276"/>
          <w:tab w:val="right" w:pos="9974"/>
        </w:tabs>
        <w:suppressAutoHyphens/>
        <w:contextualSpacing/>
        <w:rPr>
          <w:rFonts w:ascii="Times New Roman" w:hAnsi="Times New Roman" w:cs="Times New Roman"/>
          <w:b/>
          <w:sz w:val="24"/>
          <w:szCs w:val="24"/>
        </w:rPr>
      </w:pPr>
      <w:r w:rsidRPr="00541C70">
        <w:rPr>
          <w:rFonts w:ascii="Times New Roman" w:hAnsi="Times New Roman" w:cs="Times New Roman"/>
          <w:b/>
          <w:sz w:val="24"/>
          <w:szCs w:val="24"/>
        </w:rPr>
        <w:t>ИЗПЪЛНИТЕЛЯТ има право да:</w:t>
      </w:r>
    </w:p>
    <w:p w:rsidR="00D25894" w:rsidRPr="00541C70" w:rsidRDefault="00D25894" w:rsidP="002E4E00">
      <w:pPr>
        <w:numPr>
          <w:ilvl w:val="1"/>
          <w:numId w:val="31"/>
        </w:numPr>
        <w:tabs>
          <w:tab w:val="left" w:pos="851"/>
        </w:tabs>
        <w:spacing w:after="0" w:line="240" w:lineRule="auto"/>
        <w:ind w:left="0"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Поиска от ВЪЗЛОЖИТЕЛЯ необходимото съдействие за изпълнението на дейността.</w:t>
      </w:r>
    </w:p>
    <w:p w:rsidR="00D25894" w:rsidRPr="00541C70" w:rsidRDefault="00D25894" w:rsidP="002E4E00">
      <w:pPr>
        <w:numPr>
          <w:ilvl w:val="1"/>
          <w:numId w:val="31"/>
        </w:numPr>
        <w:tabs>
          <w:tab w:val="left" w:pos="851"/>
        </w:tabs>
        <w:spacing w:after="0" w:line="240" w:lineRule="auto"/>
        <w:ind w:left="0"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Поиска от ВЪЗЛОЖИТЕЛЯ приемането на възложената работа в договорените срокове, когато са изпълнени условията на договора.</w:t>
      </w:r>
    </w:p>
    <w:p w:rsidR="00D25894" w:rsidRPr="00541C70" w:rsidRDefault="00D25894" w:rsidP="002E4E00">
      <w:pPr>
        <w:numPr>
          <w:ilvl w:val="1"/>
          <w:numId w:val="31"/>
        </w:numPr>
        <w:tabs>
          <w:tab w:val="left" w:pos="851"/>
        </w:tabs>
        <w:spacing w:after="0" w:line="240" w:lineRule="auto"/>
        <w:ind w:left="0"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Получи договореното възнаграждение за приетата работа.</w:t>
      </w:r>
    </w:p>
    <w:p w:rsidR="00D25894" w:rsidRPr="00541C70" w:rsidRDefault="00D25894" w:rsidP="002E4E00">
      <w:pPr>
        <w:numPr>
          <w:ilvl w:val="1"/>
          <w:numId w:val="31"/>
        </w:numPr>
        <w:tabs>
          <w:tab w:val="left" w:pos="851"/>
        </w:tabs>
        <w:spacing w:after="0" w:line="240" w:lineRule="auto"/>
        <w:ind w:left="0"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Заменя подизпълнителите си, в случай, че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D25894" w:rsidRPr="00541C70" w:rsidRDefault="00D25894" w:rsidP="002E4E00">
      <w:pPr>
        <w:numPr>
          <w:ilvl w:val="1"/>
          <w:numId w:val="31"/>
        </w:numPr>
        <w:tabs>
          <w:tab w:val="left" w:pos="851"/>
        </w:tabs>
        <w:spacing w:after="0" w:line="240" w:lineRule="auto"/>
        <w:ind w:left="0"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Откаже да приеме предложението на ВЪЗЛОЖИТЕЛЯ за допълнително извършване на дейности по т. 1.7.</w:t>
      </w:r>
      <w:r w:rsidR="00541C70" w:rsidRPr="00541C70">
        <w:rPr>
          <w:rFonts w:ascii="Times New Roman" w:hAnsi="Times New Roman" w:cs="Times New Roman"/>
          <w:sz w:val="24"/>
          <w:szCs w:val="24"/>
        </w:rPr>
        <w:t xml:space="preserve"> </w:t>
      </w:r>
      <w:r w:rsidR="00541C70">
        <w:rPr>
          <w:rFonts w:ascii="Times New Roman" w:hAnsi="Times New Roman" w:cs="Times New Roman"/>
          <w:sz w:val="24"/>
          <w:szCs w:val="24"/>
        </w:rPr>
        <w:t>от раздел</w:t>
      </w:r>
      <w:r w:rsidR="00541C70">
        <w:rPr>
          <w:rFonts w:ascii="Times New Roman" w:hAnsi="Times New Roman" w:cs="Times New Roman"/>
          <w:sz w:val="24"/>
          <w:szCs w:val="24"/>
          <w:lang w:val="en-GB"/>
        </w:rPr>
        <w:t xml:space="preserve"> IV</w:t>
      </w:r>
      <w:r w:rsidR="00541C70">
        <w:rPr>
          <w:rFonts w:ascii="Times New Roman" w:hAnsi="Times New Roman" w:cs="Times New Roman"/>
          <w:sz w:val="24"/>
          <w:szCs w:val="24"/>
        </w:rPr>
        <w:t xml:space="preserve"> от настоящия договор.</w:t>
      </w:r>
    </w:p>
    <w:p w:rsidR="00D25894" w:rsidRPr="00541C70" w:rsidRDefault="00D25894" w:rsidP="002E4E00">
      <w:pPr>
        <w:numPr>
          <w:ilvl w:val="0"/>
          <w:numId w:val="34"/>
        </w:numPr>
        <w:tabs>
          <w:tab w:val="left" w:pos="567"/>
          <w:tab w:val="left" w:pos="709"/>
        </w:tabs>
        <w:spacing w:before="120" w:after="120" w:line="240" w:lineRule="auto"/>
        <w:ind w:left="357" w:firstLine="68"/>
        <w:contextualSpacing/>
        <w:jc w:val="both"/>
        <w:rPr>
          <w:rFonts w:ascii="Times New Roman" w:hAnsi="Times New Roman" w:cs="Times New Roman"/>
          <w:b/>
          <w:sz w:val="24"/>
          <w:szCs w:val="24"/>
        </w:rPr>
      </w:pPr>
      <w:r w:rsidRPr="00541C70">
        <w:rPr>
          <w:rFonts w:ascii="Times New Roman" w:hAnsi="Times New Roman" w:cs="Times New Roman"/>
          <w:b/>
          <w:sz w:val="24"/>
          <w:szCs w:val="24"/>
        </w:rPr>
        <w:t>ИЗПЪЛНИТЕЛЯТ е длъжен:</w:t>
      </w:r>
    </w:p>
    <w:p w:rsidR="00D25894" w:rsidRPr="00541C70" w:rsidRDefault="00D25894" w:rsidP="002E4E00">
      <w:pPr>
        <w:numPr>
          <w:ilvl w:val="0"/>
          <w:numId w:val="32"/>
        </w:numPr>
        <w:tabs>
          <w:tab w:val="left" w:pos="993"/>
          <w:tab w:val="right" w:pos="9974"/>
        </w:tabs>
        <w:spacing w:after="0" w:line="240" w:lineRule="auto"/>
        <w:ind w:left="0"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Да изпълни с грижата на добър стопанин в указаните срокове възложената му работа съгласно изискванията на настоящия договор и действащата нормативна уредба.</w:t>
      </w:r>
    </w:p>
    <w:p w:rsidR="00D25894" w:rsidRPr="00541C70" w:rsidRDefault="00D25894" w:rsidP="002E4E00">
      <w:pPr>
        <w:numPr>
          <w:ilvl w:val="0"/>
          <w:numId w:val="32"/>
        </w:numPr>
        <w:tabs>
          <w:tab w:val="left" w:pos="450"/>
          <w:tab w:val="left" w:pos="567"/>
          <w:tab w:val="left" w:pos="851"/>
          <w:tab w:val="right" w:pos="9974"/>
        </w:tabs>
        <w:spacing w:after="0" w:line="240" w:lineRule="auto"/>
        <w:ind w:left="0"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Да осигури присъствието на свой представител/служителя си, регистриран за упражняване на частна лесовъдска практика за дейностите, за които се изисква, изпълнителя да има назначено такова лице/, в следните случаи:</w:t>
      </w:r>
    </w:p>
    <w:p w:rsidR="00D25894" w:rsidRPr="00541C70" w:rsidRDefault="00D25894" w:rsidP="002E4E00">
      <w:pPr>
        <w:tabs>
          <w:tab w:val="left" w:pos="450"/>
          <w:tab w:val="left" w:pos="567"/>
          <w:tab w:val="left" w:pos="851"/>
          <w:tab w:val="right" w:pos="9974"/>
        </w:tabs>
        <w:ind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4.2.1. за подписване от негова страна на предавателно-приемателните протоколи за предаване на обекта; </w:t>
      </w:r>
    </w:p>
    <w:p w:rsidR="00D25894" w:rsidRPr="00541C70" w:rsidRDefault="00D25894" w:rsidP="002E4E00">
      <w:pPr>
        <w:tabs>
          <w:tab w:val="left" w:pos="450"/>
          <w:tab w:val="left" w:pos="567"/>
          <w:tab w:val="left" w:pos="851"/>
          <w:tab w:val="right" w:pos="9974"/>
        </w:tabs>
        <w:ind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4.2.2. за получаване на необходимите документи за изпълнение на съответната дейност;</w:t>
      </w:r>
    </w:p>
    <w:p w:rsidR="00D25894" w:rsidRPr="00541C70" w:rsidRDefault="00D25894" w:rsidP="002E4E00">
      <w:pPr>
        <w:tabs>
          <w:tab w:val="left" w:pos="450"/>
          <w:tab w:val="left" w:pos="567"/>
          <w:tab w:val="left" w:pos="851"/>
          <w:tab w:val="right" w:pos="9974"/>
        </w:tabs>
        <w:ind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4.2.3. при извършване на проверки от компетентни органи, след уведомяване за предстоящи такива;</w:t>
      </w:r>
    </w:p>
    <w:p w:rsidR="00D25894" w:rsidRPr="00541C70" w:rsidRDefault="00D25894" w:rsidP="002E4E00">
      <w:pPr>
        <w:tabs>
          <w:tab w:val="left" w:pos="450"/>
          <w:tab w:val="left" w:pos="567"/>
          <w:tab w:val="left" w:pos="851"/>
          <w:tab w:val="right" w:pos="9974"/>
        </w:tabs>
        <w:ind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4.2.4. за приемане на извършената работа от страна на Възложителя, за което се подписва двустранен предавателно-приемателен протокол.</w:t>
      </w:r>
    </w:p>
    <w:p w:rsidR="00D25894" w:rsidRPr="00541C70" w:rsidRDefault="00D25894" w:rsidP="002E4E00">
      <w:pPr>
        <w:numPr>
          <w:ilvl w:val="0"/>
          <w:numId w:val="32"/>
        </w:numPr>
        <w:tabs>
          <w:tab w:val="left" w:pos="450"/>
          <w:tab w:val="left" w:pos="567"/>
          <w:tab w:val="left" w:pos="851"/>
          <w:tab w:val="right" w:pos="9974"/>
        </w:tabs>
        <w:spacing w:after="0" w:line="240" w:lineRule="auto"/>
        <w:ind w:left="0"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Да изпълни допълнително възложените от ВЪЗЛОЖИТЕЛЯ дейности по т. 1.7 </w:t>
      </w:r>
      <w:r w:rsidR="00541C70">
        <w:rPr>
          <w:rFonts w:ascii="Times New Roman" w:hAnsi="Times New Roman" w:cs="Times New Roman"/>
          <w:sz w:val="24"/>
          <w:szCs w:val="24"/>
        </w:rPr>
        <w:t>от раздел</w:t>
      </w:r>
      <w:r w:rsidR="00541C70">
        <w:rPr>
          <w:rFonts w:ascii="Times New Roman" w:hAnsi="Times New Roman" w:cs="Times New Roman"/>
          <w:sz w:val="24"/>
          <w:szCs w:val="24"/>
          <w:lang w:val="en-GB"/>
        </w:rPr>
        <w:t xml:space="preserve"> IV</w:t>
      </w:r>
      <w:r w:rsidR="00541C70">
        <w:rPr>
          <w:rFonts w:ascii="Times New Roman" w:hAnsi="Times New Roman" w:cs="Times New Roman"/>
          <w:sz w:val="24"/>
          <w:szCs w:val="24"/>
        </w:rPr>
        <w:t xml:space="preserve"> от настоящия договор, </w:t>
      </w:r>
      <w:r w:rsidRPr="00541C70">
        <w:rPr>
          <w:rFonts w:ascii="Times New Roman" w:hAnsi="Times New Roman" w:cs="Times New Roman"/>
          <w:sz w:val="24"/>
          <w:szCs w:val="24"/>
        </w:rPr>
        <w:t xml:space="preserve">съгласно подписаното допълнително споразумение. </w:t>
      </w:r>
    </w:p>
    <w:p w:rsidR="00D25894" w:rsidRDefault="00D25894" w:rsidP="002E4E00">
      <w:pPr>
        <w:numPr>
          <w:ilvl w:val="0"/>
          <w:numId w:val="32"/>
        </w:numPr>
        <w:tabs>
          <w:tab w:val="left" w:pos="709"/>
          <w:tab w:val="left" w:pos="851"/>
          <w:tab w:val="right" w:pos="1134"/>
        </w:tabs>
        <w:spacing w:after="0" w:line="240" w:lineRule="auto"/>
        <w:ind w:left="0"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Да 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p>
    <w:p w:rsidR="007D4C95" w:rsidRDefault="007D4C95" w:rsidP="007D4C95">
      <w:pPr>
        <w:tabs>
          <w:tab w:val="left" w:pos="709"/>
          <w:tab w:val="left" w:pos="851"/>
          <w:tab w:val="right" w:pos="1134"/>
        </w:tabs>
        <w:spacing w:after="0" w:line="240" w:lineRule="auto"/>
        <w:contextualSpacing/>
        <w:jc w:val="both"/>
        <w:rPr>
          <w:rFonts w:ascii="Times New Roman" w:hAnsi="Times New Roman" w:cs="Times New Roman"/>
          <w:sz w:val="24"/>
          <w:szCs w:val="24"/>
        </w:rPr>
      </w:pPr>
    </w:p>
    <w:p w:rsidR="007D4C95" w:rsidRDefault="007D4C95" w:rsidP="007D4C95">
      <w:pPr>
        <w:tabs>
          <w:tab w:val="left" w:pos="709"/>
          <w:tab w:val="left" w:pos="851"/>
          <w:tab w:val="right" w:pos="1134"/>
        </w:tabs>
        <w:spacing w:after="0" w:line="240" w:lineRule="auto"/>
        <w:contextualSpacing/>
        <w:jc w:val="both"/>
        <w:rPr>
          <w:rFonts w:ascii="Times New Roman" w:hAnsi="Times New Roman" w:cs="Times New Roman"/>
          <w:sz w:val="24"/>
          <w:szCs w:val="24"/>
        </w:rPr>
      </w:pPr>
    </w:p>
    <w:p w:rsidR="007D4C95" w:rsidRDefault="007D4C95" w:rsidP="007D4C95">
      <w:pPr>
        <w:tabs>
          <w:tab w:val="left" w:pos="709"/>
          <w:tab w:val="left" w:pos="851"/>
          <w:tab w:val="right" w:pos="1134"/>
        </w:tabs>
        <w:spacing w:after="0" w:line="240" w:lineRule="auto"/>
        <w:contextualSpacing/>
        <w:jc w:val="both"/>
        <w:rPr>
          <w:rFonts w:ascii="Times New Roman" w:hAnsi="Times New Roman" w:cs="Times New Roman"/>
          <w:sz w:val="24"/>
          <w:szCs w:val="24"/>
        </w:rPr>
      </w:pPr>
    </w:p>
    <w:p w:rsidR="007D4C95" w:rsidRPr="00541C70" w:rsidRDefault="007D4C95" w:rsidP="007D4C95">
      <w:pPr>
        <w:tabs>
          <w:tab w:val="left" w:pos="709"/>
          <w:tab w:val="left" w:pos="851"/>
          <w:tab w:val="right" w:pos="1134"/>
        </w:tabs>
        <w:spacing w:after="0" w:line="240" w:lineRule="auto"/>
        <w:contextualSpacing/>
        <w:jc w:val="both"/>
        <w:rPr>
          <w:rFonts w:ascii="Times New Roman" w:hAnsi="Times New Roman" w:cs="Times New Roman"/>
          <w:sz w:val="24"/>
          <w:szCs w:val="24"/>
        </w:rPr>
      </w:pPr>
    </w:p>
    <w:p w:rsidR="00D25894" w:rsidRPr="00541C70" w:rsidRDefault="00D25894" w:rsidP="002E4E00">
      <w:pPr>
        <w:numPr>
          <w:ilvl w:val="0"/>
          <w:numId w:val="32"/>
        </w:numPr>
        <w:tabs>
          <w:tab w:val="left" w:pos="709"/>
          <w:tab w:val="left" w:pos="851"/>
          <w:tab w:val="right" w:pos="1134"/>
        </w:tabs>
        <w:spacing w:after="0" w:line="240" w:lineRule="auto"/>
        <w:ind w:left="0"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Да информира ВЪЗЛОЖИТЕЛЯ за възникнали проблеми при изпълнението на предмета на договора, за предприетите мерки за тяхното разрешаване и/или за необходимостта от съответни разпореждания от страна на ВЪЗЛОЖИТЕЛЯ.</w:t>
      </w:r>
    </w:p>
    <w:p w:rsidR="007D4C95" w:rsidRPr="007D4C95" w:rsidRDefault="00D25894" w:rsidP="00132322">
      <w:pPr>
        <w:numPr>
          <w:ilvl w:val="0"/>
          <w:numId w:val="32"/>
        </w:numPr>
        <w:tabs>
          <w:tab w:val="left" w:pos="709"/>
          <w:tab w:val="left" w:pos="851"/>
          <w:tab w:val="right" w:pos="1134"/>
        </w:tabs>
        <w:spacing w:after="0" w:line="240" w:lineRule="auto"/>
        <w:ind w:left="0"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Да изпълни дадените от ВЪЗЛОЖИТЕЛЯ задължителни указания и препоръки при констатирани отклонения от предмета на договора и несъответствия при изпълнението на дейностите, отразени в констативни протоколи и предавателно приемателни протоколи.</w:t>
      </w:r>
    </w:p>
    <w:p w:rsidR="00D25894" w:rsidRDefault="00D25894" w:rsidP="002E4E00">
      <w:pPr>
        <w:numPr>
          <w:ilvl w:val="0"/>
          <w:numId w:val="32"/>
        </w:numPr>
        <w:tabs>
          <w:tab w:val="left" w:pos="450"/>
          <w:tab w:val="left" w:pos="567"/>
          <w:tab w:val="left" w:pos="993"/>
          <w:tab w:val="left" w:pos="1134"/>
        </w:tabs>
        <w:spacing w:after="0" w:line="240" w:lineRule="auto"/>
        <w:ind w:left="0"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Да 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rsidR="00D25894" w:rsidRPr="00541C70" w:rsidRDefault="00D25894" w:rsidP="002E4E00">
      <w:pPr>
        <w:numPr>
          <w:ilvl w:val="0"/>
          <w:numId w:val="32"/>
        </w:numPr>
        <w:tabs>
          <w:tab w:val="left" w:pos="450"/>
          <w:tab w:val="left" w:pos="567"/>
          <w:tab w:val="left" w:pos="993"/>
          <w:tab w:val="left" w:pos="1134"/>
        </w:tabs>
        <w:spacing w:after="0" w:line="240" w:lineRule="auto"/>
        <w:ind w:left="0"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Да не възпрепятства контрола по изпълнение на договора и предоставя на ВЪЗЛОЖИТЕЛЯ информация, необходима за осъществяването му.</w:t>
      </w:r>
    </w:p>
    <w:p w:rsidR="00D25894" w:rsidRPr="00541C70" w:rsidRDefault="00D25894" w:rsidP="002E4E00">
      <w:pPr>
        <w:numPr>
          <w:ilvl w:val="0"/>
          <w:numId w:val="32"/>
        </w:numPr>
        <w:tabs>
          <w:tab w:val="left" w:pos="450"/>
          <w:tab w:val="left" w:pos="567"/>
          <w:tab w:val="left" w:pos="993"/>
          <w:tab w:val="left" w:pos="1134"/>
        </w:tabs>
        <w:spacing w:after="0" w:line="240" w:lineRule="auto"/>
        <w:ind w:left="0" w:firstLine="426"/>
        <w:contextualSpacing/>
        <w:jc w:val="both"/>
        <w:rPr>
          <w:rFonts w:ascii="Times New Roman" w:hAnsi="Times New Roman" w:cs="Times New Roman"/>
          <w:sz w:val="24"/>
          <w:szCs w:val="24"/>
        </w:rPr>
      </w:pPr>
      <w:r w:rsidRPr="00541C70">
        <w:rPr>
          <w:rFonts w:ascii="Times New Roman" w:hAnsi="Times New Roman" w:cs="Times New Roman"/>
          <w:sz w:val="24"/>
          <w:szCs w:val="24"/>
        </w:rPr>
        <w:t>Да не предоставя на трети лица извършването на дейностите, предмет на настоящия договор, с изключение на посочените от него подизпълнители.</w:t>
      </w:r>
    </w:p>
    <w:p w:rsidR="00D25894" w:rsidRPr="00541C70" w:rsidRDefault="00D25894" w:rsidP="002E4E00">
      <w:pPr>
        <w:numPr>
          <w:ilvl w:val="0"/>
          <w:numId w:val="32"/>
        </w:numPr>
        <w:tabs>
          <w:tab w:val="left" w:pos="709"/>
          <w:tab w:val="right" w:pos="1134"/>
        </w:tabs>
        <w:spacing w:after="0" w:line="240" w:lineRule="auto"/>
        <w:ind w:left="0" w:firstLine="426"/>
        <w:contextualSpacing/>
        <w:jc w:val="both"/>
        <w:rPr>
          <w:rFonts w:ascii="Times New Roman" w:hAnsi="Times New Roman" w:cs="Times New Roman"/>
          <w:sz w:val="24"/>
          <w:szCs w:val="24"/>
        </w:rPr>
      </w:pPr>
      <w:bookmarkStart w:id="1" w:name="_MON_1356423493"/>
      <w:bookmarkStart w:id="2" w:name="_MON_1356423603"/>
      <w:bookmarkStart w:id="3" w:name="_MON_1388561070"/>
      <w:bookmarkStart w:id="4" w:name="_MON_1388561981"/>
      <w:bookmarkStart w:id="5" w:name="_MON_1388561988"/>
      <w:bookmarkStart w:id="6" w:name="_MON_1388561999"/>
      <w:bookmarkStart w:id="7" w:name="_MON_1398063230"/>
      <w:bookmarkStart w:id="8" w:name="_MON_1415657023"/>
      <w:bookmarkStart w:id="9" w:name="_MON_1415657113"/>
      <w:bookmarkStart w:id="10" w:name="_MON_1415657560"/>
      <w:bookmarkStart w:id="11" w:name="_MON_1420354019"/>
      <w:bookmarkStart w:id="12" w:name="_MON_1420354064"/>
      <w:bookmarkStart w:id="13" w:name="_MON_1420354178"/>
      <w:bookmarkStart w:id="14" w:name="_MON_1420354196"/>
      <w:bookmarkStart w:id="15" w:name="_MON_1420355038"/>
      <w:bookmarkStart w:id="16" w:name="_MON_1420355048"/>
      <w:bookmarkStart w:id="17" w:name="_MON_1420355055"/>
      <w:bookmarkStart w:id="18" w:name="_MON_1420355068"/>
      <w:bookmarkStart w:id="19" w:name="_MON_1420355169"/>
      <w:bookmarkStart w:id="20" w:name="_MON_142035518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541C70">
        <w:rPr>
          <w:rFonts w:ascii="Times New Roman" w:hAnsi="Times New Roman" w:cs="Times New Roman"/>
          <w:sz w:val="24"/>
          <w:szCs w:val="24"/>
        </w:rPr>
        <w:t>При обективна невъзможност за изпълнението на дейността,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тридневен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D25894" w:rsidRPr="00541C70" w:rsidRDefault="00D25894" w:rsidP="002E4E00">
      <w:pPr>
        <w:numPr>
          <w:ilvl w:val="0"/>
          <w:numId w:val="32"/>
        </w:numPr>
        <w:tabs>
          <w:tab w:val="left" w:pos="709"/>
          <w:tab w:val="righ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Да постави информационни табели по образец в насажденията, в които се извършват възлаганите дейности, на основание чл. 13, ал. 4 от Наредбата.</w:t>
      </w:r>
    </w:p>
    <w:p w:rsidR="00D25894" w:rsidRPr="00541C70" w:rsidRDefault="00D25894" w:rsidP="002E4E00">
      <w:pPr>
        <w:numPr>
          <w:ilvl w:val="0"/>
          <w:numId w:val="32"/>
        </w:numPr>
        <w:tabs>
          <w:tab w:val="left" w:pos="709"/>
          <w:tab w:val="righ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Да 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p>
    <w:p w:rsidR="00D25894" w:rsidRPr="00541C70" w:rsidRDefault="00D25894" w:rsidP="002E4E00">
      <w:pPr>
        <w:numPr>
          <w:ilvl w:val="0"/>
          <w:numId w:val="32"/>
        </w:numPr>
        <w:tabs>
          <w:tab w:val="left" w:pos="709"/>
          <w:tab w:val="righ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lang w:val="ru-RU"/>
        </w:rPr>
        <w:t>Да извърши на свой риск и за своя сметка мероприятията по Раздел І в количество, качество и срокове, съгласно приложен</w:t>
      </w:r>
      <w:r w:rsidRPr="00541C70">
        <w:rPr>
          <w:rFonts w:ascii="Times New Roman" w:hAnsi="Times New Roman" w:cs="Times New Roman"/>
          <w:sz w:val="24"/>
          <w:szCs w:val="24"/>
        </w:rPr>
        <w:t>ата</w:t>
      </w:r>
      <w:r w:rsidRPr="00541C70">
        <w:rPr>
          <w:rFonts w:ascii="Times New Roman" w:hAnsi="Times New Roman" w:cs="Times New Roman"/>
          <w:sz w:val="24"/>
          <w:szCs w:val="24"/>
          <w:lang w:val="ru-RU"/>
        </w:rPr>
        <w:t xml:space="preserve"> технологична схема.</w:t>
      </w:r>
    </w:p>
    <w:p w:rsidR="00D25894" w:rsidRPr="00541C70" w:rsidRDefault="00D25894" w:rsidP="002E4E00">
      <w:pPr>
        <w:numPr>
          <w:ilvl w:val="0"/>
          <w:numId w:val="32"/>
        </w:numPr>
        <w:tabs>
          <w:tab w:val="left" w:pos="709"/>
          <w:tab w:val="righ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Изпълнителят</w:t>
      </w:r>
      <w:r w:rsidRPr="00541C70">
        <w:rPr>
          <w:rFonts w:ascii="Times New Roman" w:hAnsi="Times New Roman" w:cs="Times New Roman"/>
          <w:b/>
          <w:sz w:val="24"/>
          <w:szCs w:val="24"/>
        </w:rPr>
        <w:t xml:space="preserve"> </w:t>
      </w:r>
      <w:r w:rsidRPr="00541C70">
        <w:rPr>
          <w:rFonts w:ascii="Times New Roman" w:hAnsi="Times New Roman" w:cs="Times New Roman"/>
          <w:sz w:val="24"/>
          <w:szCs w:val="24"/>
        </w:rPr>
        <w:t xml:space="preserve"> е длъжен да извърши ЛКД с грижата на добрия търговец, като спазва предвиденото в конкурсната  документация и изискванията на техническите и технологичните правила и нормативи за съответните дейности</w:t>
      </w:r>
      <w:r w:rsidRPr="00541C70">
        <w:rPr>
          <w:rFonts w:ascii="Times New Roman" w:hAnsi="Times New Roman" w:cs="Times New Roman"/>
          <w:sz w:val="24"/>
          <w:szCs w:val="24"/>
          <w:lang w:val="en-US"/>
        </w:rPr>
        <w:t xml:space="preserve"> </w:t>
      </w:r>
      <w:r w:rsidRPr="00541C70">
        <w:rPr>
          <w:rFonts w:ascii="Times New Roman" w:hAnsi="Times New Roman" w:cs="Times New Roman"/>
          <w:sz w:val="24"/>
          <w:szCs w:val="24"/>
        </w:rPr>
        <w:t>заложени в изискванията на действащите нормативни документи и на изискванията на Възложителя.</w:t>
      </w:r>
    </w:p>
    <w:p w:rsidR="00D25894" w:rsidRPr="00541C70" w:rsidRDefault="00D25894" w:rsidP="002E4E00">
      <w:pPr>
        <w:numPr>
          <w:ilvl w:val="0"/>
          <w:numId w:val="32"/>
        </w:numPr>
        <w:tabs>
          <w:tab w:val="left" w:pos="709"/>
          <w:tab w:val="righ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Изпълнителят е длъжен при извършването на ЛКД, включително да поддържа района на обекта в чисто състояние, като не изхвърля безразборно излишни отпадъци / туби, хартии, шишета, кутии, пластмаси и др./.</w:t>
      </w:r>
    </w:p>
    <w:p w:rsidR="00D25894" w:rsidRPr="00541C70" w:rsidRDefault="00D25894" w:rsidP="002E4E00">
      <w:pPr>
        <w:numPr>
          <w:ilvl w:val="0"/>
          <w:numId w:val="32"/>
        </w:numPr>
        <w:tabs>
          <w:tab w:val="left" w:pos="709"/>
          <w:tab w:val="righ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lang w:val="ru-RU"/>
        </w:rPr>
        <w:t>След  подписване на двустранния протокол да издаде фактура за извършената дейност по цени договорени в спецификацията.</w:t>
      </w:r>
    </w:p>
    <w:p w:rsidR="00D25894" w:rsidRPr="00541C70" w:rsidRDefault="00D25894" w:rsidP="002E4E00">
      <w:pPr>
        <w:numPr>
          <w:ilvl w:val="0"/>
          <w:numId w:val="32"/>
        </w:numPr>
        <w:tabs>
          <w:tab w:val="left" w:pos="709"/>
          <w:tab w:val="righ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При транспортиране на машините и работниците при извършване на същинската работа в обекта Изпълнителят е длъжен  да опазва от повреди околните насаждения, култури и единични дървета.</w:t>
      </w:r>
    </w:p>
    <w:p w:rsidR="00D25894" w:rsidRPr="00541C70" w:rsidRDefault="00D25894" w:rsidP="002E4E00">
      <w:pPr>
        <w:numPr>
          <w:ilvl w:val="0"/>
          <w:numId w:val="32"/>
        </w:numPr>
        <w:tabs>
          <w:tab w:val="left" w:pos="709"/>
          <w:tab w:val="righ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За вреди причинени на лица, публично или частно имущество при или по повод изпълнение предмета на договора, отговорност носи изцяло Изпълнителя.</w:t>
      </w:r>
    </w:p>
    <w:p w:rsidR="00D25894" w:rsidRDefault="00D25894" w:rsidP="002E4E00">
      <w:pPr>
        <w:numPr>
          <w:ilvl w:val="0"/>
          <w:numId w:val="32"/>
        </w:numPr>
        <w:tabs>
          <w:tab w:val="left" w:pos="709"/>
          <w:tab w:val="right" w:pos="1134"/>
        </w:tabs>
        <w:spacing w:after="0" w:line="240" w:lineRule="auto"/>
        <w:ind w:left="0"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Изпълнителят носи регресна отговорност спрямо Възложителят ако последният заплати обезщетение за такива вреди.</w:t>
      </w:r>
    </w:p>
    <w:p w:rsidR="00C10436" w:rsidRPr="00C10436" w:rsidRDefault="00C10436" w:rsidP="00C10436">
      <w:pPr>
        <w:tabs>
          <w:tab w:val="left" w:pos="0"/>
          <w:tab w:val="right" w:pos="9974"/>
        </w:tabs>
        <w:spacing w:after="0" w:line="240" w:lineRule="auto"/>
        <w:ind w:firstLine="567"/>
        <w:jc w:val="both"/>
        <w:rPr>
          <w:rFonts w:ascii="Times New Roman" w:hAnsi="Times New Roman" w:cs="Times New Roman"/>
          <w:sz w:val="24"/>
          <w:szCs w:val="24"/>
          <w:lang w:val="en-GB" w:eastAsia="en-US"/>
        </w:rPr>
      </w:pPr>
      <w:r w:rsidRPr="00C10436">
        <w:rPr>
          <w:rFonts w:ascii="Times New Roman" w:hAnsi="Times New Roman" w:cs="Times New Roman"/>
          <w:color w:val="FF0000"/>
          <w:sz w:val="24"/>
          <w:szCs w:val="24"/>
          <w:lang w:eastAsia="en-US"/>
        </w:rPr>
        <w:t>4.20</w:t>
      </w:r>
      <w:r w:rsidRPr="00C10436">
        <w:rPr>
          <w:rFonts w:ascii="Times New Roman" w:hAnsi="Times New Roman" w:cs="Times New Roman"/>
          <w:sz w:val="24"/>
          <w:szCs w:val="24"/>
          <w:lang w:eastAsia="en-US"/>
        </w:rPr>
        <w:t>.</w:t>
      </w:r>
      <w:r w:rsidR="007D4C95">
        <w:rPr>
          <w:rFonts w:ascii="Times New Roman" w:hAnsi="Times New Roman" w:cs="Times New Roman"/>
          <w:sz w:val="24"/>
          <w:szCs w:val="24"/>
          <w:lang w:eastAsia="en-US"/>
        </w:rPr>
        <w:t xml:space="preserve"> </w:t>
      </w:r>
      <w:r w:rsidRPr="00C10436">
        <w:rPr>
          <w:rFonts w:ascii="Times New Roman" w:hAnsi="Times New Roman" w:cs="Times New Roman"/>
          <w:sz w:val="24"/>
          <w:szCs w:val="24"/>
          <w:lang w:eastAsia="en-US"/>
        </w:rPr>
        <w:t xml:space="preserve">Изпълнителят </w:t>
      </w:r>
      <w:r w:rsidRPr="00C10436">
        <w:rPr>
          <w:rFonts w:ascii="Times New Roman" w:hAnsi="Times New Roman" w:cs="Times New Roman"/>
          <w:color w:val="000000"/>
          <w:sz w:val="24"/>
          <w:szCs w:val="24"/>
          <w:lang w:val="en-GB" w:eastAsia="en-US"/>
        </w:rPr>
        <w:t xml:space="preserve">е длъжен при осъществяване на </w:t>
      </w:r>
      <w:r w:rsidRPr="00C10436">
        <w:rPr>
          <w:rFonts w:ascii="Times New Roman" w:hAnsi="Times New Roman" w:cs="Times New Roman"/>
          <w:sz w:val="24"/>
          <w:szCs w:val="24"/>
          <w:lang w:eastAsia="en-US"/>
        </w:rPr>
        <w:t>ЛКД</w:t>
      </w:r>
      <w:r w:rsidRPr="00C10436">
        <w:rPr>
          <w:rFonts w:ascii="Times New Roman" w:hAnsi="Times New Roman" w:cs="Times New Roman"/>
          <w:color w:val="000000"/>
          <w:sz w:val="24"/>
          <w:szCs w:val="24"/>
          <w:lang w:val="en-GB" w:eastAsia="en-US"/>
        </w:rPr>
        <w:t xml:space="preserve"> в обекта да спазва минималните мерки за биосигурност срещу разпространението на АЧС</w:t>
      </w:r>
      <w:r w:rsidRPr="00C10436">
        <w:rPr>
          <w:rFonts w:ascii="Times New Roman" w:hAnsi="Times New Roman" w:cs="Times New Roman"/>
          <w:color w:val="000000"/>
          <w:sz w:val="24"/>
          <w:szCs w:val="24"/>
          <w:lang w:eastAsia="en-US"/>
        </w:rPr>
        <w:t>.</w:t>
      </w:r>
    </w:p>
    <w:p w:rsidR="00C10436" w:rsidRPr="00C10436" w:rsidRDefault="00C10436" w:rsidP="00C10436">
      <w:pPr>
        <w:tabs>
          <w:tab w:val="left" w:pos="0"/>
          <w:tab w:val="left" w:pos="567"/>
          <w:tab w:val="right" w:pos="9974"/>
        </w:tabs>
        <w:spacing w:after="0" w:line="240" w:lineRule="auto"/>
        <w:ind w:firstLine="450"/>
        <w:jc w:val="both"/>
        <w:rPr>
          <w:rFonts w:ascii="Times New Roman" w:hAnsi="Times New Roman" w:cs="Times New Roman"/>
          <w:sz w:val="24"/>
          <w:szCs w:val="24"/>
          <w:lang w:val="en-GB" w:eastAsia="en-US"/>
        </w:rPr>
      </w:pPr>
      <w:r w:rsidRPr="00C10436">
        <w:rPr>
          <w:rFonts w:ascii="Times New Roman" w:eastAsia="Calibri" w:hAnsi="Times New Roman" w:cs="Times New Roman"/>
          <w:color w:val="FF0000"/>
          <w:sz w:val="24"/>
          <w:szCs w:val="24"/>
          <w:lang w:eastAsia="en-US"/>
        </w:rPr>
        <w:tab/>
        <w:t>4.21</w:t>
      </w:r>
      <w:r w:rsidRPr="00C10436">
        <w:rPr>
          <w:rFonts w:ascii="Times New Roman" w:eastAsia="Calibri" w:hAnsi="Times New Roman" w:cs="Times New Roman"/>
          <w:color w:val="000000"/>
          <w:sz w:val="24"/>
          <w:szCs w:val="24"/>
          <w:lang w:eastAsia="en-US"/>
        </w:rPr>
        <w:t xml:space="preserve">. </w:t>
      </w:r>
      <w:r w:rsidRPr="00C10436">
        <w:rPr>
          <w:rFonts w:ascii="Times New Roman" w:eastAsia="Calibri" w:hAnsi="Times New Roman" w:cs="Times New Roman"/>
          <w:color w:val="000000"/>
          <w:sz w:val="24"/>
          <w:szCs w:val="24"/>
          <w:lang w:val="en-AU" w:eastAsia="en-US"/>
        </w:rPr>
        <w:t>При извършване на мероприятията</w:t>
      </w:r>
      <w:r w:rsidRPr="00C10436">
        <w:rPr>
          <w:rFonts w:ascii="Times New Roman" w:eastAsia="Calibri" w:hAnsi="Times New Roman" w:cs="Times New Roman"/>
          <w:color w:val="000000"/>
          <w:sz w:val="24"/>
          <w:szCs w:val="24"/>
          <w:lang w:val="en-GB" w:eastAsia="en-US"/>
        </w:rPr>
        <w:t xml:space="preserve"> в обекта</w:t>
      </w:r>
      <w:r w:rsidRPr="00C10436">
        <w:rPr>
          <w:rFonts w:ascii="Times New Roman" w:eastAsia="Calibri" w:hAnsi="Times New Roman" w:cs="Times New Roman"/>
          <w:color w:val="000000"/>
          <w:sz w:val="24"/>
          <w:szCs w:val="24"/>
          <w:lang w:val="en-AU" w:eastAsia="en-US"/>
        </w:rPr>
        <w:t xml:space="preserve">, </w:t>
      </w:r>
      <w:r w:rsidRPr="00C10436">
        <w:rPr>
          <w:rFonts w:ascii="Times New Roman" w:eastAsia="Calibri" w:hAnsi="Times New Roman" w:cs="Times New Roman"/>
          <w:color w:val="000000"/>
          <w:sz w:val="24"/>
          <w:szCs w:val="24"/>
          <w:lang w:val="en-GB" w:eastAsia="en-US"/>
        </w:rPr>
        <w:t xml:space="preserve">ИЗПЪЛНИТЕЛЯТ </w:t>
      </w:r>
      <w:r w:rsidRPr="00C10436">
        <w:rPr>
          <w:rFonts w:ascii="Times New Roman" w:eastAsia="Calibri" w:hAnsi="Times New Roman" w:cs="Times New Roman"/>
          <w:b/>
          <w:color w:val="000000"/>
          <w:sz w:val="24"/>
          <w:szCs w:val="24"/>
          <w:lang w:val="en-AU" w:eastAsia="en-US"/>
        </w:rPr>
        <w:t>е длъжен да спазва изискванията по охрана и безопасност на труда</w:t>
      </w:r>
      <w:r w:rsidRPr="00C10436">
        <w:rPr>
          <w:rFonts w:ascii="Times New Roman" w:eastAsia="Calibri" w:hAnsi="Times New Roman" w:cs="Times New Roman"/>
          <w:color w:val="000000"/>
          <w:sz w:val="24"/>
          <w:szCs w:val="24"/>
          <w:lang w:val="en-AU" w:eastAsia="en-US"/>
        </w:rPr>
        <w:t xml:space="preserve">, </w:t>
      </w:r>
      <w:r w:rsidRPr="00C10436">
        <w:rPr>
          <w:rFonts w:ascii="Times New Roman" w:eastAsia="Calibri" w:hAnsi="Times New Roman" w:cs="Times New Roman"/>
          <w:color w:val="000000"/>
          <w:sz w:val="24"/>
          <w:szCs w:val="24"/>
          <w:lang w:val="en-GB" w:eastAsia="en-US"/>
        </w:rPr>
        <w:t xml:space="preserve">които са </w:t>
      </w:r>
      <w:r w:rsidRPr="00C10436">
        <w:rPr>
          <w:rFonts w:ascii="Times New Roman" w:eastAsia="Calibri" w:hAnsi="Times New Roman" w:cs="Times New Roman"/>
          <w:color w:val="000000"/>
          <w:sz w:val="24"/>
          <w:szCs w:val="24"/>
          <w:lang w:val="en-AU" w:eastAsia="en-US"/>
        </w:rPr>
        <w:t>установени в разпоредбите на Правил</w:t>
      </w:r>
      <w:r w:rsidRPr="00C10436">
        <w:rPr>
          <w:rFonts w:ascii="Times New Roman" w:eastAsia="Calibri" w:hAnsi="Times New Roman" w:cs="Times New Roman"/>
          <w:color w:val="000000"/>
          <w:sz w:val="24"/>
          <w:szCs w:val="24"/>
          <w:lang w:val="en-GB" w:eastAsia="en-US"/>
        </w:rPr>
        <w:t>а</w:t>
      </w:r>
      <w:r w:rsidRPr="00C10436">
        <w:rPr>
          <w:rFonts w:ascii="Times New Roman" w:eastAsia="Calibri" w:hAnsi="Times New Roman" w:cs="Times New Roman"/>
          <w:color w:val="000000"/>
          <w:sz w:val="24"/>
          <w:szCs w:val="24"/>
          <w:lang w:val="en-AU" w:eastAsia="en-US"/>
        </w:rPr>
        <w:t xml:space="preserve"> за здравословни и безопасни условия на труд в гор</w:t>
      </w:r>
      <w:r w:rsidRPr="00C10436">
        <w:rPr>
          <w:rFonts w:ascii="Times New Roman" w:eastAsia="Calibri" w:hAnsi="Times New Roman" w:cs="Times New Roman"/>
          <w:color w:val="000000"/>
          <w:sz w:val="24"/>
          <w:szCs w:val="24"/>
          <w:lang w:val="en-GB" w:eastAsia="en-US"/>
        </w:rPr>
        <w:t>ските територии /</w:t>
      </w:r>
      <w:r w:rsidRPr="00C10436">
        <w:rPr>
          <w:rFonts w:ascii="Times New Roman" w:eastAsia="Calibri" w:hAnsi="Times New Roman" w:cs="Times New Roman"/>
          <w:i/>
          <w:color w:val="000000"/>
          <w:sz w:val="24"/>
          <w:szCs w:val="24"/>
          <w:lang w:val="en-GB" w:eastAsia="en-US"/>
        </w:rPr>
        <w:t>влезли</w:t>
      </w:r>
      <w:r w:rsidRPr="00C10436">
        <w:rPr>
          <w:rFonts w:ascii="Times New Roman" w:hAnsi="Times New Roman" w:cs="Times New Roman"/>
          <w:i/>
          <w:color w:val="000000"/>
          <w:sz w:val="24"/>
          <w:szCs w:val="24"/>
          <w:lang w:val="en-GB" w:eastAsia="en-US"/>
        </w:rPr>
        <w:t>в</w:t>
      </w:r>
      <w:r w:rsidRPr="00C10436">
        <w:rPr>
          <w:rFonts w:ascii="Times New Roman" w:hAnsi="Times New Roman" w:cs="Times New Roman"/>
          <w:i/>
          <w:color w:val="000000"/>
          <w:sz w:val="24"/>
          <w:szCs w:val="24"/>
          <w:lang w:val="en-US" w:eastAsia="en-US"/>
        </w:rPr>
        <w:t xml:space="preserve"> сила от 10.05.2019 г.</w:t>
      </w:r>
      <w:r w:rsidRPr="00C10436">
        <w:rPr>
          <w:rFonts w:ascii="Times New Roman" w:hAnsi="Times New Roman" w:cs="Times New Roman"/>
          <w:i/>
          <w:sz w:val="24"/>
          <w:szCs w:val="24"/>
          <w:lang w:val="en-GB"/>
        </w:rPr>
        <w:t>, и</w:t>
      </w:r>
      <w:r w:rsidRPr="00C10436">
        <w:rPr>
          <w:rFonts w:ascii="Times New Roman" w:hAnsi="Times New Roman" w:cs="Times New Roman"/>
          <w:i/>
          <w:color w:val="000000"/>
          <w:sz w:val="24"/>
          <w:szCs w:val="24"/>
          <w:lang w:val="en-US" w:eastAsia="en-US"/>
        </w:rPr>
        <w:t>здадени от министъра на земеделието, храните и горите</w:t>
      </w:r>
      <w:r w:rsidRPr="00C10436">
        <w:rPr>
          <w:rFonts w:ascii="Times New Roman" w:hAnsi="Times New Roman" w:cs="Times New Roman"/>
          <w:i/>
          <w:color w:val="000000"/>
          <w:sz w:val="24"/>
          <w:szCs w:val="24"/>
          <w:lang w:val="en-GB" w:eastAsia="en-US"/>
        </w:rPr>
        <w:t>,</w:t>
      </w:r>
      <w:r w:rsidRPr="00C10436">
        <w:rPr>
          <w:rFonts w:ascii="Times New Roman" w:hAnsi="Times New Roman" w:cs="Times New Roman"/>
          <w:i/>
          <w:color w:val="000000"/>
          <w:sz w:val="24"/>
          <w:szCs w:val="24"/>
          <w:lang w:val="en-US" w:eastAsia="en-US"/>
        </w:rPr>
        <w:t>Обн. ДВ. бр.38 от 10 Май 2019г.</w:t>
      </w:r>
      <w:r w:rsidRPr="00C10436">
        <w:rPr>
          <w:rFonts w:ascii="Times New Roman" w:hAnsi="Times New Roman" w:cs="Times New Roman"/>
          <w:i/>
          <w:color w:val="000000"/>
          <w:sz w:val="24"/>
          <w:szCs w:val="24"/>
          <w:lang w:val="en-GB" w:eastAsia="en-US"/>
        </w:rPr>
        <w:t>/</w:t>
      </w:r>
      <w:r w:rsidRPr="00C10436">
        <w:rPr>
          <w:rFonts w:ascii="Times New Roman" w:eastAsia="Calibri" w:hAnsi="Times New Roman" w:cs="Times New Roman"/>
          <w:i/>
          <w:color w:val="000000"/>
          <w:sz w:val="24"/>
          <w:szCs w:val="24"/>
          <w:lang w:val="en-AU" w:eastAsia="en-US"/>
        </w:rPr>
        <w:t>,</w:t>
      </w:r>
      <w:r w:rsidRPr="00C10436">
        <w:rPr>
          <w:rFonts w:ascii="Times New Roman" w:eastAsia="Calibri" w:hAnsi="Times New Roman" w:cs="Times New Roman"/>
          <w:color w:val="000000"/>
          <w:sz w:val="24"/>
          <w:szCs w:val="24"/>
          <w:lang w:val="en-AU" w:eastAsia="en-US"/>
        </w:rPr>
        <w:t xml:space="preserve"> Наредба № 8 от 5 Август 2011 г. за сечите в горите; </w:t>
      </w:r>
      <w:r w:rsidRPr="00C10436">
        <w:rPr>
          <w:rFonts w:ascii="Times New Roman" w:eastAsia="Calibri" w:hAnsi="Times New Roman" w:cs="Times New Roman"/>
          <w:bCs/>
          <w:color w:val="000000"/>
          <w:sz w:val="24"/>
          <w:szCs w:val="24"/>
          <w:lang w:val="en-AU" w:eastAsia="en-US"/>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C10436">
        <w:rPr>
          <w:rFonts w:ascii="Times New Roman" w:eastAsia="Calibri" w:hAnsi="Times New Roman" w:cs="Times New Roman"/>
          <w:color w:val="000000"/>
          <w:sz w:val="24"/>
          <w:szCs w:val="24"/>
          <w:lang w:val="en-AU" w:eastAsia="en-US"/>
        </w:rPr>
        <w:t xml:space="preserve">, ЗЛОД,  ППЗЛОД, ЗРА, КТ, ЗЗБУТ, Наредба № 7 от 23.09.1999 г. за минималните изисквания за здравословни и безопасни условия на труд на работните места и при </w:t>
      </w:r>
      <w:r w:rsidRPr="00C10436">
        <w:rPr>
          <w:rFonts w:ascii="Times New Roman" w:eastAsia="Calibri" w:hAnsi="Times New Roman" w:cs="Times New Roman"/>
          <w:color w:val="000000"/>
          <w:sz w:val="24"/>
          <w:szCs w:val="24"/>
          <w:lang w:val="en-AU" w:eastAsia="en-US"/>
        </w:rPr>
        <w:lastRenderedPageBreak/>
        <w:t>използване на работното оборудване</w:t>
      </w:r>
      <w:r w:rsidRPr="00C10436">
        <w:rPr>
          <w:rFonts w:ascii="Times New Roman" w:eastAsia="Calibri" w:hAnsi="Times New Roman" w:cs="Times New Roman"/>
          <w:i/>
          <w:color w:val="000000"/>
          <w:sz w:val="24"/>
          <w:szCs w:val="24"/>
          <w:lang w:val="en-GB" w:eastAsia="en-US"/>
        </w:rPr>
        <w:t xml:space="preserve"> /в сила от 09.01.2000 г., издадена от министъра на труда и социалната политика и министъра на здравеопазването, обн. ДВ.бр.88 от 8 Октомври 1999г., изм. ДВ.бр.48 от 13 Юни 2000г., изм. ДВ.бр.43 от 13 Май 2003г., изм. ДВ.бр.37 от 4 Май 2004г., изм. ДВ.бр.88 от 8 Октомври 2004г., изм. ДВ.бр.40 от 18 Април 2008г., изм. и доп. ДВ.бр.24 от 12 Март 2013г., изм. ДВ.бр.95 от 29 Ноември 2016г./</w:t>
      </w:r>
      <w:r w:rsidRPr="00C10436">
        <w:rPr>
          <w:rFonts w:ascii="Times New Roman" w:eastAsia="Calibri" w:hAnsi="Times New Roman" w:cs="Times New Roman"/>
          <w:i/>
          <w:color w:val="000000"/>
          <w:sz w:val="24"/>
          <w:szCs w:val="24"/>
          <w:lang w:val="en-AU" w:eastAsia="en-US"/>
        </w:rPr>
        <w:t>,</w:t>
      </w:r>
      <w:r w:rsidRPr="00C10436">
        <w:rPr>
          <w:rFonts w:ascii="Times New Roman" w:eastAsia="Calibri" w:hAnsi="Times New Roman" w:cs="Times New Roman"/>
          <w:color w:val="000000"/>
          <w:sz w:val="24"/>
          <w:szCs w:val="24"/>
          <w:lang w:val="en-AU" w:eastAsia="en-US"/>
        </w:rPr>
        <w:t xml:space="preserve"> както и другите нормативни актове уреждащи дейностите</w:t>
      </w:r>
      <w:r w:rsidRPr="00C10436">
        <w:rPr>
          <w:rFonts w:ascii="Times New Roman" w:eastAsia="Calibri" w:hAnsi="Times New Roman" w:cs="Times New Roman"/>
          <w:color w:val="000000"/>
          <w:sz w:val="24"/>
          <w:szCs w:val="24"/>
          <w:lang w:val="en-GB" w:eastAsia="en-US"/>
        </w:rPr>
        <w:t xml:space="preserve"> в обекта</w:t>
      </w:r>
      <w:r w:rsidRPr="00C10436">
        <w:rPr>
          <w:rFonts w:ascii="Times New Roman" w:eastAsia="Calibri" w:hAnsi="Times New Roman" w:cs="Times New Roman"/>
          <w:color w:val="000000"/>
          <w:sz w:val="24"/>
          <w:szCs w:val="24"/>
          <w:lang w:val="en-AU" w:eastAsia="en-US"/>
        </w:rPr>
        <w:t xml:space="preserve">, като осигури на работниците предпазни средства с определено качество, съгласно </w:t>
      </w:r>
      <w:r w:rsidRPr="00C10436">
        <w:rPr>
          <w:rFonts w:ascii="Times New Roman" w:eastAsia="Calibri" w:hAnsi="Times New Roman" w:cs="Times New Roman"/>
          <w:color w:val="000000"/>
          <w:sz w:val="24"/>
          <w:szCs w:val="24"/>
          <w:lang w:val="en-GB" w:eastAsia="en-US"/>
        </w:rPr>
        <w:t xml:space="preserve">конкурсните </w:t>
      </w:r>
      <w:r w:rsidRPr="00C10436">
        <w:rPr>
          <w:rFonts w:ascii="Times New Roman" w:eastAsia="Calibri" w:hAnsi="Times New Roman" w:cs="Times New Roman"/>
          <w:color w:val="000000"/>
          <w:sz w:val="24"/>
          <w:szCs w:val="24"/>
          <w:lang w:val="en-AU" w:eastAsia="en-US"/>
        </w:rPr>
        <w:t>условия и спази следните изисквания:</w:t>
      </w:r>
    </w:p>
    <w:p w:rsidR="00C10436" w:rsidRPr="00C10436" w:rsidRDefault="00C10436" w:rsidP="00C10436">
      <w:pPr>
        <w:suppressAutoHyphens/>
        <w:spacing w:after="0" w:line="240" w:lineRule="auto"/>
        <w:ind w:left="90" w:firstLine="477"/>
        <w:jc w:val="both"/>
        <w:rPr>
          <w:rFonts w:ascii="Times New Roman" w:eastAsia="Calibri" w:hAnsi="Times New Roman" w:cs="Times New Roman"/>
          <w:color w:val="000000"/>
          <w:sz w:val="24"/>
          <w:szCs w:val="24"/>
          <w:lang w:val="en-GB" w:eastAsia="en-US"/>
        </w:rPr>
      </w:pPr>
      <w:r w:rsidRPr="00C10436">
        <w:rPr>
          <w:rFonts w:ascii="Times New Roman" w:eastAsia="Calibri" w:hAnsi="Times New Roman" w:cs="Times New Roman"/>
          <w:color w:val="000000"/>
          <w:sz w:val="24"/>
          <w:szCs w:val="24"/>
          <w:lang w:eastAsia="en-US"/>
        </w:rPr>
        <w:t>4.21</w:t>
      </w:r>
      <w:r w:rsidRPr="00C10436">
        <w:rPr>
          <w:rFonts w:ascii="Times New Roman" w:eastAsia="Calibri" w:hAnsi="Times New Roman" w:cs="Times New Roman"/>
          <w:color w:val="000000"/>
          <w:sz w:val="24"/>
          <w:szCs w:val="24"/>
          <w:lang w:val="en-GB" w:eastAsia="en-US"/>
        </w:rPr>
        <w:t>.1. В подписаните между него и работниците трудови договори, да бъде регламентирано, като двустранно задължение спазването на здравословните условия на труд и техническа безопасност за работа в горските територии;</w:t>
      </w:r>
    </w:p>
    <w:p w:rsidR="00C10436" w:rsidRPr="00C10436" w:rsidRDefault="00C10436" w:rsidP="00C10436">
      <w:pPr>
        <w:suppressAutoHyphens/>
        <w:spacing w:after="0" w:line="240" w:lineRule="auto"/>
        <w:ind w:left="90" w:firstLine="477"/>
        <w:jc w:val="both"/>
        <w:rPr>
          <w:rFonts w:ascii="Times New Roman" w:eastAsia="Calibri" w:hAnsi="Times New Roman" w:cs="Times New Roman"/>
          <w:sz w:val="24"/>
          <w:szCs w:val="24"/>
          <w:lang w:val="en-GB" w:eastAsia="en-US"/>
        </w:rPr>
      </w:pPr>
      <w:r w:rsidRPr="00C10436">
        <w:rPr>
          <w:rFonts w:ascii="Times New Roman" w:eastAsia="Calibri" w:hAnsi="Times New Roman" w:cs="Times New Roman"/>
          <w:sz w:val="24"/>
          <w:szCs w:val="24"/>
          <w:lang w:eastAsia="en-US"/>
        </w:rPr>
        <w:t>4</w:t>
      </w:r>
      <w:r w:rsidRPr="00C10436">
        <w:rPr>
          <w:rFonts w:ascii="Times New Roman" w:eastAsia="Calibri" w:hAnsi="Times New Roman" w:cs="Times New Roman"/>
          <w:sz w:val="24"/>
          <w:szCs w:val="24"/>
          <w:lang w:val="en-GB" w:eastAsia="en-US"/>
        </w:rPr>
        <w:t>.</w:t>
      </w:r>
      <w:r w:rsidRPr="00C10436">
        <w:rPr>
          <w:rFonts w:ascii="Times New Roman" w:eastAsia="Calibri" w:hAnsi="Times New Roman" w:cs="Times New Roman"/>
          <w:sz w:val="24"/>
          <w:szCs w:val="24"/>
          <w:lang w:eastAsia="en-US"/>
        </w:rPr>
        <w:t>2</w:t>
      </w:r>
      <w:r w:rsidRPr="00C10436">
        <w:rPr>
          <w:rFonts w:ascii="Times New Roman" w:eastAsia="Calibri" w:hAnsi="Times New Roman" w:cs="Times New Roman"/>
          <w:sz w:val="24"/>
          <w:szCs w:val="24"/>
          <w:lang w:val="en-GB" w:eastAsia="en-US"/>
        </w:rPr>
        <w:t xml:space="preserve">1.2. Да осигури на работниците –средства за </w:t>
      </w:r>
      <w:r w:rsidRPr="00C10436">
        <w:rPr>
          <w:rFonts w:ascii="Times New Roman" w:eastAsia="Calibri" w:hAnsi="Times New Roman" w:cs="Times New Roman"/>
          <w:b/>
          <w:sz w:val="24"/>
          <w:szCs w:val="24"/>
          <w:lang w:val="en-GB" w:eastAsia="en-US"/>
        </w:rPr>
        <w:t>първа помощ</w:t>
      </w:r>
      <w:r w:rsidRPr="00C10436">
        <w:rPr>
          <w:rFonts w:ascii="Times New Roman" w:eastAsia="Calibri" w:hAnsi="Times New Roman" w:cs="Times New Roman"/>
          <w:sz w:val="24"/>
          <w:szCs w:val="24"/>
          <w:lang w:val="en-GB" w:eastAsia="en-US"/>
        </w:rPr>
        <w:t xml:space="preserve"> (полева аптечка на работния обект), </w:t>
      </w:r>
      <w:r w:rsidRPr="00C10436">
        <w:rPr>
          <w:rFonts w:ascii="Times New Roman" w:hAnsi="Times New Roman" w:cs="Times New Roman"/>
          <w:sz w:val="24"/>
          <w:szCs w:val="24"/>
          <w:lang w:val="en-GB" w:eastAsia="en-US"/>
        </w:rPr>
        <w:t>облекло, съобразено с климатичните условия</w:t>
      </w:r>
      <w:r w:rsidRPr="00C10436">
        <w:rPr>
          <w:rFonts w:ascii="Times New Roman" w:eastAsia="Calibri" w:hAnsi="Times New Roman" w:cs="Times New Roman"/>
          <w:sz w:val="24"/>
          <w:szCs w:val="24"/>
          <w:lang w:val="en-GB" w:eastAsia="en-US"/>
        </w:rPr>
        <w:t xml:space="preserve">, не оборудвани каски и жилетки със сигнален цвят или работно яке със същия цвят, </w:t>
      </w:r>
      <w:r w:rsidRPr="00C10436">
        <w:rPr>
          <w:rFonts w:ascii="Times New Roman" w:hAnsi="Times New Roman" w:cs="Times New Roman"/>
          <w:sz w:val="24"/>
          <w:szCs w:val="24"/>
          <w:lang w:val="en-GB" w:eastAsia="en-US"/>
        </w:rPr>
        <w:t>предпазни обувки / ботуши и ръкавици (при работа с бодливи растения или такива третирани с химикали)</w:t>
      </w:r>
      <w:r w:rsidRPr="00C10436">
        <w:rPr>
          <w:rFonts w:ascii="Times New Roman" w:eastAsia="Calibri" w:hAnsi="Times New Roman" w:cs="Times New Roman"/>
          <w:sz w:val="24"/>
          <w:szCs w:val="24"/>
          <w:lang w:val="en-GB" w:eastAsia="en-US"/>
        </w:rPr>
        <w:t>;</w:t>
      </w:r>
    </w:p>
    <w:p w:rsidR="00C10436" w:rsidRPr="00C10436" w:rsidRDefault="00C10436" w:rsidP="00C10436">
      <w:pPr>
        <w:suppressAutoHyphens/>
        <w:spacing w:after="0" w:line="240" w:lineRule="auto"/>
        <w:ind w:firstLine="567"/>
        <w:jc w:val="both"/>
        <w:rPr>
          <w:rFonts w:ascii="Times New Roman" w:eastAsia="Calibri" w:hAnsi="Times New Roman" w:cs="Times New Roman"/>
          <w:color w:val="000000"/>
          <w:sz w:val="24"/>
          <w:szCs w:val="24"/>
          <w:lang w:val="en-GB" w:eastAsia="en-US"/>
        </w:rPr>
      </w:pPr>
      <w:r w:rsidRPr="00C10436">
        <w:rPr>
          <w:rFonts w:ascii="Times New Roman" w:eastAsia="Calibri" w:hAnsi="Times New Roman" w:cs="Times New Roman"/>
          <w:color w:val="000000"/>
          <w:sz w:val="24"/>
          <w:szCs w:val="24"/>
          <w:lang w:eastAsia="en-US"/>
        </w:rPr>
        <w:t>4</w:t>
      </w:r>
      <w:r w:rsidRPr="00C10436">
        <w:rPr>
          <w:rFonts w:ascii="Times New Roman" w:eastAsia="Calibri" w:hAnsi="Times New Roman" w:cs="Times New Roman"/>
          <w:color w:val="000000"/>
          <w:sz w:val="24"/>
          <w:szCs w:val="24"/>
          <w:lang w:val="en-GB" w:eastAsia="en-US"/>
        </w:rPr>
        <w:t>.</w:t>
      </w:r>
      <w:r w:rsidRPr="00C10436">
        <w:rPr>
          <w:rFonts w:ascii="Times New Roman" w:eastAsia="Calibri" w:hAnsi="Times New Roman" w:cs="Times New Roman"/>
          <w:color w:val="000000"/>
          <w:sz w:val="24"/>
          <w:szCs w:val="24"/>
          <w:lang w:eastAsia="en-US"/>
        </w:rPr>
        <w:t>2</w:t>
      </w:r>
      <w:r w:rsidRPr="00C10436">
        <w:rPr>
          <w:rFonts w:ascii="Times New Roman" w:eastAsia="Calibri" w:hAnsi="Times New Roman" w:cs="Times New Roman"/>
          <w:color w:val="000000"/>
          <w:sz w:val="24"/>
          <w:szCs w:val="24"/>
          <w:lang w:val="en-GB" w:eastAsia="en-US"/>
        </w:rPr>
        <w:t xml:space="preserve">1.3. Да провежда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w:t>
      </w:r>
      <w:r w:rsidRPr="00C10436">
        <w:rPr>
          <w:rFonts w:ascii="Times New Roman" w:eastAsia="Calibri" w:hAnsi="Times New Roman" w:cs="Times New Roman"/>
          <w:b/>
          <w:color w:val="000000"/>
          <w:sz w:val="24"/>
          <w:szCs w:val="24"/>
          <w:lang w:val="en-GB" w:eastAsia="en-US"/>
        </w:rPr>
        <w:t>Книга за инструктаж.</w:t>
      </w:r>
    </w:p>
    <w:p w:rsidR="00C10436" w:rsidRPr="00C10436" w:rsidRDefault="00C10436" w:rsidP="00C10436">
      <w:pPr>
        <w:spacing w:after="0" w:line="240" w:lineRule="auto"/>
        <w:ind w:firstLine="567"/>
        <w:jc w:val="both"/>
        <w:rPr>
          <w:rFonts w:ascii="Times New Roman" w:eastAsia="Calibri" w:hAnsi="Times New Roman" w:cs="Times New Roman"/>
          <w:color w:val="000000"/>
          <w:sz w:val="24"/>
          <w:szCs w:val="24"/>
          <w:lang w:val="en-GB" w:eastAsia="en-US"/>
        </w:rPr>
      </w:pPr>
      <w:r w:rsidRPr="00C10436">
        <w:rPr>
          <w:rFonts w:ascii="Times New Roman" w:eastAsia="Calibri" w:hAnsi="Times New Roman" w:cs="Times New Roman"/>
          <w:color w:val="000000"/>
          <w:sz w:val="24"/>
          <w:szCs w:val="24"/>
          <w:lang w:eastAsia="en-US"/>
        </w:rPr>
        <w:t>4</w:t>
      </w:r>
      <w:r w:rsidRPr="00C10436">
        <w:rPr>
          <w:rFonts w:ascii="Times New Roman" w:eastAsia="Calibri" w:hAnsi="Times New Roman" w:cs="Times New Roman"/>
          <w:color w:val="000000"/>
          <w:sz w:val="24"/>
          <w:szCs w:val="24"/>
          <w:lang w:val="en-GB" w:eastAsia="en-US"/>
        </w:rPr>
        <w:t>.</w:t>
      </w:r>
      <w:r w:rsidRPr="00C10436">
        <w:rPr>
          <w:rFonts w:ascii="Times New Roman" w:eastAsia="Calibri" w:hAnsi="Times New Roman" w:cs="Times New Roman"/>
          <w:color w:val="000000"/>
          <w:sz w:val="24"/>
          <w:szCs w:val="24"/>
          <w:lang w:eastAsia="en-US"/>
        </w:rPr>
        <w:t>22</w:t>
      </w:r>
      <w:r w:rsidRPr="00C10436">
        <w:rPr>
          <w:rFonts w:ascii="Times New Roman" w:eastAsia="Calibri" w:hAnsi="Times New Roman" w:cs="Times New Roman"/>
          <w:color w:val="000000"/>
          <w:sz w:val="24"/>
          <w:szCs w:val="24"/>
          <w:lang w:val="en-GB" w:eastAsia="en-US"/>
        </w:rPr>
        <w:t>.Да спазва изискванията на Наредба № 8 от 11.05.2012 г. за условията и реда за защита на горските територии от пожари, съгласно чл.136 и сл.от ЗГ, като:</w:t>
      </w:r>
    </w:p>
    <w:p w:rsidR="00C10436" w:rsidRPr="00C10436" w:rsidRDefault="00C10436" w:rsidP="00C10436">
      <w:pPr>
        <w:suppressAutoHyphens/>
        <w:spacing w:after="0" w:line="240" w:lineRule="auto"/>
        <w:ind w:left="567"/>
        <w:jc w:val="both"/>
        <w:rPr>
          <w:rFonts w:ascii="Times New Roman" w:eastAsia="Calibri" w:hAnsi="Times New Roman" w:cs="Times New Roman"/>
          <w:color w:val="000000"/>
          <w:sz w:val="24"/>
          <w:szCs w:val="24"/>
          <w:lang w:val="en-GB" w:eastAsia="en-US"/>
        </w:rPr>
      </w:pPr>
      <w:r w:rsidRPr="00C10436">
        <w:rPr>
          <w:rFonts w:ascii="Times New Roman" w:eastAsia="Calibri" w:hAnsi="Times New Roman" w:cs="Times New Roman"/>
          <w:color w:val="000000"/>
          <w:sz w:val="24"/>
          <w:szCs w:val="24"/>
          <w:lang w:val="en-GB" w:eastAsia="en-US"/>
        </w:rPr>
        <w:t>- инструктира работниците за спазване на изискванията за противопожарна охрана;</w:t>
      </w:r>
    </w:p>
    <w:p w:rsidR="00C10436" w:rsidRPr="00C10436" w:rsidRDefault="00C10436" w:rsidP="00C10436">
      <w:pPr>
        <w:suppressAutoHyphens/>
        <w:spacing w:after="0" w:line="240" w:lineRule="auto"/>
        <w:ind w:firstLine="567"/>
        <w:jc w:val="both"/>
        <w:rPr>
          <w:rFonts w:ascii="Times New Roman" w:eastAsia="Calibri" w:hAnsi="Times New Roman" w:cs="Times New Roman"/>
          <w:color w:val="000000"/>
          <w:sz w:val="24"/>
          <w:szCs w:val="24"/>
          <w:lang w:val="en-GB" w:eastAsia="en-US"/>
        </w:rPr>
      </w:pPr>
      <w:r w:rsidRPr="00C10436">
        <w:rPr>
          <w:rFonts w:ascii="Times New Roman" w:eastAsia="Calibri" w:hAnsi="Times New Roman" w:cs="Times New Roman"/>
          <w:color w:val="000000"/>
          <w:sz w:val="24"/>
          <w:szCs w:val="24"/>
          <w:lang w:val="en-GB" w:eastAsia="en-US"/>
        </w:rPr>
        <w:t>- инструктира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C10436" w:rsidRPr="00C10436" w:rsidRDefault="00C10436" w:rsidP="00C10436">
      <w:pPr>
        <w:spacing w:after="0" w:line="240" w:lineRule="auto"/>
        <w:ind w:firstLine="567"/>
        <w:jc w:val="both"/>
        <w:rPr>
          <w:rFonts w:ascii="Times New Roman" w:eastAsia="Calibri" w:hAnsi="Times New Roman" w:cs="Times New Roman"/>
          <w:color w:val="000000"/>
          <w:sz w:val="24"/>
          <w:szCs w:val="24"/>
          <w:lang w:val="en-GB" w:eastAsia="en-US"/>
        </w:rPr>
      </w:pPr>
      <w:r w:rsidRPr="00C10436">
        <w:rPr>
          <w:rFonts w:ascii="Times New Roman" w:eastAsia="Calibri" w:hAnsi="Times New Roman" w:cs="Times New Roman"/>
          <w:color w:val="000000"/>
          <w:sz w:val="24"/>
          <w:szCs w:val="24"/>
          <w:lang w:eastAsia="en-US"/>
        </w:rPr>
        <w:t>4</w:t>
      </w:r>
      <w:r w:rsidRPr="00C10436">
        <w:rPr>
          <w:rFonts w:ascii="Times New Roman" w:eastAsia="Calibri" w:hAnsi="Times New Roman" w:cs="Times New Roman"/>
          <w:color w:val="000000"/>
          <w:sz w:val="24"/>
          <w:szCs w:val="24"/>
          <w:lang w:val="en-GB" w:eastAsia="en-US"/>
        </w:rPr>
        <w:t>.</w:t>
      </w:r>
      <w:r w:rsidRPr="00C10436">
        <w:rPr>
          <w:rFonts w:ascii="Times New Roman" w:eastAsia="Calibri" w:hAnsi="Times New Roman" w:cs="Times New Roman"/>
          <w:color w:val="000000"/>
          <w:sz w:val="24"/>
          <w:szCs w:val="24"/>
          <w:lang w:eastAsia="en-US"/>
        </w:rPr>
        <w:t>23</w:t>
      </w:r>
      <w:r w:rsidRPr="00C10436">
        <w:rPr>
          <w:rFonts w:ascii="Times New Roman" w:eastAsia="Calibri" w:hAnsi="Times New Roman" w:cs="Times New Roman"/>
          <w:color w:val="000000"/>
          <w:sz w:val="24"/>
          <w:szCs w:val="24"/>
          <w:lang w:val="en-GB" w:eastAsia="en-US"/>
        </w:rPr>
        <w:t xml:space="preserve">. За времето на действие на договора </w:t>
      </w:r>
      <w:r w:rsidRPr="00C10436">
        <w:rPr>
          <w:rFonts w:ascii="Times New Roman" w:eastAsia="Calibri" w:hAnsi="Times New Roman" w:cs="Times New Roman"/>
          <w:caps/>
          <w:color w:val="000000"/>
          <w:sz w:val="24"/>
          <w:szCs w:val="24"/>
          <w:lang w:val="en-GB" w:eastAsia="en-US"/>
        </w:rPr>
        <w:t xml:space="preserve">ИЗПЪЛНИТЕЛЯТ </w:t>
      </w:r>
      <w:r w:rsidRPr="00C10436">
        <w:rPr>
          <w:rFonts w:ascii="Times New Roman" w:eastAsia="Calibri" w:hAnsi="Times New Roman" w:cs="Times New Roman"/>
          <w:b/>
          <w:color w:val="000000"/>
          <w:sz w:val="24"/>
          <w:szCs w:val="24"/>
          <w:lang w:val="en-GB" w:eastAsia="en-US"/>
        </w:rPr>
        <w:t>се задължава,</w:t>
      </w:r>
      <w:r w:rsidRPr="00C10436">
        <w:rPr>
          <w:rFonts w:ascii="Times New Roman" w:eastAsia="Calibri" w:hAnsi="Times New Roman" w:cs="Times New Roman"/>
          <w:color w:val="000000"/>
          <w:sz w:val="24"/>
          <w:szCs w:val="24"/>
          <w:lang w:val="en-GB" w:eastAsia="en-US"/>
        </w:rPr>
        <w:t xml:space="preserve"> 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извърши следното:</w:t>
      </w:r>
    </w:p>
    <w:p w:rsidR="00C10436" w:rsidRPr="00C10436" w:rsidRDefault="00C10436" w:rsidP="00C10436">
      <w:pPr>
        <w:numPr>
          <w:ilvl w:val="0"/>
          <w:numId w:val="39"/>
        </w:numPr>
        <w:spacing w:after="0" w:line="240" w:lineRule="auto"/>
        <w:jc w:val="both"/>
        <w:rPr>
          <w:rFonts w:ascii="Times New Roman" w:eastAsia="Calibri" w:hAnsi="Times New Roman" w:cs="Times New Roman"/>
          <w:color w:val="000000"/>
          <w:sz w:val="24"/>
          <w:szCs w:val="24"/>
          <w:lang w:val="en-GB" w:eastAsia="en-US"/>
        </w:rPr>
      </w:pPr>
      <w:r w:rsidRPr="00C10436">
        <w:rPr>
          <w:rFonts w:ascii="Times New Roman" w:eastAsia="Calibri" w:hAnsi="Times New Roman" w:cs="Times New Roman"/>
          <w:color w:val="000000"/>
          <w:sz w:val="24"/>
          <w:szCs w:val="24"/>
          <w:lang w:val="en-GB" w:eastAsia="en-US"/>
        </w:rPr>
        <w:t>да определи места за бивакуване, след съгласуване с ВЪЗЛОЖИТЕЛЯ;</w:t>
      </w:r>
    </w:p>
    <w:p w:rsidR="00C10436" w:rsidRPr="00C10436" w:rsidRDefault="00C10436" w:rsidP="00C10436">
      <w:pPr>
        <w:numPr>
          <w:ilvl w:val="0"/>
          <w:numId w:val="39"/>
        </w:numPr>
        <w:spacing w:after="0" w:line="240" w:lineRule="auto"/>
        <w:ind w:left="0" w:firstLine="927"/>
        <w:jc w:val="both"/>
        <w:rPr>
          <w:rFonts w:ascii="Times New Roman" w:eastAsia="Calibri" w:hAnsi="Times New Roman" w:cs="Times New Roman"/>
          <w:color w:val="000000"/>
          <w:sz w:val="24"/>
          <w:szCs w:val="24"/>
          <w:lang w:val="en-GB" w:eastAsia="en-US"/>
        </w:rPr>
      </w:pPr>
      <w:r w:rsidRPr="00C10436">
        <w:rPr>
          <w:rFonts w:ascii="Times New Roman" w:eastAsia="Calibri" w:hAnsi="Times New Roman" w:cs="Times New Roman"/>
          <w:color w:val="000000"/>
          <w:sz w:val="24"/>
          <w:szCs w:val="24"/>
          <w:lang w:val="en-GB" w:eastAsia="en-US"/>
        </w:rPr>
        <w:t>да осигури на работниците и техните семейства, които нощуват в горската територия, подходящи условия за сън, чиста питейна вода и изграден сух санитарен възел;</w:t>
      </w:r>
    </w:p>
    <w:p w:rsidR="00C10436" w:rsidRPr="00C10436" w:rsidRDefault="00C10436" w:rsidP="00C10436">
      <w:pPr>
        <w:numPr>
          <w:ilvl w:val="0"/>
          <w:numId w:val="39"/>
        </w:numPr>
        <w:spacing w:after="0" w:line="240" w:lineRule="auto"/>
        <w:ind w:left="0" w:firstLine="927"/>
        <w:jc w:val="both"/>
        <w:rPr>
          <w:rFonts w:ascii="Times New Roman" w:eastAsia="Calibri" w:hAnsi="Times New Roman" w:cs="Times New Roman"/>
          <w:b/>
          <w:color w:val="000000"/>
          <w:sz w:val="24"/>
          <w:szCs w:val="24"/>
          <w:lang w:val="en-GB" w:eastAsia="en-US"/>
        </w:rPr>
      </w:pPr>
      <w:r w:rsidRPr="00C10436">
        <w:rPr>
          <w:rFonts w:ascii="Times New Roman" w:eastAsia="Calibri" w:hAnsi="Times New Roman" w:cs="Times New Roman"/>
          <w:color w:val="000000"/>
          <w:sz w:val="24"/>
          <w:szCs w:val="24"/>
          <w:lang w:val="en-GB" w:eastAsia="en-US"/>
        </w:rPr>
        <w:t xml:space="preserve">да изхвърля на </w:t>
      </w:r>
      <w:r w:rsidRPr="00C10436">
        <w:rPr>
          <w:rFonts w:ascii="Times New Roman" w:eastAsia="Calibri" w:hAnsi="Times New Roman" w:cs="Times New Roman"/>
          <w:b/>
          <w:color w:val="000000"/>
          <w:sz w:val="24"/>
          <w:szCs w:val="24"/>
          <w:lang w:val="en-GB" w:eastAsia="en-US"/>
        </w:rPr>
        <w:t>регламентирани депабитовите и недървесни отпадъци</w:t>
      </w:r>
      <w:r w:rsidRPr="00C10436">
        <w:rPr>
          <w:rFonts w:ascii="Times New Roman" w:eastAsia="Calibri" w:hAnsi="Times New Roman" w:cs="Times New Roman"/>
          <w:color w:val="000000"/>
          <w:sz w:val="24"/>
          <w:szCs w:val="24"/>
          <w:lang w:val="en-GB" w:eastAsia="en-US"/>
        </w:rPr>
        <w:t xml:space="preserve"> и след работно време да ги извозва до </w:t>
      </w:r>
      <w:r w:rsidRPr="00C10436">
        <w:rPr>
          <w:rFonts w:ascii="Times New Roman" w:eastAsia="Calibri" w:hAnsi="Times New Roman" w:cs="Times New Roman"/>
          <w:b/>
          <w:color w:val="000000"/>
          <w:sz w:val="24"/>
          <w:szCs w:val="24"/>
          <w:lang w:val="en-GB" w:eastAsia="en-US"/>
        </w:rPr>
        <w:t>контейнерите за смет в населените места;</w:t>
      </w:r>
    </w:p>
    <w:p w:rsidR="00C10436" w:rsidRPr="00C10436" w:rsidRDefault="00C10436" w:rsidP="00C10436">
      <w:pPr>
        <w:numPr>
          <w:ilvl w:val="0"/>
          <w:numId w:val="39"/>
        </w:numPr>
        <w:spacing w:after="0" w:line="240" w:lineRule="auto"/>
        <w:ind w:left="0" w:firstLine="927"/>
        <w:jc w:val="both"/>
        <w:rPr>
          <w:rFonts w:ascii="Times New Roman" w:eastAsia="Calibri" w:hAnsi="Times New Roman" w:cs="Times New Roman"/>
          <w:color w:val="000000"/>
          <w:sz w:val="24"/>
          <w:szCs w:val="24"/>
          <w:lang w:val="en-GB" w:eastAsia="en-US"/>
        </w:rPr>
      </w:pPr>
      <w:r w:rsidRPr="00C10436">
        <w:rPr>
          <w:rFonts w:ascii="Times New Roman" w:eastAsia="Calibri" w:hAnsi="Times New Roman" w:cs="Times New Roman"/>
          <w:color w:val="000000"/>
          <w:sz w:val="24"/>
          <w:szCs w:val="24"/>
          <w:lang w:val="en-GB" w:eastAsia="en-US"/>
        </w:rPr>
        <w:t xml:space="preserve">да изхвърля на </w:t>
      </w:r>
      <w:r w:rsidRPr="00C10436">
        <w:rPr>
          <w:rFonts w:ascii="Times New Roman" w:eastAsia="Calibri" w:hAnsi="Times New Roman" w:cs="Times New Roman"/>
          <w:b/>
          <w:color w:val="000000"/>
          <w:sz w:val="24"/>
          <w:szCs w:val="24"/>
          <w:lang w:val="en-GB" w:eastAsia="en-US"/>
        </w:rPr>
        <w:t>регламентирани депа</w:t>
      </w:r>
      <w:r w:rsidRPr="00C10436">
        <w:rPr>
          <w:rFonts w:ascii="Times New Roman" w:eastAsia="Calibri" w:hAnsi="Times New Roman" w:cs="Times New Roman"/>
          <w:color w:val="000000"/>
          <w:sz w:val="24"/>
          <w:szCs w:val="24"/>
          <w:lang w:val="en-GB" w:eastAsia="en-US"/>
        </w:rPr>
        <w:t xml:space="preserve"> всички </w:t>
      </w:r>
      <w:r w:rsidRPr="00C10436">
        <w:rPr>
          <w:rFonts w:ascii="Times New Roman" w:eastAsia="Calibri" w:hAnsi="Times New Roman" w:cs="Times New Roman"/>
          <w:b/>
          <w:color w:val="000000"/>
          <w:sz w:val="24"/>
          <w:szCs w:val="24"/>
          <w:lang w:val="en-GB" w:eastAsia="en-US"/>
        </w:rPr>
        <w:t>химични</w:t>
      </w:r>
      <w:r w:rsidRPr="00C10436">
        <w:rPr>
          <w:rFonts w:ascii="Times New Roman" w:eastAsia="Calibri" w:hAnsi="Times New Roman" w:cs="Times New Roman"/>
          <w:color w:val="000000"/>
          <w:sz w:val="24"/>
          <w:szCs w:val="24"/>
          <w:lang w:val="en-GB" w:eastAsia="en-US"/>
        </w:rPr>
        <w:t xml:space="preserve"> и </w:t>
      </w:r>
      <w:r w:rsidRPr="00C10436">
        <w:rPr>
          <w:rFonts w:ascii="Times New Roman" w:eastAsia="Calibri" w:hAnsi="Times New Roman" w:cs="Times New Roman"/>
          <w:b/>
          <w:color w:val="000000"/>
          <w:sz w:val="24"/>
          <w:szCs w:val="24"/>
          <w:lang w:val="en-GB" w:eastAsia="en-US"/>
        </w:rPr>
        <w:t>гориво-смазочни</w:t>
      </w:r>
      <w:r w:rsidRPr="00C10436">
        <w:rPr>
          <w:rFonts w:ascii="Times New Roman" w:eastAsia="Calibri" w:hAnsi="Times New Roman" w:cs="Times New Roman"/>
          <w:color w:val="000000"/>
          <w:sz w:val="24"/>
          <w:szCs w:val="24"/>
          <w:lang w:val="en-GB" w:eastAsia="en-US"/>
        </w:rPr>
        <w:t xml:space="preserve"> отпадъци и използвани средства за </w:t>
      </w:r>
      <w:r w:rsidRPr="00C10436">
        <w:rPr>
          <w:rFonts w:ascii="Times New Roman" w:eastAsia="Calibri" w:hAnsi="Times New Roman" w:cs="Times New Roman"/>
          <w:b/>
          <w:color w:val="000000"/>
          <w:sz w:val="24"/>
          <w:szCs w:val="24"/>
          <w:lang w:val="en-GB" w:eastAsia="en-US"/>
        </w:rPr>
        <w:t>абсорбирането им</w:t>
      </w:r>
      <w:r w:rsidRPr="00C10436">
        <w:rPr>
          <w:rFonts w:ascii="Times New Roman" w:eastAsia="Calibri" w:hAnsi="Times New Roman" w:cs="Times New Roman"/>
          <w:color w:val="000000"/>
          <w:sz w:val="24"/>
          <w:szCs w:val="24"/>
          <w:lang w:val="en-GB" w:eastAsia="en-US"/>
        </w:rPr>
        <w:t xml:space="preserve">, където същите да се изнасят, а </w:t>
      </w:r>
      <w:r w:rsidRPr="00C10436">
        <w:rPr>
          <w:rFonts w:ascii="Times New Roman" w:eastAsia="Calibri" w:hAnsi="Times New Roman" w:cs="Times New Roman"/>
          <w:b/>
          <w:color w:val="000000"/>
          <w:sz w:val="24"/>
          <w:szCs w:val="24"/>
          <w:u w:val="single"/>
          <w:lang w:val="en-GB" w:eastAsia="en-US"/>
        </w:rPr>
        <w:t>не</w:t>
      </w:r>
      <w:r w:rsidRPr="00C10436">
        <w:rPr>
          <w:rFonts w:ascii="Times New Roman" w:eastAsia="Calibri" w:hAnsi="Times New Roman" w:cs="Times New Roman"/>
          <w:b/>
          <w:color w:val="000000"/>
          <w:sz w:val="24"/>
          <w:szCs w:val="24"/>
          <w:lang w:val="en-GB" w:eastAsia="en-US"/>
        </w:rPr>
        <w:t xml:space="preserve"> в контейнерите за смет в населените места</w:t>
      </w:r>
      <w:r w:rsidRPr="00C10436">
        <w:rPr>
          <w:rFonts w:ascii="Times New Roman" w:eastAsia="Calibri" w:hAnsi="Times New Roman" w:cs="Times New Roman"/>
          <w:color w:val="000000"/>
          <w:sz w:val="24"/>
          <w:szCs w:val="24"/>
          <w:lang w:val="en-GB" w:eastAsia="en-US"/>
        </w:rPr>
        <w:t>;</w:t>
      </w:r>
    </w:p>
    <w:p w:rsidR="00C10436" w:rsidRPr="00C10436" w:rsidRDefault="00C10436" w:rsidP="00C10436">
      <w:pPr>
        <w:spacing w:after="0" w:line="240" w:lineRule="auto"/>
        <w:ind w:firstLine="567"/>
        <w:jc w:val="both"/>
        <w:rPr>
          <w:rFonts w:ascii="Times New Roman" w:eastAsia="Calibri" w:hAnsi="Times New Roman" w:cs="Times New Roman"/>
          <w:color w:val="000000"/>
          <w:sz w:val="24"/>
          <w:szCs w:val="24"/>
          <w:lang w:val="en-GB" w:eastAsia="en-US"/>
        </w:rPr>
      </w:pPr>
      <w:r w:rsidRPr="00C10436">
        <w:rPr>
          <w:rFonts w:ascii="Times New Roman" w:eastAsia="Calibri" w:hAnsi="Times New Roman" w:cs="Times New Roman"/>
          <w:color w:val="000000"/>
          <w:sz w:val="24"/>
          <w:szCs w:val="24"/>
          <w:lang w:eastAsia="en-US"/>
        </w:rPr>
        <w:t>4</w:t>
      </w:r>
      <w:r w:rsidRPr="00C10436">
        <w:rPr>
          <w:rFonts w:ascii="Times New Roman" w:eastAsia="Calibri" w:hAnsi="Times New Roman" w:cs="Times New Roman"/>
          <w:color w:val="000000"/>
          <w:sz w:val="24"/>
          <w:szCs w:val="24"/>
          <w:lang w:val="en-GB" w:eastAsia="en-US"/>
        </w:rPr>
        <w:t>.2</w:t>
      </w:r>
      <w:r w:rsidRPr="00C10436">
        <w:rPr>
          <w:rFonts w:ascii="Times New Roman" w:eastAsia="Calibri" w:hAnsi="Times New Roman" w:cs="Times New Roman"/>
          <w:color w:val="000000"/>
          <w:sz w:val="24"/>
          <w:szCs w:val="24"/>
          <w:lang w:eastAsia="en-US"/>
        </w:rPr>
        <w:t>4</w:t>
      </w:r>
      <w:r w:rsidRPr="00C10436">
        <w:rPr>
          <w:rFonts w:ascii="Times New Roman" w:eastAsia="Calibri" w:hAnsi="Times New Roman" w:cs="Times New Roman"/>
          <w:color w:val="000000"/>
          <w:sz w:val="24"/>
          <w:szCs w:val="24"/>
          <w:lang w:val="en-GB" w:eastAsia="en-US"/>
        </w:rPr>
        <w:t xml:space="preserve">.ИЗПЪЛНИТЕЛЯТ </w:t>
      </w:r>
      <w:r w:rsidRPr="00C10436">
        <w:rPr>
          <w:rFonts w:ascii="Times New Roman" w:eastAsia="Calibri" w:hAnsi="Times New Roman" w:cs="Times New Roman"/>
          <w:b/>
          <w:color w:val="000000"/>
          <w:sz w:val="24"/>
          <w:szCs w:val="24"/>
          <w:lang w:val="en-GB" w:eastAsia="en-US"/>
        </w:rPr>
        <w:t>е длъжен да използва</w:t>
      </w:r>
      <w:r w:rsidRPr="00C10436">
        <w:rPr>
          <w:rFonts w:ascii="Times New Roman" w:eastAsia="Calibri" w:hAnsi="Times New Roman" w:cs="Times New Roman"/>
          <w:color w:val="000000"/>
          <w:sz w:val="24"/>
          <w:szCs w:val="24"/>
          <w:lang w:val="en-GB" w:eastAsia="en-US"/>
        </w:rPr>
        <w:t xml:space="preserve"> за изпълнението горскостопанската дейност, </w:t>
      </w:r>
      <w:r w:rsidRPr="00C10436">
        <w:rPr>
          <w:rFonts w:ascii="Times New Roman" w:eastAsia="Calibri" w:hAnsi="Times New Roman" w:cs="Times New Roman"/>
          <w:b/>
          <w:color w:val="000000"/>
          <w:sz w:val="24"/>
          <w:szCs w:val="24"/>
          <w:lang w:val="en-GB" w:eastAsia="en-US"/>
        </w:rPr>
        <w:t>мобилна техника в добро техническо състояние</w:t>
      </w:r>
      <w:r w:rsidRPr="00C10436">
        <w:rPr>
          <w:rFonts w:ascii="Times New Roman" w:eastAsia="Calibri" w:hAnsi="Times New Roman" w:cs="Times New Roman"/>
          <w:color w:val="000000"/>
          <w:sz w:val="24"/>
          <w:szCs w:val="24"/>
          <w:lang w:val="en-GB" w:eastAsia="en-US"/>
        </w:rPr>
        <w:t>, което включва:</w:t>
      </w:r>
    </w:p>
    <w:p w:rsidR="00C10436" w:rsidRPr="00C10436" w:rsidRDefault="00C10436" w:rsidP="00C10436">
      <w:pPr>
        <w:numPr>
          <w:ilvl w:val="0"/>
          <w:numId w:val="38"/>
        </w:numPr>
        <w:suppressAutoHyphens/>
        <w:spacing w:after="0" w:line="240" w:lineRule="auto"/>
        <w:ind w:left="0" w:firstLine="567"/>
        <w:jc w:val="both"/>
        <w:rPr>
          <w:rFonts w:ascii="Times New Roman" w:eastAsia="Calibri" w:hAnsi="Times New Roman" w:cs="Times New Roman"/>
          <w:color w:val="000000"/>
          <w:sz w:val="24"/>
          <w:szCs w:val="24"/>
          <w:lang w:val="en-GB" w:eastAsia="en-US"/>
        </w:rPr>
      </w:pPr>
      <w:r w:rsidRPr="00C10436">
        <w:rPr>
          <w:rFonts w:ascii="Times New Roman" w:eastAsia="Calibri" w:hAnsi="Times New Roman" w:cs="Times New Roman"/>
          <w:color w:val="000000"/>
          <w:sz w:val="24"/>
          <w:szCs w:val="24"/>
          <w:lang w:val="en-GB" w:eastAsia="en-US"/>
        </w:rPr>
        <w:t>техническа изправност на техниката, която да не позволява изтичане на масло и гориво;</w:t>
      </w:r>
    </w:p>
    <w:p w:rsidR="00C10436" w:rsidRPr="00C10436" w:rsidRDefault="00C10436" w:rsidP="00C10436">
      <w:pPr>
        <w:numPr>
          <w:ilvl w:val="0"/>
          <w:numId w:val="38"/>
        </w:numPr>
        <w:suppressAutoHyphens/>
        <w:spacing w:after="0" w:line="240" w:lineRule="auto"/>
        <w:ind w:left="0" w:firstLine="567"/>
        <w:jc w:val="both"/>
        <w:rPr>
          <w:rFonts w:ascii="Times New Roman" w:eastAsia="Calibri" w:hAnsi="Times New Roman" w:cs="Times New Roman"/>
          <w:color w:val="000000"/>
          <w:sz w:val="24"/>
          <w:szCs w:val="24"/>
          <w:lang w:val="en-GB" w:eastAsia="en-US"/>
        </w:rPr>
      </w:pPr>
      <w:r w:rsidRPr="00C10436">
        <w:rPr>
          <w:rFonts w:ascii="Times New Roman" w:eastAsia="Calibri" w:hAnsi="Times New Roman" w:cs="Times New Roman"/>
          <w:color w:val="000000"/>
          <w:sz w:val="24"/>
          <w:szCs w:val="24"/>
          <w:lang w:val="en-GB" w:eastAsia="en-US"/>
        </w:rPr>
        <w:t xml:space="preserve"> използваната техника да е оборудвана със средства за абсорбиране на ГСМ-продукти</w:t>
      </w:r>
      <w:r w:rsidRPr="00C10436">
        <w:rPr>
          <w:rFonts w:ascii="Times New Roman" w:eastAsia="Calibri" w:hAnsi="Times New Roman" w:cs="Times New Roman"/>
          <w:b/>
          <w:color w:val="000000"/>
          <w:sz w:val="24"/>
          <w:szCs w:val="24"/>
          <w:lang w:val="en-GB" w:eastAsia="en-US"/>
        </w:rPr>
        <w:t>;</w:t>
      </w:r>
    </w:p>
    <w:p w:rsidR="00C10436" w:rsidRPr="00C10436" w:rsidRDefault="00C10436" w:rsidP="00C10436">
      <w:pPr>
        <w:numPr>
          <w:ilvl w:val="0"/>
          <w:numId w:val="38"/>
        </w:numPr>
        <w:suppressAutoHyphens/>
        <w:spacing w:after="0" w:line="240" w:lineRule="auto"/>
        <w:ind w:left="0" w:firstLine="567"/>
        <w:jc w:val="both"/>
        <w:rPr>
          <w:rFonts w:ascii="Times New Roman" w:eastAsia="Calibri" w:hAnsi="Times New Roman" w:cs="Times New Roman"/>
          <w:color w:val="000000"/>
          <w:sz w:val="24"/>
          <w:szCs w:val="24"/>
          <w:lang w:val="en-GB" w:eastAsia="en-US"/>
        </w:rPr>
      </w:pPr>
      <w:r w:rsidRPr="00C10436">
        <w:rPr>
          <w:rFonts w:ascii="Times New Roman" w:eastAsia="Calibri" w:hAnsi="Times New Roman" w:cs="Times New Roman"/>
          <w:color w:val="000000"/>
          <w:sz w:val="24"/>
          <w:szCs w:val="24"/>
          <w:lang w:val="en-GB" w:eastAsia="en-US"/>
        </w:rPr>
        <w:t>използваната техника да е оборудвана с годни пожарогасители и комплектувани аптечки за първа медицинска помощ.</w:t>
      </w:r>
    </w:p>
    <w:p w:rsidR="00D25894" w:rsidRPr="00541C70" w:rsidRDefault="00D25894" w:rsidP="002E4E00">
      <w:pPr>
        <w:contextualSpacing/>
        <w:rPr>
          <w:rFonts w:ascii="Times New Roman" w:hAnsi="Times New Roman" w:cs="Times New Roman"/>
          <w:b/>
          <w:i/>
          <w:sz w:val="24"/>
          <w:szCs w:val="24"/>
          <w:u w:val="single"/>
        </w:rPr>
      </w:pPr>
    </w:p>
    <w:p w:rsidR="00D25894" w:rsidRPr="00541C70" w:rsidRDefault="00D25894" w:rsidP="00541C70">
      <w:pPr>
        <w:contextualSpacing/>
        <w:jc w:val="center"/>
        <w:rPr>
          <w:rFonts w:ascii="Times New Roman" w:hAnsi="Times New Roman" w:cs="Times New Roman"/>
          <w:b/>
          <w:i/>
          <w:sz w:val="24"/>
          <w:szCs w:val="24"/>
          <w:u w:val="single"/>
        </w:rPr>
      </w:pPr>
      <w:r w:rsidRPr="00541C70">
        <w:rPr>
          <w:rFonts w:ascii="Times New Roman" w:hAnsi="Times New Roman" w:cs="Times New Roman"/>
          <w:b/>
          <w:i/>
          <w:sz w:val="24"/>
          <w:szCs w:val="24"/>
          <w:u w:val="single"/>
        </w:rPr>
        <w:t>V.  ГАРАНЦИОННИ УСЛОВИЯ</w:t>
      </w:r>
    </w:p>
    <w:p w:rsidR="00D25894" w:rsidRPr="00541C70" w:rsidRDefault="00D25894" w:rsidP="002E4E00">
      <w:pPr>
        <w:tabs>
          <w:tab w:val="left" w:pos="709"/>
        </w:tabs>
        <w:ind w:right="64"/>
        <w:contextualSpacing/>
        <w:jc w:val="both"/>
        <w:rPr>
          <w:rFonts w:ascii="Times New Roman" w:hAnsi="Times New Roman" w:cs="Times New Roman"/>
          <w:sz w:val="24"/>
          <w:szCs w:val="24"/>
        </w:rPr>
      </w:pPr>
      <w:r w:rsidRPr="00541C70">
        <w:rPr>
          <w:rFonts w:ascii="Times New Roman" w:hAnsi="Times New Roman" w:cs="Times New Roman"/>
          <w:sz w:val="24"/>
          <w:szCs w:val="24"/>
        </w:rPr>
        <w:tab/>
        <w:t>1.</w:t>
      </w:r>
      <w:r w:rsidRPr="00541C70">
        <w:rPr>
          <w:rFonts w:ascii="Times New Roman" w:hAnsi="Times New Roman" w:cs="Times New Roman"/>
          <w:sz w:val="24"/>
          <w:szCs w:val="24"/>
          <w:lang w:val="en-US"/>
        </w:rPr>
        <w:t xml:space="preserve"> </w:t>
      </w:r>
      <w:r w:rsidRPr="00541C70">
        <w:rPr>
          <w:rFonts w:ascii="Times New Roman" w:hAnsi="Times New Roman" w:cs="Times New Roman"/>
          <w:sz w:val="24"/>
          <w:szCs w:val="24"/>
        </w:rPr>
        <w:t>Внесената парична гаранция за участие се трансформира в гаранция за изпълнение, ако е избрана парична форма.</w:t>
      </w:r>
    </w:p>
    <w:p w:rsidR="00D25894" w:rsidRPr="00541C70" w:rsidRDefault="00D25894" w:rsidP="002E4E00">
      <w:pPr>
        <w:tabs>
          <w:tab w:val="left" w:pos="709"/>
        </w:tabs>
        <w:overflowPunct w:val="0"/>
        <w:autoSpaceDE w:val="0"/>
        <w:autoSpaceDN w:val="0"/>
        <w:adjustRightInd w:val="0"/>
        <w:ind w:right="64"/>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w:t>
      </w:r>
      <w:r w:rsidR="00D1476B">
        <w:rPr>
          <w:rFonts w:ascii="Times New Roman" w:hAnsi="Times New Roman" w:cs="Times New Roman"/>
          <w:sz w:val="24"/>
          <w:szCs w:val="24"/>
          <w:lang w:val="ru-RU"/>
        </w:rPr>
        <w:t xml:space="preserve"> </w:t>
      </w:r>
      <w:r w:rsidR="00D1476B">
        <w:rPr>
          <w:rFonts w:ascii="Times New Roman" w:hAnsi="Times New Roman" w:cs="Times New Roman"/>
          <w:sz w:val="24"/>
          <w:szCs w:val="24"/>
          <w:lang w:val="ru-RU"/>
        </w:rPr>
        <w:tab/>
      </w:r>
      <w:r w:rsidRPr="00541C70">
        <w:rPr>
          <w:rFonts w:ascii="Times New Roman" w:hAnsi="Times New Roman" w:cs="Times New Roman"/>
          <w:sz w:val="24"/>
          <w:szCs w:val="24"/>
          <w:lang w:val="ru-RU"/>
        </w:rPr>
        <w:t xml:space="preserve">2. </w:t>
      </w:r>
      <w:r w:rsidRPr="00541C70">
        <w:rPr>
          <w:rFonts w:ascii="Times New Roman" w:hAnsi="Times New Roman" w:cs="Times New Roman"/>
          <w:sz w:val="24"/>
          <w:szCs w:val="24"/>
        </w:rPr>
        <w:t xml:space="preserve">Гаранцията за изпълнение на договора в размер на </w:t>
      </w:r>
      <w:r w:rsidRPr="00541C70">
        <w:rPr>
          <w:rFonts w:ascii="Times New Roman" w:hAnsi="Times New Roman" w:cs="Times New Roman"/>
          <w:b/>
          <w:bCs/>
          <w:sz w:val="24"/>
          <w:szCs w:val="24"/>
        </w:rPr>
        <w:t>5 % от</w:t>
      </w:r>
      <w:r w:rsidRPr="00541C70">
        <w:rPr>
          <w:rFonts w:ascii="Times New Roman" w:hAnsi="Times New Roman" w:cs="Times New Roman"/>
          <w:sz w:val="24"/>
          <w:szCs w:val="24"/>
        </w:rPr>
        <w:t xml:space="preserve"> достигнатата цена за обекта</w:t>
      </w:r>
      <w:r w:rsidRPr="00541C70">
        <w:rPr>
          <w:rFonts w:ascii="Times New Roman" w:hAnsi="Times New Roman" w:cs="Times New Roman"/>
          <w:b/>
          <w:sz w:val="24"/>
          <w:szCs w:val="24"/>
        </w:rPr>
        <w:t xml:space="preserve"> е …………. лв., </w:t>
      </w:r>
      <w:r w:rsidRPr="00541C70">
        <w:rPr>
          <w:rFonts w:ascii="Times New Roman" w:hAnsi="Times New Roman" w:cs="Times New Roman"/>
          <w:bCs/>
          <w:sz w:val="24"/>
          <w:szCs w:val="24"/>
        </w:rPr>
        <w:t xml:space="preserve">/ словом </w:t>
      </w:r>
      <w:r w:rsidRPr="00541C70">
        <w:rPr>
          <w:rFonts w:ascii="Times New Roman" w:hAnsi="Times New Roman" w:cs="Times New Roman"/>
          <w:b/>
          <w:sz w:val="24"/>
          <w:szCs w:val="24"/>
        </w:rPr>
        <w:t>/</w:t>
      </w:r>
      <w:r w:rsidRPr="00541C70">
        <w:rPr>
          <w:rFonts w:ascii="Times New Roman" w:hAnsi="Times New Roman" w:cs="Times New Roman"/>
          <w:sz w:val="24"/>
          <w:szCs w:val="24"/>
        </w:rPr>
        <w:t xml:space="preserve"> и се възстановява на Изпълнителя в срок от </w:t>
      </w:r>
      <w:r w:rsidRPr="00541C70">
        <w:rPr>
          <w:rFonts w:ascii="Times New Roman" w:hAnsi="Times New Roman" w:cs="Times New Roman"/>
          <w:b/>
          <w:bCs/>
          <w:sz w:val="24"/>
          <w:szCs w:val="24"/>
        </w:rPr>
        <w:t>10 работни дни</w:t>
      </w:r>
      <w:r w:rsidRPr="00541C70">
        <w:rPr>
          <w:rFonts w:ascii="Times New Roman" w:hAnsi="Times New Roman" w:cs="Times New Roman"/>
          <w:sz w:val="24"/>
          <w:szCs w:val="24"/>
        </w:rPr>
        <w:t xml:space="preserve"> след цялостното приключване на обекта и подписване приемателно-предавателен протокол. Възложителят освобождава гаранцията, без да дължи лихви за периода, през който средствата законно са престояли в него.</w:t>
      </w:r>
    </w:p>
    <w:p w:rsidR="00D25894" w:rsidRPr="00541C70" w:rsidRDefault="00D25894" w:rsidP="002E4E00">
      <w:pPr>
        <w:overflowPunct w:val="0"/>
        <w:autoSpaceDE w:val="0"/>
        <w:autoSpaceDN w:val="0"/>
        <w:adjustRightInd w:val="0"/>
        <w:ind w:right="-198" w:firstLine="720"/>
        <w:contextualSpacing/>
        <w:jc w:val="both"/>
        <w:rPr>
          <w:rFonts w:ascii="Times New Roman" w:hAnsi="Times New Roman" w:cs="Times New Roman"/>
          <w:sz w:val="24"/>
          <w:szCs w:val="24"/>
        </w:rPr>
      </w:pPr>
      <w:r w:rsidRPr="00541C70">
        <w:rPr>
          <w:rFonts w:ascii="Times New Roman" w:hAnsi="Times New Roman" w:cs="Times New Roman"/>
          <w:sz w:val="24"/>
          <w:szCs w:val="24"/>
        </w:rPr>
        <w:lastRenderedPageBreak/>
        <w:t>3. При прекратяване на договора поради обективна невъзможност за изпълнение  на договора, което е  констатирано с двустранен протокол, гаранцията на Изпълнителя се възстановява.</w:t>
      </w:r>
    </w:p>
    <w:p w:rsidR="00D25894" w:rsidRPr="00C92894" w:rsidRDefault="00D25894" w:rsidP="00C92894">
      <w:pPr>
        <w:ind w:firstLine="720"/>
        <w:contextualSpacing/>
        <w:jc w:val="both"/>
        <w:rPr>
          <w:rFonts w:ascii="Times New Roman" w:hAnsi="Times New Roman" w:cs="Times New Roman"/>
          <w:sz w:val="24"/>
          <w:szCs w:val="24"/>
        </w:rPr>
      </w:pPr>
      <w:r w:rsidRPr="00541C70">
        <w:rPr>
          <w:rFonts w:ascii="Times New Roman" w:hAnsi="Times New Roman" w:cs="Times New Roman"/>
          <w:sz w:val="24"/>
          <w:szCs w:val="24"/>
        </w:rPr>
        <w:t>4. При виновно неизпълнение или лошо изпълнение на предмета на дейност на договора Възложителя за</w:t>
      </w:r>
      <w:r w:rsidR="00C92894">
        <w:rPr>
          <w:rFonts w:ascii="Times New Roman" w:hAnsi="Times New Roman" w:cs="Times New Roman"/>
          <w:sz w:val="24"/>
          <w:szCs w:val="24"/>
        </w:rPr>
        <w:t>държа гаранцията за изпълнение.</w:t>
      </w:r>
    </w:p>
    <w:p w:rsidR="00D25894" w:rsidRPr="00541C70" w:rsidRDefault="00D25894" w:rsidP="002E4E00">
      <w:pPr>
        <w:pStyle w:val="a5"/>
        <w:ind w:left="1080" w:hanging="513"/>
        <w:contextualSpacing/>
        <w:jc w:val="center"/>
        <w:rPr>
          <w:rFonts w:ascii="Times New Roman" w:hAnsi="Times New Roman" w:cs="Times New Roman"/>
          <w:b/>
          <w:i/>
          <w:sz w:val="24"/>
          <w:szCs w:val="24"/>
          <w:u w:val="single"/>
        </w:rPr>
      </w:pPr>
      <w:r w:rsidRPr="00541C70">
        <w:rPr>
          <w:rFonts w:ascii="Times New Roman" w:hAnsi="Times New Roman" w:cs="Times New Roman"/>
          <w:b/>
          <w:i/>
          <w:sz w:val="24"/>
          <w:szCs w:val="24"/>
          <w:u w:val="single"/>
        </w:rPr>
        <w:t>VІ.  САНКЦИИ И НЕУСТОЙКИ</w:t>
      </w:r>
    </w:p>
    <w:p w:rsidR="00D25894" w:rsidRPr="00541C70" w:rsidRDefault="00D25894" w:rsidP="002E4E00">
      <w:pPr>
        <w:pStyle w:val="a5"/>
        <w:ind w:left="1080" w:hanging="513"/>
        <w:contextualSpacing/>
        <w:jc w:val="center"/>
        <w:rPr>
          <w:rFonts w:ascii="Times New Roman" w:hAnsi="Times New Roman" w:cs="Times New Roman"/>
          <w:b/>
          <w:i/>
          <w:sz w:val="24"/>
          <w:szCs w:val="24"/>
          <w:u w:val="single"/>
        </w:rPr>
      </w:pPr>
    </w:p>
    <w:p w:rsidR="00D25894" w:rsidRPr="00541C70" w:rsidRDefault="00D25894" w:rsidP="005C7D3E">
      <w:pPr>
        <w:pStyle w:val="a5"/>
        <w:tabs>
          <w:tab w:val="left" w:pos="851"/>
        </w:tabs>
        <w:contextualSpacing/>
        <w:jc w:val="both"/>
        <w:rPr>
          <w:rFonts w:ascii="Times New Roman" w:hAnsi="Times New Roman" w:cs="Times New Roman"/>
          <w:i/>
          <w:sz w:val="24"/>
          <w:szCs w:val="24"/>
        </w:rPr>
      </w:pPr>
      <w:r w:rsidRPr="00541C70">
        <w:rPr>
          <w:rFonts w:ascii="Times New Roman" w:hAnsi="Times New Roman" w:cs="Times New Roman"/>
          <w:sz w:val="24"/>
          <w:szCs w:val="24"/>
        </w:rPr>
        <w:t xml:space="preserve">           1. Страните по договора </w:t>
      </w:r>
      <w:r w:rsidRPr="00541C70">
        <w:rPr>
          <w:rStyle w:val="bumpedfont15"/>
          <w:rFonts w:ascii="Times New Roman" w:hAnsi="Times New Roman" w:cs="Times New Roman"/>
          <w:sz w:val="24"/>
          <w:szCs w:val="24"/>
        </w:rPr>
        <w:t xml:space="preserve">не носят отговорност и </w:t>
      </w:r>
      <w:r w:rsidRPr="00541C70">
        <w:rPr>
          <w:rFonts w:ascii="Times New Roman" w:hAnsi="Times New Roman" w:cs="Times New Roman"/>
          <w:sz w:val="24"/>
          <w:szCs w:val="24"/>
        </w:rPr>
        <w:t>не дължат неустойки за</w:t>
      </w:r>
      <w:r w:rsidRPr="00541C70">
        <w:rPr>
          <w:rStyle w:val="bumpedfont15"/>
          <w:rFonts w:ascii="Times New Roman" w:hAnsi="Times New Roman" w:cs="Times New Roman"/>
          <w:sz w:val="24"/>
          <w:szCs w:val="24"/>
        </w:rPr>
        <w:t xml:space="preserve"> пълно или частично неизпълнение на задълженията си по </w:t>
      </w:r>
      <w:r w:rsidRPr="00541C70">
        <w:rPr>
          <w:rFonts w:ascii="Times New Roman" w:hAnsi="Times New Roman" w:cs="Times New Roman"/>
          <w:sz w:val="24"/>
          <w:szCs w:val="24"/>
        </w:rPr>
        <w:t>настоящия</w:t>
      </w:r>
      <w:r w:rsidRPr="00541C70">
        <w:rPr>
          <w:rStyle w:val="bumpedfont15"/>
          <w:rFonts w:ascii="Times New Roman" w:hAnsi="Times New Roman" w:cs="Times New Roman"/>
          <w:sz w:val="24"/>
          <w:szCs w:val="24"/>
        </w:rPr>
        <w:t xml:space="preserve"> договора, ако то се дължи </w:t>
      </w:r>
      <w:r w:rsidRPr="00541C70">
        <w:rPr>
          <w:rFonts w:ascii="Times New Roman" w:hAnsi="Times New Roman" w:cs="Times New Roman"/>
          <w:sz w:val="24"/>
          <w:szCs w:val="24"/>
        </w:rPr>
        <w:t xml:space="preserve">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на договора, в резултат на които неговото изпълнение е обективно невъзможно. </w:t>
      </w:r>
    </w:p>
    <w:p w:rsidR="00D25894" w:rsidRPr="00541C70" w:rsidRDefault="00D25894" w:rsidP="002E4E00">
      <w:pPr>
        <w:pStyle w:val="a5"/>
        <w:tabs>
          <w:tab w:val="left" w:pos="851"/>
        </w:tabs>
        <w:contextualSpacing/>
        <w:rPr>
          <w:rFonts w:ascii="Times New Roman" w:hAnsi="Times New Roman" w:cs="Times New Roman"/>
          <w:i/>
          <w:sz w:val="24"/>
          <w:szCs w:val="24"/>
        </w:rPr>
      </w:pPr>
      <w:r w:rsidRPr="00541C70">
        <w:rPr>
          <w:rFonts w:ascii="Times New Roman" w:hAnsi="Times New Roman" w:cs="Times New Roman"/>
          <w:sz w:val="24"/>
          <w:szCs w:val="24"/>
        </w:rPr>
        <w:t xml:space="preserve">           2. ВЪЗЛОЖИТЕЛЯТ дължи на ИЗПЪЛНИТЕЛЯ неустойка за виновно неизпълнение на някое от задълженията си по настоящия договор, в следните случаи: </w:t>
      </w:r>
    </w:p>
    <w:p w:rsidR="00D25894" w:rsidRPr="00541C70" w:rsidRDefault="00D25894" w:rsidP="002E4E00">
      <w:pPr>
        <w:tabs>
          <w:tab w:val="left" w:pos="993"/>
        </w:tabs>
        <w:contextualSpacing/>
        <w:jc w:val="both"/>
        <w:rPr>
          <w:rFonts w:ascii="Times New Roman" w:hAnsi="Times New Roman" w:cs="Times New Roman"/>
          <w:sz w:val="24"/>
          <w:szCs w:val="24"/>
          <w:lang w:val="en-US"/>
        </w:rPr>
      </w:pPr>
      <w:r w:rsidRPr="00541C70">
        <w:rPr>
          <w:rFonts w:ascii="Times New Roman" w:hAnsi="Times New Roman" w:cs="Times New Roman"/>
          <w:sz w:val="24"/>
          <w:szCs w:val="24"/>
        </w:rPr>
        <w:t xml:space="preserve">           2.1. Когато Възложителят не е изпълнил някое от задълженията си по т.2.1 и 2.2 </w:t>
      </w:r>
      <w:r w:rsidR="00156202">
        <w:rPr>
          <w:rFonts w:ascii="Times New Roman" w:hAnsi="Times New Roman" w:cs="Times New Roman"/>
          <w:sz w:val="24"/>
          <w:szCs w:val="24"/>
        </w:rPr>
        <w:t>от раздел</w:t>
      </w:r>
      <w:r w:rsidR="00156202">
        <w:rPr>
          <w:rFonts w:ascii="Times New Roman" w:hAnsi="Times New Roman" w:cs="Times New Roman"/>
          <w:sz w:val="24"/>
          <w:szCs w:val="24"/>
          <w:lang w:val="en-GB"/>
        </w:rPr>
        <w:t xml:space="preserve"> IV</w:t>
      </w:r>
      <w:r w:rsidR="00156202">
        <w:rPr>
          <w:rFonts w:ascii="Times New Roman" w:hAnsi="Times New Roman" w:cs="Times New Roman"/>
          <w:sz w:val="24"/>
          <w:szCs w:val="24"/>
        </w:rPr>
        <w:t xml:space="preserve"> от настоящия договор</w:t>
      </w:r>
      <w:r w:rsidR="00156202" w:rsidRPr="00541C70">
        <w:rPr>
          <w:rFonts w:ascii="Times New Roman" w:hAnsi="Times New Roman" w:cs="Times New Roman"/>
          <w:sz w:val="24"/>
          <w:szCs w:val="24"/>
        </w:rPr>
        <w:t xml:space="preserve"> </w:t>
      </w:r>
      <w:r w:rsidRPr="00541C70">
        <w:rPr>
          <w:rFonts w:ascii="Times New Roman" w:hAnsi="Times New Roman" w:cs="Times New Roman"/>
          <w:sz w:val="24"/>
          <w:szCs w:val="24"/>
        </w:rPr>
        <w:t>– неустойка в размер равен на гаранцията за изпълнение на договора</w:t>
      </w:r>
    </w:p>
    <w:p w:rsidR="00D25894" w:rsidRPr="00541C70" w:rsidRDefault="00D25894" w:rsidP="002E4E00">
      <w:pPr>
        <w:tabs>
          <w:tab w:val="left" w:pos="993"/>
        </w:tabs>
        <w:contextualSpacing/>
        <w:jc w:val="both"/>
        <w:rPr>
          <w:rFonts w:ascii="Times New Roman" w:hAnsi="Times New Roman" w:cs="Times New Roman"/>
          <w:sz w:val="24"/>
          <w:szCs w:val="24"/>
        </w:rPr>
      </w:pPr>
      <w:r w:rsidRPr="00541C70">
        <w:rPr>
          <w:rFonts w:ascii="Times New Roman" w:hAnsi="Times New Roman" w:cs="Times New Roman"/>
          <w:sz w:val="24"/>
          <w:szCs w:val="24"/>
          <w:lang w:val="en-US"/>
        </w:rPr>
        <w:t xml:space="preserve">          2</w:t>
      </w:r>
      <w:r w:rsidRPr="00541C70">
        <w:rPr>
          <w:rFonts w:ascii="Times New Roman" w:hAnsi="Times New Roman" w:cs="Times New Roman"/>
          <w:sz w:val="24"/>
          <w:szCs w:val="24"/>
        </w:rPr>
        <w:t>.2. Когато Възложителят не е изпълнил някое от задълженията си по т.2.3</w:t>
      </w:r>
      <w:r w:rsidR="00156202" w:rsidRPr="00156202">
        <w:rPr>
          <w:rFonts w:ascii="Times New Roman" w:hAnsi="Times New Roman" w:cs="Times New Roman"/>
          <w:sz w:val="24"/>
          <w:szCs w:val="24"/>
        </w:rPr>
        <w:t xml:space="preserve"> </w:t>
      </w:r>
      <w:r w:rsidR="00156202">
        <w:rPr>
          <w:rFonts w:ascii="Times New Roman" w:hAnsi="Times New Roman" w:cs="Times New Roman"/>
          <w:sz w:val="24"/>
          <w:szCs w:val="24"/>
        </w:rPr>
        <w:t>от раздел</w:t>
      </w:r>
      <w:r w:rsidR="00156202">
        <w:rPr>
          <w:rFonts w:ascii="Times New Roman" w:hAnsi="Times New Roman" w:cs="Times New Roman"/>
          <w:sz w:val="24"/>
          <w:szCs w:val="24"/>
          <w:lang w:val="en-GB"/>
        </w:rPr>
        <w:t xml:space="preserve"> IV</w:t>
      </w:r>
      <w:r w:rsidR="00156202">
        <w:rPr>
          <w:rFonts w:ascii="Times New Roman" w:hAnsi="Times New Roman" w:cs="Times New Roman"/>
          <w:sz w:val="24"/>
          <w:szCs w:val="24"/>
        </w:rPr>
        <w:t xml:space="preserve"> от настоящия договор</w:t>
      </w:r>
      <w:r w:rsidRPr="00541C70">
        <w:rPr>
          <w:rFonts w:ascii="Times New Roman" w:hAnsi="Times New Roman" w:cs="Times New Roman"/>
          <w:sz w:val="24"/>
          <w:szCs w:val="24"/>
        </w:rPr>
        <w:t xml:space="preserve"> – неустойка в размер, равен на гаранцията за изпълнение на договора, преизчислена за съответния подотдел, за който Възложителят не е изпълнил задължението си</w:t>
      </w:r>
    </w:p>
    <w:p w:rsidR="00D25894" w:rsidRPr="00541C70" w:rsidRDefault="00D25894" w:rsidP="002E4E00">
      <w:pPr>
        <w:tabs>
          <w:tab w:val="left" w:pos="993"/>
        </w:tabs>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2.3.  При виновно неизпълнение на задълженията си по т.2.7</w:t>
      </w:r>
      <w:r w:rsidR="00156202" w:rsidRPr="00156202">
        <w:rPr>
          <w:rFonts w:ascii="Times New Roman" w:hAnsi="Times New Roman" w:cs="Times New Roman"/>
          <w:sz w:val="24"/>
          <w:szCs w:val="24"/>
        </w:rPr>
        <w:t xml:space="preserve"> </w:t>
      </w:r>
      <w:r w:rsidR="00156202">
        <w:rPr>
          <w:rFonts w:ascii="Times New Roman" w:hAnsi="Times New Roman" w:cs="Times New Roman"/>
          <w:sz w:val="24"/>
          <w:szCs w:val="24"/>
        </w:rPr>
        <w:t>от раздел</w:t>
      </w:r>
      <w:r w:rsidR="00156202">
        <w:rPr>
          <w:rFonts w:ascii="Times New Roman" w:hAnsi="Times New Roman" w:cs="Times New Roman"/>
          <w:sz w:val="24"/>
          <w:szCs w:val="24"/>
          <w:lang w:val="en-GB"/>
        </w:rPr>
        <w:t xml:space="preserve"> IV</w:t>
      </w:r>
      <w:r w:rsidR="00156202">
        <w:rPr>
          <w:rFonts w:ascii="Times New Roman" w:hAnsi="Times New Roman" w:cs="Times New Roman"/>
          <w:sz w:val="24"/>
          <w:szCs w:val="24"/>
        </w:rPr>
        <w:t xml:space="preserve"> от настоящия договор.</w:t>
      </w:r>
      <w:r w:rsidRPr="00541C70">
        <w:rPr>
          <w:rFonts w:ascii="Times New Roman" w:hAnsi="Times New Roman" w:cs="Times New Roman"/>
          <w:sz w:val="24"/>
          <w:szCs w:val="24"/>
        </w:rPr>
        <w:t xml:space="preserve"> Възложителя дължи на Изпълнителя неустойка в размер на 0,5% от стойността по договора за съответната извършена дейност за всеки просрочен ден, но не повече от 5%.</w:t>
      </w:r>
    </w:p>
    <w:p w:rsidR="00D25894" w:rsidRPr="00541C70" w:rsidRDefault="00D25894" w:rsidP="002E4E00">
      <w:pPr>
        <w:tabs>
          <w:tab w:val="left" w:pos="993"/>
        </w:tabs>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2.4.  При неоснователно забавяне на плащанията по т. 2.8 </w:t>
      </w:r>
      <w:r w:rsidR="00156202">
        <w:rPr>
          <w:rFonts w:ascii="Times New Roman" w:hAnsi="Times New Roman" w:cs="Times New Roman"/>
          <w:sz w:val="24"/>
          <w:szCs w:val="24"/>
        </w:rPr>
        <w:t>от раздел</w:t>
      </w:r>
      <w:r w:rsidR="00156202">
        <w:rPr>
          <w:rFonts w:ascii="Times New Roman" w:hAnsi="Times New Roman" w:cs="Times New Roman"/>
          <w:sz w:val="24"/>
          <w:szCs w:val="24"/>
          <w:lang w:val="en-GB"/>
        </w:rPr>
        <w:t xml:space="preserve"> IV</w:t>
      </w:r>
      <w:r w:rsidR="00156202">
        <w:rPr>
          <w:rFonts w:ascii="Times New Roman" w:hAnsi="Times New Roman" w:cs="Times New Roman"/>
          <w:sz w:val="24"/>
          <w:szCs w:val="24"/>
        </w:rPr>
        <w:t xml:space="preserve"> от настоящия договор</w:t>
      </w:r>
      <w:r w:rsidR="00156202" w:rsidRPr="00541C70">
        <w:rPr>
          <w:rFonts w:ascii="Times New Roman" w:hAnsi="Times New Roman" w:cs="Times New Roman"/>
          <w:sz w:val="24"/>
          <w:szCs w:val="24"/>
        </w:rPr>
        <w:t xml:space="preserve"> </w:t>
      </w:r>
      <w:r w:rsidRPr="00541C70">
        <w:rPr>
          <w:rFonts w:ascii="Times New Roman" w:hAnsi="Times New Roman" w:cs="Times New Roman"/>
          <w:sz w:val="24"/>
          <w:szCs w:val="24"/>
        </w:rPr>
        <w:t>Възложителя дължи на Изпълнителя неустойка в размер на законната лихва върху дължимата сума за всеки просрочен ден.</w:t>
      </w:r>
    </w:p>
    <w:p w:rsidR="00D25894" w:rsidRPr="00541C70" w:rsidRDefault="00D25894" w:rsidP="00156202">
      <w:pPr>
        <w:tabs>
          <w:tab w:val="left" w:pos="851"/>
        </w:tabs>
        <w:spacing w:after="0"/>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3. ИЗПЪЛНИТЕЛЯТ дължи на ВЪЗЛОЖИТЕЛЯ неустойка за виновно неизпълнение на задълженията си по договора, в следните случаи:</w:t>
      </w:r>
    </w:p>
    <w:p w:rsidR="00D25894" w:rsidRPr="00541C70" w:rsidRDefault="00D25894" w:rsidP="002E4E00">
      <w:pPr>
        <w:pStyle w:val="13"/>
        <w:tabs>
          <w:tab w:val="left" w:pos="0"/>
          <w:tab w:val="left" w:pos="993"/>
        </w:tabs>
        <w:spacing w:after="0" w:line="240" w:lineRule="auto"/>
        <w:ind w:left="0"/>
        <w:jc w:val="both"/>
        <w:rPr>
          <w:rFonts w:ascii="Times New Roman" w:hAnsi="Times New Roman"/>
          <w:sz w:val="24"/>
          <w:szCs w:val="24"/>
          <w:lang w:eastAsia="en-US"/>
        </w:rPr>
      </w:pPr>
      <w:r w:rsidRPr="00541C70">
        <w:rPr>
          <w:rFonts w:ascii="Times New Roman" w:hAnsi="Times New Roman"/>
          <w:sz w:val="24"/>
          <w:szCs w:val="24"/>
          <w:lang w:eastAsia="en-US"/>
        </w:rPr>
        <w:t xml:space="preserve">          3.1. При неоснователно забавяне на завършването на обекта в определения срок – неустойка в размер на 0,</w:t>
      </w:r>
      <w:r w:rsidRPr="00541C70">
        <w:rPr>
          <w:rFonts w:ascii="Times New Roman" w:hAnsi="Times New Roman"/>
          <w:sz w:val="24"/>
          <w:szCs w:val="24"/>
          <w:lang w:val="en-US" w:eastAsia="en-US"/>
        </w:rPr>
        <w:t>5</w:t>
      </w:r>
      <w:r w:rsidRPr="00541C70">
        <w:rPr>
          <w:rFonts w:ascii="Times New Roman" w:hAnsi="Times New Roman"/>
          <w:sz w:val="24"/>
          <w:szCs w:val="24"/>
          <w:lang w:eastAsia="en-US"/>
        </w:rPr>
        <w:t xml:space="preserve">% от стойността по договора за съответната не извършена дейност за всеки просрочен ден, но не повече от 10%. </w:t>
      </w:r>
    </w:p>
    <w:p w:rsidR="00D25894" w:rsidRPr="00541C70" w:rsidRDefault="00D25894" w:rsidP="002E4E00">
      <w:pPr>
        <w:pStyle w:val="13"/>
        <w:tabs>
          <w:tab w:val="left" w:pos="0"/>
          <w:tab w:val="left" w:pos="993"/>
        </w:tabs>
        <w:spacing w:after="0" w:line="240" w:lineRule="auto"/>
        <w:ind w:left="0"/>
        <w:jc w:val="both"/>
        <w:rPr>
          <w:rFonts w:ascii="Times New Roman" w:hAnsi="Times New Roman"/>
          <w:sz w:val="24"/>
          <w:szCs w:val="24"/>
          <w:lang w:eastAsia="en-US"/>
        </w:rPr>
      </w:pPr>
      <w:r w:rsidRPr="00541C70">
        <w:rPr>
          <w:rFonts w:ascii="Times New Roman" w:hAnsi="Times New Roman"/>
          <w:sz w:val="24"/>
          <w:szCs w:val="24"/>
          <w:lang w:eastAsia="en-US"/>
        </w:rPr>
        <w:t xml:space="preserve">          3.2. При некачествено изпълнение на работата от страна на ИЗПЪЛНИТЕЛЯ, когато са допуснати съществени отклонения от определените технически и качествени показатели за съответната дейност, ИЗПЪЛНИТЕЛЯТ дължи на ВЪЗЛОЖИТЕЛЯ неустойка в размер на </w:t>
      </w:r>
      <w:r w:rsidRPr="00541C70">
        <w:rPr>
          <w:rFonts w:ascii="Times New Roman" w:hAnsi="Times New Roman"/>
          <w:sz w:val="24"/>
          <w:szCs w:val="24"/>
          <w:lang w:val="en-US" w:eastAsia="en-US"/>
        </w:rPr>
        <w:t>10</w:t>
      </w:r>
      <w:r w:rsidRPr="00541C70">
        <w:rPr>
          <w:rFonts w:ascii="Times New Roman" w:hAnsi="Times New Roman"/>
          <w:sz w:val="24"/>
          <w:szCs w:val="24"/>
          <w:lang w:eastAsia="en-US"/>
        </w:rPr>
        <w:t>% от договорената цена за тази дейност, като това не осбождава Изпълнителя от търсене на отговорност за реално претърпените от Възложителя вреди в случай, че същите са по – високи от определената неустойка.</w:t>
      </w:r>
    </w:p>
    <w:p w:rsidR="00D25894" w:rsidRPr="00541C70" w:rsidRDefault="00D25894" w:rsidP="002E4E00">
      <w:pPr>
        <w:pStyle w:val="13"/>
        <w:tabs>
          <w:tab w:val="left" w:pos="567"/>
          <w:tab w:val="left" w:pos="993"/>
        </w:tabs>
        <w:spacing w:after="0" w:line="240" w:lineRule="auto"/>
        <w:ind w:left="0"/>
        <w:jc w:val="both"/>
        <w:rPr>
          <w:rFonts w:ascii="Times New Roman" w:hAnsi="Times New Roman"/>
          <w:sz w:val="24"/>
          <w:szCs w:val="24"/>
          <w:lang w:eastAsia="en-US"/>
        </w:rPr>
      </w:pPr>
      <w:r w:rsidRPr="00541C70">
        <w:rPr>
          <w:rFonts w:ascii="Times New Roman" w:hAnsi="Times New Roman"/>
          <w:sz w:val="24"/>
          <w:szCs w:val="24"/>
          <w:lang w:eastAsia="en-US"/>
        </w:rPr>
        <w:t xml:space="preserve">           3.3.Ако ИЗПЪЛНИТЕЛЯТ е допуснал нарушение на Закона за горите и актовете по неговото прилагане, причинило вреда на горската територия, ИЗПЪЛНИТЕЛЯТ дължи обезщетение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D25894" w:rsidRPr="00541C70" w:rsidRDefault="00D25894" w:rsidP="002E4E00">
      <w:pPr>
        <w:pStyle w:val="13"/>
        <w:tabs>
          <w:tab w:val="left" w:pos="993"/>
        </w:tabs>
        <w:spacing w:after="0" w:line="240" w:lineRule="auto"/>
        <w:ind w:left="0" w:firstLine="567"/>
        <w:jc w:val="both"/>
        <w:rPr>
          <w:rFonts w:ascii="Times New Roman" w:hAnsi="Times New Roman"/>
          <w:sz w:val="24"/>
          <w:szCs w:val="24"/>
          <w:lang w:eastAsia="en-US"/>
        </w:rPr>
      </w:pPr>
      <w:r w:rsidRPr="00541C70">
        <w:rPr>
          <w:rFonts w:ascii="Times New Roman" w:hAnsi="Times New Roman"/>
          <w:sz w:val="24"/>
          <w:szCs w:val="24"/>
        </w:rPr>
        <w:t>3.4. 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D25894" w:rsidRPr="00541C70" w:rsidRDefault="00D25894" w:rsidP="002E4E00">
      <w:pPr>
        <w:pStyle w:val="13"/>
        <w:tabs>
          <w:tab w:val="left" w:pos="993"/>
        </w:tabs>
        <w:spacing w:after="0" w:line="240" w:lineRule="auto"/>
        <w:ind w:left="0" w:firstLine="567"/>
        <w:jc w:val="both"/>
        <w:rPr>
          <w:rFonts w:ascii="Times New Roman" w:hAnsi="Times New Roman"/>
          <w:sz w:val="24"/>
          <w:szCs w:val="24"/>
          <w:lang w:eastAsia="en-US"/>
        </w:rPr>
      </w:pPr>
      <w:r w:rsidRPr="00541C70">
        <w:rPr>
          <w:rFonts w:ascii="Times New Roman" w:hAnsi="Times New Roman"/>
          <w:sz w:val="24"/>
          <w:szCs w:val="24"/>
          <w:lang w:eastAsia="en-US"/>
        </w:rPr>
        <w:t>3.5. При отпадане на необходимостта от извършване на някоя от дейностите ВЪЗЛОЖИТЕЛЯТ не носи отговорност и не дължи обезщетение на ИЗПЪЛНИТЕЛЯ. В този случай ВЪЗЛОЖИТЕЛЯТ заплаща само действително извършените дейности.</w:t>
      </w:r>
    </w:p>
    <w:p w:rsidR="00156202" w:rsidRDefault="00D25894" w:rsidP="00156202">
      <w:pPr>
        <w:pStyle w:val="13"/>
        <w:tabs>
          <w:tab w:val="left" w:pos="993"/>
        </w:tabs>
        <w:spacing w:after="0" w:line="240" w:lineRule="auto"/>
        <w:ind w:left="0" w:firstLine="567"/>
        <w:jc w:val="both"/>
        <w:rPr>
          <w:rFonts w:ascii="Times New Roman" w:hAnsi="Times New Roman"/>
          <w:sz w:val="24"/>
          <w:szCs w:val="24"/>
        </w:rPr>
      </w:pPr>
      <w:r w:rsidRPr="00541C70">
        <w:rPr>
          <w:rFonts w:ascii="Times New Roman" w:hAnsi="Times New Roman"/>
          <w:sz w:val="24"/>
          <w:szCs w:val="24"/>
          <w:lang w:eastAsia="en-US"/>
        </w:rPr>
        <w:t>3.6.</w:t>
      </w:r>
      <w:r w:rsidRPr="00541C70">
        <w:rPr>
          <w:rFonts w:ascii="Times New Roman" w:hAnsi="Times New Roman"/>
          <w:sz w:val="24"/>
          <w:szCs w:val="24"/>
        </w:rPr>
        <w:t xml:space="preserve"> Ако при възникване на горски пожар Възложителят не организира и/или не участва в потушаването му  същият дължи неустойка на договора в размер на 1 % от причинената щета на опожареният горски фонд.</w:t>
      </w:r>
    </w:p>
    <w:p w:rsidR="00D25894" w:rsidRPr="00541C70" w:rsidRDefault="00D25894" w:rsidP="00156202">
      <w:pPr>
        <w:pStyle w:val="13"/>
        <w:tabs>
          <w:tab w:val="left" w:pos="993"/>
        </w:tabs>
        <w:spacing w:after="0" w:line="240" w:lineRule="auto"/>
        <w:ind w:left="0"/>
        <w:jc w:val="both"/>
        <w:rPr>
          <w:rFonts w:ascii="Times New Roman" w:hAnsi="Times New Roman"/>
          <w:sz w:val="24"/>
          <w:szCs w:val="24"/>
        </w:rPr>
      </w:pPr>
      <w:r w:rsidRPr="00541C70">
        <w:rPr>
          <w:rFonts w:ascii="Times New Roman" w:hAnsi="Times New Roman"/>
          <w:sz w:val="24"/>
          <w:szCs w:val="24"/>
        </w:rPr>
        <w:lastRenderedPageBreak/>
        <w:t xml:space="preserve">          4. При неизпълнение по този договор всяка от страните дължи обезщетение за причинените вреди при условията на гражданското и търговското законодателство.</w:t>
      </w:r>
    </w:p>
    <w:p w:rsidR="00D25894" w:rsidRPr="00541C70" w:rsidRDefault="00D25894" w:rsidP="002E4E00">
      <w:pPr>
        <w:ind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5. Във всички случай на неизпълнение или лошо изпълнение на предмета на  договора, както и неизпълнение на някоя от клаузите на договора Възложителя</w:t>
      </w:r>
      <w:r w:rsidRPr="00541C70">
        <w:rPr>
          <w:rFonts w:ascii="Times New Roman" w:hAnsi="Times New Roman" w:cs="Times New Roman"/>
          <w:sz w:val="24"/>
          <w:szCs w:val="24"/>
          <w:lang w:val="en-US"/>
        </w:rPr>
        <w:t xml:space="preserve"> </w:t>
      </w:r>
      <w:r w:rsidRPr="00541C70">
        <w:rPr>
          <w:rFonts w:ascii="Times New Roman" w:hAnsi="Times New Roman" w:cs="Times New Roman"/>
          <w:sz w:val="24"/>
          <w:szCs w:val="24"/>
        </w:rPr>
        <w:t xml:space="preserve"> задържа  гаранцията за изпълнение. </w:t>
      </w:r>
    </w:p>
    <w:p w:rsidR="00D25894" w:rsidRPr="00541C70" w:rsidRDefault="00D25894" w:rsidP="002E4E00">
      <w:pPr>
        <w:ind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6. Изпълнителят не дължи неустойки  и гаранцията му се възстановява,  когато при приемане на извършената работа, комисията констатира, че неизпълнението на задълженията по договора</w:t>
      </w:r>
      <w:r w:rsidRPr="00541C70">
        <w:rPr>
          <w:rFonts w:ascii="Times New Roman" w:hAnsi="Times New Roman" w:cs="Times New Roman"/>
          <w:sz w:val="24"/>
          <w:szCs w:val="24"/>
          <w:lang w:val="en-US"/>
        </w:rPr>
        <w:t xml:space="preserve"> </w:t>
      </w:r>
      <w:r w:rsidRPr="00541C70">
        <w:rPr>
          <w:rFonts w:ascii="Times New Roman" w:hAnsi="Times New Roman" w:cs="Times New Roman"/>
          <w:sz w:val="24"/>
          <w:szCs w:val="24"/>
        </w:rPr>
        <w:t>се дължи на обективни причини, природни бедствия, производствени аварии и други форсмажорни обстоятелства.</w:t>
      </w:r>
    </w:p>
    <w:p w:rsidR="00C92894" w:rsidRDefault="00D25894" w:rsidP="007D4C95">
      <w:pPr>
        <w:ind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7. За възникването на непреодолимата сила Изпълнителя е длъжен в тридневен срок </w:t>
      </w:r>
      <w:r w:rsidR="007D4C95">
        <w:rPr>
          <w:rFonts w:ascii="Times New Roman" w:hAnsi="Times New Roman" w:cs="Times New Roman"/>
          <w:sz w:val="24"/>
          <w:szCs w:val="24"/>
        </w:rPr>
        <w:t>писмено да уведоми Възложителя.</w:t>
      </w:r>
    </w:p>
    <w:p w:rsidR="00D25894" w:rsidRPr="00541C70" w:rsidRDefault="00D25894" w:rsidP="002E4E00">
      <w:pPr>
        <w:ind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8. Ако Възложителя</w:t>
      </w:r>
      <w:r w:rsidRPr="00541C70">
        <w:rPr>
          <w:rFonts w:ascii="Times New Roman" w:hAnsi="Times New Roman" w:cs="Times New Roman"/>
          <w:b/>
          <w:sz w:val="24"/>
          <w:szCs w:val="24"/>
        </w:rPr>
        <w:t xml:space="preserve"> </w:t>
      </w:r>
      <w:r w:rsidRPr="00541C70">
        <w:rPr>
          <w:rFonts w:ascii="Times New Roman" w:hAnsi="Times New Roman" w:cs="Times New Roman"/>
          <w:sz w:val="24"/>
          <w:szCs w:val="24"/>
        </w:rPr>
        <w:t xml:space="preserve"> не бъде уведомен в три дневен срок за непреодолимата сила Изпълнителя не може да се позовава на непреодолимата сила.</w:t>
      </w:r>
    </w:p>
    <w:p w:rsidR="00D25894" w:rsidRPr="00541C70" w:rsidRDefault="00D25894" w:rsidP="00BD32AD">
      <w:pPr>
        <w:spacing w:after="0"/>
        <w:ind w:firstLine="567"/>
        <w:contextualSpacing/>
        <w:jc w:val="both"/>
        <w:rPr>
          <w:rFonts w:ascii="Times New Roman" w:hAnsi="Times New Roman" w:cs="Times New Roman"/>
          <w:sz w:val="24"/>
          <w:szCs w:val="24"/>
        </w:rPr>
      </w:pPr>
      <w:r w:rsidRPr="00541C70">
        <w:rPr>
          <w:rFonts w:ascii="Times New Roman" w:hAnsi="Times New Roman" w:cs="Times New Roman"/>
          <w:sz w:val="24"/>
          <w:szCs w:val="24"/>
        </w:rPr>
        <w:t>9.  Не е налице непреодолима сила, ако съответното събитие е вследствие на не положена грижа от страна на Изпълнителя</w:t>
      </w:r>
      <w:r w:rsidRPr="00541C70">
        <w:rPr>
          <w:rFonts w:ascii="Times New Roman" w:hAnsi="Times New Roman" w:cs="Times New Roman"/>
          <w:b/>
          <w:sz w:val="24"/>
          <w:szCs w:val="24"/>
        </w:rPr>
        <w:t xml:space="preserve"> </w:t>
      </w:r>
      <w:r w:rsidRPr="00541C70">
        <w:rPr>
          <w:rFonts w:ascii="Times New Roman" w:hAnsi="Times New Roman" w:cs="Times New Roman"/>
          <w:sz w:val="24"/>
          <w:szCs w:val="24"/>
        </w:rPr>
        <w:t>или при полагане на дължимата грижа, то може да бъде преодоляно.</w:t>
      </w:r>
    </w:p>
    <w:p w:rsidR="00D25894" w:rsidRPr="00541C70" w:rsidRDefault="00D25894" w:rsidP="00156202">
      <w:pPr>
        <w:pStyle w:val="5"/>
        <w:contextualSpacing/>
        <w:jc w:val="center"/>
        <w:rPr>
          <w:rFonts w:ascii="Times New Roman" w:hAnsi="Times New Roman" w:cs="Times New Roman"/>
          <w:sz w:val="24"/>
          <w:szCs w:val="24"/>
        </w:rPr>
      </w:pPr>
      <w:r w:rsidRPr="00541C70">
        <w:rPr>
          <w:rFonts w:ascii="Times New Roman" w:hAnsi="Times New Roman" w:cs="Times New Roman"/>
          <w:sz w:val="24"/>
          <w:szCs w:val="24"/>
        </w:rPr>
        <w:t>VІІ.  ПРЕКРАТЯВАНЕ НА ДОГОВОРА</w:t>
      </w:r>
    </w:p>
    <w:p w:rsidR="00D25894" w:rsidRPr="00541C70" w:rsidRDefault="00D25894" w:rsidP="002E4E00">
      <w:pPr>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1. Действието на този договор се прекратява едностранно от Възложителя с писмено уведомление когато:</w:t>
      </w:r>
    </w:p>
    <w:p w:rsidR="00D25894" w:rsidRPr="00541C70" w:rsidRDefault="00D25894" w:rsidP="002E4E00">
      <w:pPr>
        <w:ind w:left="360"/>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1.1.  е констатирано нарушение по ЗГ при изпълнение на настоящия договор;</w:t>
      </w:r>
    </w:p>
    <w:p w:rsidR="00D25894" w:rsidRPr="00541C70" w:rsidRDefault="00D25894" w:rsidP="002E4E00">
      <w:pPr>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1.</w:t>
      </w:r>
      <w:r w:rsidRPr="00541C70">
        <w:rPr>
          <w:rFonts w:ascii="Times New Roman" w:hAnsi="Times New Roman" w:cs="Times New Roman"/>
          <w:sz w:val="24"/>
          <w:szCs w:val="24"/>
          <w:lang w:val="en-US"/>
        </w:rPr>
        <w:t>2</w:t>
      </w:r>
      <w:r w:rsidRPr="00541C70">
        <w:rPr>
          <w:rFonts w:ascii="Times New Roman" w:hAnsi="Times New Roman" w:cs="Times New Roman"/>
          <w:sz w:val="24"/>
          <w:szCs w:val="24"/>
        </w:rPr>
        <w:t>.</w:t>
      </w:r>
      <w:r w:rsidRPr="00541C70">
        <w:rPr>
          <w:rFonts w:ascii="Times New Roman" w:hAnsi="Times New Roman" w:cs="Times New Roman"/>
          <w:sz w:val="24"/>
          <w:szCs w:val="24"/>
          <w:lang w:val="en-US"/>
        </w:rPr>
        <w:t xml:space="preserve"> </w:t>
      </w:r>
      <w:r w:rsidRPr="00541C70">
        <w:rPr>
          <w:rFonts w:ascii="Times New Roman" w:hAnsi="Times New Roman" w:cs="Times New Roman"/>
          <w:sz w:val="24"/>
          <w:szCs w:val="24"/>
        </w:rPr>
        <w:t>по време на действието на договора, в резултат на настъпила промяна в обстоятелствата, поради която Изпълнителя или подизпълнителят вече не отговаря на някое от изискванията на Възложителя;</w:t>
      </w:r>
    </w:p>
    <w:p w:rsidR="00D25894" w:rsidRPr="00541C70" w:rsidRDefault="00D25894" w:rsidP="002E4E00">
      <w:pPr>
        <w:numPr>
          <w:ilvl w:val="0"/>
          <w:numId w:val="28"/>
        </w:numPr>
        <w:tabs>
          <w:tab w:val="clear" w:pos="360"/>
          <w:tab w:val="num" w:pos="0"/>
        </w:tabs>
        <w:spacing w:after="0" w:line="240" w:lineRule="auto"/>
        <w:ind w:left="0" w:firstLine="0"/>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1.</w:t>
      </w:r>
      <w:r w:rsidRPr="00541C70">
        <w:rPr>
          <w:rFonts w:ascii="Times New Roman" w:hAnsi="Times New Roman" w:cs="Times New Roman"/>
          <w:sz w:val="24"/>
          <w:szCs w:val="24"/>
          <w:lang w:val="en-US"/>
        </w:rPr>
        <w:t>3</w:t>
      </w:r>
      <w:r w:rsidRPr="00541C70">
        <w:rPr>
          <w:rFonts w:ascii="Times New Roman" w:hAnsi="Times New Roman" w:cs="Times New Roman"/>
          <w:sz w:val="24"/>
          <w:szCs w:val="24"/>
        </w:rPr>
        <w:t xml:space="preserve">. </w:t>
      </w:r>
      <w:r w:rsidRPr="00541C70">
        <w:rPr>
          <w:rFonts w:ascii="Times New Roman" w:hAnsi="Times New Roman" w:cs="Times New Roman"/>
          <w:sz w:val="24"/>
          <w:szCs w:val="24"/>
          <w:lang w:val="en-US"/>
        </w:rPr>
        <w:t xml:space="preserve"> </w:t>
      </w:r>
      <w:r w:rsidRPr="00541C70">
        <w:rPr>
          <w:rFonts w:ascii="Times New Roman" w:hAnsi="Times New Roman" w:cs="Times New Roman"/>
          <w:sz w:val="24"/>
          <w:szCs w:val="24"/>
        </w:rPr>
        <w:t>изпълнителя самоволно е прекратил изпълнението на дейността за срок по дълъг от 1/3  от времето необходимо за нейното изпълнение;</w:t>
      </w:r>
    </w:p>
    <w:p w:rsidR="00D25894" w:rsidRPr="00541C70" w:rsidRDefault="00D25894" w:rsidP="002E4E00">
      <w:pPr>
        <w:numPr>
          <w:ilvl w:val="0"/>
          <w:numId w:val="28"/>
        </w:numPr>
        <w:tabs>
          <w:tab w:val="clear" w:pos="360"/>
          <w:tab w:val="num" w:pos="0"/>
        </w:tabs>
        <w:spacing w:after="0" w:line="240" w:lineRule="auto"/>
        <w:ind w:left="0" w:firstLine="0"/>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1.</w:t>
      </w:r>
      <w:r w:rsidRPr="00541C70">
        <w:rPr>
          <w:rFonts w:ascii="Times New Roman" w:hAnsi="Times New Roman" w:cs="Times New Roman"/>
          <w:sz w:val="24"/>
          <w:szCs w:val="24"/>
          <w:lang w:val="en-US"/>
        </w:rPr>
        <w:t>4</w:t>
      </w:r>
      <w:r w:rsidRPr="00541C70">
        <w:rPr>
          <w:rFonts w:ascii="Times New Roman" w:hAnsi="Times New Roman" w:cs="Times New Roman"/>
          <w:sz w:val="24"/>
          <w:szCs w:val="24"/>
        </w:rPr>
        <w:t xml:space="preserve">. </w:t>
      </w:r>
      <w:r w:rsidRPr="00541C70">
        <w:rPr>
          <w:rFonts w:ascii="Times New Roman" w:hAnsi="Times New Roman" w:cs="Times New Roman"/>
          <w:sz w:val="24"/>
          <w:szCs w:val="24"/>
          <w:lang w:val="en-US"/>
        </w:rPr>
        <w:t xml:space="preserve"> </w:t>
      </w:r>
      <w:r w:rsidRPr="00541C70">
        <w:rPr>
          <w:rFonts w:ascii="Times New Roman" w:hAnsi="Times New Roman" w:cs="Times New Roman"/>
          <w:sz w:val="24"/>
          <w:szCs w:val="24"/>
        </w:rPr>
        <w:t>по време на изпълнението на договора бъде установено, че във връзка с възлагане на дейността Изпълнителя е подписал декларация с невярно съдържание;</w:t>
      </w:r>
    </w:p>
    <w:p w:rsidR="00D25894" w:rsidRPr="00541C70" w:rsidRDefault="00D25894" w:rsidP="002E4E00">
      <w:pPr>
        <w:numPr>
          <w:ilvl w:val="0"/>
          <w:numId w:val="28"/>
        </w:numPr>
        <w:tabs>
          <w:tab w:val="clear" w:pos="360"/>
          <w:tab w:val="num" w:pos="0"/>
        </w:tabs>
        <w:spacing w:after="0" w:line="240" w:lineRule="auto"/>
        <w:ind w:left="0" w:firstLine="0"/>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1.</w:t>
      </w:r>
      <w:r w:rsidRPr="00541C70">
        <w:rPr>
          <w:rFonts w:ascii="Times New Roman" w:hAnsi="Times New Roman" w:cs="Times New Roman"/>
          <w:sz w:val="24"/>
          <w:szCs w:val="24"/>
          <w:lang w:val="en-US"/>
        </w:rPr>
        <w:t>5</w:t>
      </w:r>
      <w:r w:rsidRPr="00541C70">
        <w:rPr>
          <w:rFonts w:ascii="Times New Roman" w:hAnsi="Times New Roman" w:cs="Times New Roman"/>
          <w:sz w:val="24"/>
          <w:szCs w:val="24"/>
        </w:rPr>
        <w:t>.</w:t>
      </w:r>
      <w:r w:rsidRPr="00541C70">
        <w:rPr>
          <w:rFonts w:ascii="Times New Roman" w:hAnsi="Times New Roman" w:cs="Times New Roman"/>
          <w:sz w:val="24"/>
          <w:szCs w:val="24"/>
          <w:lang w:val="en-US"/>
        </w:rPr>
        <w:t xml:space="preserve">  </w:t>
      </w:r>
      <w:r w:rsidRPr="00541C70">
        <w:rPr>
          <w:rFonts w:ascii="Times New Roman" w:hAnsi="Times New Roman" w:cs="Times New Roman"/>
          <w:sz w:val="24"/>
          <w:szCs w:val="24"/>
        </w:rPr>
        <w:t>установени от Възложителя в процес на изпълнение на договора неотстраними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p>
    <w:p w:rsidR="00D25894" w:rsidRPr="00541C70" w:rsidRDefault="00D25894" w:rsidP="002E4E00">
      <w:pPr>
        <w:ind w:firstLine="360"/>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1</w:t>
      </w:r>
      <w:r w:rsidRPr="00541C70">
        <w:rPr>
          <w:rFonts w:ascii="Times New Roman" w:hAnsi="Times New Roman" w:cs="Times New Roman"/>
          <w:sz w:val="24"/>
          <w:szCs w:val="24"/>
          <w:lang w:val="ru-RU"/>
        </w:rPr>
        <w:t>.</w:t>
      </w:r>
      <w:r w:rsidRPr="00541C70">
        <w:rPr>
          <w:rFonts w:ascii="Times New Roman" w:hAnsi="Times New Roman" w:cs="Times New Roman"/>
          <w:sz w:val="24"/>
          <w:szCs w:val="24"/>
          <w:lang w:val="en-US"/>
        </w:rPr>
        <w:t>6</w:t>
      </w:r>
      <w:r w:rsidRPr="00541C70">
        <w:rPr>
          <w:rFonts w:ascii="Times New Roman" w:hAnsi="Times New Roman" w:cs="Times New Roman"/>
          <w:sz w:val="24"/>
          <w:szCs w:val="24"/>
          <w:lang w:val="ru-RU"/>
        </w:rPr>
        <w:t xml:space="preserve">. в случай, че </w:t>
      </w:r>
      <w:r w:rsidRPr="00541C70">
        <w:rPr>
          <w:rFonts w:ascii="Times New Roman" w:hAnsi="Times New Roman" w:cs="Times New Roman"/>
          <w:sz w:val="24"/>
          <w:szCs w:val="24"/>
        </w:rPr>
        <w:t xml:space="preserve">Изпълнителят  </w:t>
      </w:r>
      <w:r w:rsidRPr="00541C70">
        <w:rPr>
          <w:rFonts w:ascii="Times New Roman" w:hAnsi="Times New Roman" w:cs="Times New Roman"/>
          <w:sz w:val="24"/>
          <w:szCs w:val="24"/>
          <w:lang w:val="ru-RU"/>
        </w:rPr>
        <w:t>предостави на трети лица, права по настоящия договор;</w:t>
      </w:r>
    </w:p>
    <w:p w:rsidR="00D25894" w:rsidRPr="00541C70" w:rsidRDefault="00D25894" w:rsidP="002E4E00">
      <w:pPr>
        <w:ind w:firstLine="360"/>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1.</w:t>
      </w:r>
      <w:r w:rsidRPr="00541C70">
        <w:rPr>
          <w:rFonts w:ascii="Times New Roman" w:hAnsi="Times New Roman" w:cs="Times New Roman"/>
          <w:sz w:val="24"/>
          <w:szCs w:val="24"/>
          <w:lang w:val="en-US"/>
        </w:rPr>
        <w:t>7</w:t>
      </w:r>
      <w:r w:rsidRPr="00541C70">
        <w:rPr>
          <w:rFonts w:ascii="Times New Roman" w:hAnsi="Times New Roman" w:cs="Times New Roman"/>
          <w:sz w:val="24"/>
          <w:szCs w:val="24"/>
        </w:rPr>
        <w:t>. когато дейността се извършва от подизпълнители, които не са включени в списъка по чл. 18, ал. 1 от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D25894" w:rsidRPr="00541C70" w:rsidRDefault="00D25894" w:rsidP="00126012">
      <w:pPr>
        <w:overflowPunct w:val="0"/>
        <w:autoSpaceDE w:val="0"/>
        <w:autoSpaceDN w:val="0"/>
        <w:adjustRightInd w:val="0"/>
        <w:spacing w:after="0"/>
        <w:contextualSpacing/>
        <w:jc w:val="both"/>
        <w:rPr>
          <w:rFonts w:ascii="Times New Roman" w:hAnsi="Times New Roman" w:cs="Times New Roman"/>
          <w:sz w:val="24"/>
          <w:szCs w:val="24"/>
          <w:lang w:val="ru-RU"/>
        </w:rPr>
      </w:pPr>
      <w:r w:rsidRPr="00541C70">
        <w:rPr>
          <w:rFonts w:ascii="Times New Roman" w:hAnsi="Times New Roman" w:cs="Times New Roman"/>
          <w:sz w:val="24"/>
          <w:szCs w:val="24"/>
        </w:rPr>
        <w:t xml:space="preserve">       1.</w:t>
      </w:r>
      <w:r w:rsidRPr="00541C70">
        <w:rPr>
          <w:rFonts w:ascii="Times New Roman" w:hAnsi="Times New Roman" w:cs="Times New Roman"/>
          <w:sz w:val="24"/>
          <w:szCs w:val="24"/>
          <w:lang w:val="en-US"/>
        </w:rPr>
        <w:t>8</w:t>
      </w:r>
      <w:r w:rsidRPr="00541C70">
        <w:rPr>
          <w:rFonts w:ascii="Times New Roman" w:hAnsi="Times New Roman" w:cs="Times New Roman"/>
          <w:sz w:val="24"/>
          <w:szCs w:val="24"/>
        </w:rPr>
        <w:t xml:space="preserve">. </w:t>
      </w:r>
      <w:r w:rsidRPr="00541C70">
        <w:rPr>
          <w:rFonts w:ascii="Times New Roman" w:hAnsi="Times New Roman" w:cs="Times New Roman"/>
          <w:sz w:val="24"/>
          <w:szCs w:val="24"/>
          <w:lang w:val="ru-RU"/>
        </w:rPr>
        <w:t xml:space="preserve">при неспазване на едно от поетите задължения по договора от </w:t>
      </w:r>
      <w:r w:rsidRPr="00541C70">
        <w:rPr>
          <w:rFonts w:ascii="Times New Roman" w:hAnsi="Times New Roman" w:cs="Times New Roman"/>
          <w:sz w:val="24"/>
          <w:szCs w:val="24"/>
        </w:rPr>
        <w:t>Изпълнителя</w:t>
      </w:r>
      <w:r w:rsidRPr="00541C70">
        <w:rPr>
          <w:rFonts w:ascii="Times New Roman" w:hAnsi="Times New Roman" w:cs="Times New Roman"/>
          <w:sz w:val="24"/>
          <w:szCs w:val="24"/>
          <w:lang w:val="ru-RU"/>
        </w:rPr>
        <w:t>, без всякаква съдебна намеса;</w:t>
      </w:r>
    </w:p>
    <w:p w:rsidR="00D25894" w:rsidRPr="00541C70" w:rsidRDefault="00D25894" w:rsidP="002E4E00">
      <w:pPr>
        <w:pStyle w:val="13"/>
        <w:widowControl w:val="0"/>
        <w:tabs>
          <w:tab w:val="left" w:pos="1134"/>
        </w:tabs>
        <w:autoSpaceDE w:val="0"/>
        <w:autoSpaceDN w:val="0"/>
        <w:adjustRightInd w:val="0"/>
        <w:spacing w:after="0" w:line="240" w:lineRule="auto"/>
        <w:ind w:left="0"/>
        <w:jc w:val="both"/>
        <w:rPr>
          <w:rFonts w:ascii="Times New Roman" w:hAnsi="Times New Roman"/>
          <w:sz w:val="24"/>
          <w:szCs w:val="24"/>
        </w:rPr>
      </w:pPr>
      <w:r w:rsidRPr="00541C70">
        <w:rPr>
          <w:rFonts w:ascii="Times New Roman" w:hAnsi="Times New Roman"/>
          <w:sz w:val="24"/>
          <w:szCs w:val="24"/>
          <w:lang w:val="ru-RU"/>
        </w:rPr>
        <w:t xml:space="preserve">       1.9. </w:t>
      </w:r>
      <w:r w:rsidRPr="00541C70">
        <w:rPr>
          <w:rFonts w:ascii="Times New Roman" w:hAnsi="Times New Roman"/>
          <w:sz w:val="24"/>
          <w:szCs w:val="24"/>
        </w:rPr>
        <w:t>В случаите по т. 1.6.1</w:t>
      </w:r>
      <w:r w:rsidR="00156202" w:rsidRPr="00156202">
        <w:rPr>
          <w:rFonts w:ascii="Times New Roman" w:hAnsi="Times New Roman"/>
          <w:sz w:val="24"/>
          <w:szCs w:val="24"/>
        </w:rPr>
        <w:t xml:space="preserve"> </w:t>
      </w:r>
      <w:r w:rsidR="00156202">
        <w:rPr>
          <w:rFonts w:ascii="Times New Roman" w:hAnsi="Times New Roman"/>
          <w:sz w:val="24"/>
          <w:szCs w:val="24"/>
        </w:rPr>
        <w:t>от раздел</w:t>
      </w:r>
      <w:r w:rsidR="00156202">
        <w:rPr>
          <w:rFonts w:ascii="Times New Roman" w:hAnsi="Times New Roman"/>
          <w:sz w:val="24"/>
          <w:szCs w:val="24"/>
          <w:lang w:val="en-GB"/>
        </w:rPr>
        <w:t xml:space="preserve"> IV</w:t>
      </w:r>
      <w:r w:rsidR="00156202">
        <w:rPr>
          <w:rFonts w:ascii="Times New Roman" w:hAnsi="Times New Roman"/>
          <w:sz w:val="24"/>
          <w:szCs w:val="24"/>
        </w:rPr>
        <w:t xml:space="preserve"> от настоящия договор.</w:t>
      </w:r>
    </w:p>
    <w:p w:rsidR="00D25894" w:rsidRPr="00541C70" w:rsidRDefault="00D25894" w:rsidP="002E4E00">
      <w:pPr>
        <w:numPr>
          <w:ilvl w:val="0"/>
          <w:numId w:val="28"/>
        </w:numPr>
        <w:tabs>
          <w:tab w:val="clear" w:pos="360"/>
          <w:tab w:val="num" w:pos="0"/>
        </w:tabs>
        <w:spacing w:after="0" w:line="240" w:lineRule="auto"/>
        <w:ind w:left="0" w:firstLine="0"/>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1.10.</w:t>
      </w:r>
      <w:r w:rsidRPr="00541C70">
        <w:rPr>
          <w:rFonts w:ascii="Times New Roman" w:hAnsi="Times New Roman" w:cs="Times New Roman"/>
          <w:sz w:val="24"/>
          <w:szCs w:val="24"/>
          <w:lang w:val="en-US"/>
        </w:rPr>
        <w:t xml:space="preserve"> </w:t>
      </w:r>
      <w:r w:rsidRPr="00541C70">
        <w:rPr>
          <w:rFonts w:ascii="Times New Roman" w:hAnsi="Times New Roman" w:cs="Times New Roman"/>
          <w:sz w:val="24"/>
          <w:szCs w:val="24"/>
        </w:rPr>
        <w:t>при прекратяване на договора по т.1.1, т.1.2, т.1.3, т.1.4, т.1.</w:t>
      </w:r>
      <w:r w:rsidRPr="00541C70">
        <w:rPr>
          <w:rFonts w:ascii="Times New Roman" w:hAnsi="Times New Roman" w:cs="Times New Roman"/>
          <w:sz w:val="24"/>
          <w:szCs w:val="24"/>
          <w:lang w:val="en-US"/>
        </w:rPr>
        <w:t>5</w:t>
      </w:r>
      <w:r w:rsidRPr="00541C70">
        <w:rPr>
          <w:rFonts w:ascii="Times New Roman" w:hAnsi="Times New Roman" w:cs="Times New Roman"/>
          <w:sz w:val="24"/>
          <w:szCs w:val="24"/>
        </w:rPr>
        <w:t>, т.1.</w:t>
      </w:r>
      <w:r w:rsidRPr="00541C70">
        <w:rPr>
          <w:rFonts w:ascii="Times New Roman" w:hAnsi="Times New Roman" w:cs="Times New Roman"/>
          <w:sz w:val="24"/>
          <w:szCs w:val="24"/>
          <w:lang w:val="en-US"/>
        </w:rPr>
        <w:t>6</w:t>
      </w:r>
      <w:r w:rsidRPr="00541C70">
        <w:rPr>
          <w:rFonts w:ascii="Times New Roman" w:hAnsi="Times New Roman" w:cs="Times New Roman"/>
          <w:sz w:val="24"/>
          <w:szCs w:val="24"/>
        </w:rPr>
        <w:t>, т.1.</w:t>
      </w:r>
      <w:r w:rsidRPr="00541C70">
        <w:rPr>
          <w:rFonts w:ascii="Times New Roman" w:hAnsi="Times New Roman" w:cs="Times New Roman"/>
          <w:sz w:val="24"/>
          <w:szCs w:val="24"/>
          <w:lang w:val="en-US"/>
        </w:rPr>
        <w:t>7</w:t>
      </w:r>
      <w:r w:rsidRPr="00541C70">
        <w:rPr>
          <w:rFonts w:ascii="Times New Roman" w:hAnsi="Times New Roman" w:cs="Times New Roman"/>
          <w:sz w:val="24"/>
          <w:szCs w:val="24"/>
        </w:rPr>
        <w:t>, т.1.</w:t>
      </w:r>
      <w:r w:rsidRPr="00541C70">
        <w:rPr>
          <w:rFonts w:ascii="Times New Roman" w:hAnsi="Times New Roman" w:cs="Times New Roman"/>
          <w:sz w:val="24"/>
          <w:szCs w:val="24"/>
          <w:lang w:val="en-US"/>
        </w:rPr>
        <w:t>8</w:t>
      </w:r>
      <w:r w:rsidRPr="00541C70">
        <w:rPr>
          <w:rFonts w:ascii="Times New Roman" w:hAnsi="Times New Roman" w:cs="Times New Roman"/>
          <w:sz w:val="24"/>
          <w:szCs w:val="24"/>
        </w:rPr>
        <w:t xml:space="preserve">, т.1.9. </w:t>
      </w:r>
      <w:r w:rsidR="00156202">
        <w:rPr>
          <w:rFonts w:ascii="Times New Roman" w:hAnsi="Times New Roman" w:cs="Times New Roman"/>
          <w:sz w:val="24"/>
          <w:szCs w:val="24"/>
        </w:rPr>
        <w:t>от раздел</w:t>
      </w:r>
      <w:r w:rsidR="00156202">
        <w:rPr>
          <w:rFonts w:ascii="Times New Roman" w:hAnsi="Times New Roman" w:cs="Times New Roman"/>
          <w:sz w:val="24"/>
          <w:szCs w:val="24"/>
          <w:lang w:val="en-GB"/>
        </w:rPr>
        <w:t xml:space="preserve"> VII</w:t>
      </w:r>
      <w:r w:rsidR="00156202">
        <w:rPr>
          <w:rFonts w:ascii="Times New Roman" w:hAnsi="Times New Roman" w:cs="Times New Roman"/>
          <w:sz w:val="24"/>
          <w:szCs w:val="24"/>
        </w:rPr>
        <w:t xml:space="preserve"> от настоящия договор</w:t>
      </w:r>
      <w:r w:rsidR="00156202" w:rsidRPr="00541C70">
        <w:rPr>
          <w:rFonts w:ascii="Times New Roman" w:hAnsi="Times New Roman" w:cs="Times New Roman"/>
          <w:sz w:val="24"/>
          <w:szCs w:val="24"/>
        </w:rPr>
        <w:t xml:space="preserve"> </w:t>
      </w:r>
      <w:r w:rsidRPr="00541C70">
        <w:rPr>
          <w:rFonts w:ascii="Times New Roman" w:hAnsi="Times New Roman" w:cs="Times New Roman"/>
          <w:sz w:val="24"/>
          <w:szCs w:val="24"/>
        </w:rPr>
        <w:t>Възложителя не дължи на Изпълнителя обезщетение или други взимания. В посочените случаи гаранцията за изпълнение не се връща.</w:t>
      </w:r>
    </w:p>
    <w:p w:rsidR="00D25894" w:rsidRPr="00541C70" w:rsidRDefault="00D25894" w:rsidP="002E4E00">
      <w:pPr>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2. Договора се прекратява:</w:t>
      </w:r>
    </w:p>
    <w:p w:rsidR="00D25894" w:rsidRPr="00541C70" w:rsidRDefault="00D25894" w:rsidP="002E4E00">
      <w:pPr>
        <w:numPr>
          <w:ilvl w:val="0"/>
          <w:numId w:val="27"/>
        </w:numPr>
        <w:tabs>
          <w:tab w:val="clear" w:pos="360"/>
          <w:tab w:val="num" w:pos="0"/>
          <w:tab w:val="num" w:pos="720"/>
        </w:tabs>
        <w:spacing w:after="0" w:line="240" w:lineRule="auto"/>
        <w:ind w:left="0" w:firstLine="0"/>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2.1. с изтичане срока на договора</w:t>
      </w:r>
    </w:p>
    <w:p w:rsidR="00D25894" w:rsidRPr="00541C70" w:rsidRDefault="00D25894" w:rsidP="002E4E00">
      <w:pPr>
        <w:numPr>
          <w:ilvl w:val="0"/>
          <w:numId w:val="27"/>
        </w:numPr>
        <w:tabs>
          <w:tab w:val="clear" w:pos="360"/>
          <w:tab w:val="num" w:pos="0"/>
          <w:tab w:val="num" w:pos="720"/>
        </w:tabs>
        <w:spacing w:after="0" w:line="240" w:lineRule="auto"/>
        <w:ind w:left="0" w:firstLine="0"/>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2.2. с пълното (навременно, точно и цялостно) изпълнение на всички задължения по договора;</w:t>
      </w:r>
    </w:p>
    <w:p w:rsidR="00D25894" w:rsidRPr="00541C70" w:rsidRDefault="00D25894" w:rsidP="002E4E00">
      <w:pPr>
        <w:numPr>
          <w:ilvl w:val="1"/>
          <w:numId w:val="35"/>
        </w:numPr>
        <w:spacing w:after="0" w:line="240" w:lineRule="auto"/>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по взаимно съгласие между страните, изразено в писмена форма;</w:t>
      </w:r>
    </w:p>
    <w:p w:rsidR="00D25894" w:rsidRPr="00541C70" w:rsidRDefault="00D25894" w:rsidP="002E4E00">
      <w:pPr>
        <w:tabs>
          <w:tab w:val="num" w:pos="720"/>
        </w:tabs>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2.4. с едностранно писмено уведомление от Възложителя, без да дължи обезщетение за пропуснати ползи , когато по време на действието на договора се установи, че:</w:t>
      </w:r>
    </w:p>
    <w:p w:rsidR="00D25894" w:rsidRPr="00541C70" w:rsidRDefault="00D25894" w:rsidP="002E4E00">
      <w:pPr>
        <w:tabs>
          <w:tab w:val="num" w:pos="720"/>
        </w:tabs>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2.4.1. Изпълнителят или подизпълнителите му вече не отговаря на някое от изискванията на Възложителя в резултат на настъпила промяна в обстоятелствата</w:t>
      </w:r>
    </w:p>
    <w:p w:rsidR="00D25894" w:rsidRPr="00541C70" w:rsidRDefault="00D25894" w:rsidP="002E4E00">
      <w:pPr>
        <w:tabs>
          <w:tab w:val="num" w:pos="720"/>
        </w:tabs>
        <w:contextualSpacing/>
        <w:jc w:val="both"/>
        <w:rPr>
          <w:rFonts w:ascii="Times New Roman" w:hAnsi="Times New Roman" w:cs="Times New Roman"/>
          <w:sz w:val="24"/>
          <w:szCs w:val="24"/>
        </w:rPr>
      </w:pPr>
      <w:r w:rsidRPr="00541C70">
        <w:rPr>
          <w:rFonts w:ascii="Times New Roman" w:hAnsi="Times New Roman" w:cs="Times New Roman"/>
          <w:sz w:val="24"/>
          <w:szCs w:val="24"/>
        </w:rPr>
        <w:lastRenderedPageBreak/>
        <w:t xml:space="preserve">       2.4.2. Изпълнителят е подписал декларация с невярно съдържание, във връзка с възлагането на дейността</w:t>
      </w:r>
    </w:p>
    <w:p w:rsidR="00D25894" w:rsidRPr="00541C70" w:rsidRDefault="00D25894" w:rsidP="002E4E00">
      <w:pPr>
        <w:tabs>
          <w:tab w:val="num" w:pos="720"/>
        </w:tabs>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2.4.3. Изпълнителят е допуснал 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p>
    <w:p w:rsidR="00D25894" w:rsidRPr="00541C70" w:rsidRDefault="00D25894" w:rsidP="002E4E00">
      <w:pPr>
        <w:tabs>
          <w:tab w:val="num" w:pos="720"/>
        </w:tabs>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2.4.4. Дейността се извършва от подизпълнителите, които не отговарят на изискванията на чл.18 от Наредбата</w:t>
      </w:r>
    </w:p>
    <w:p w:rsidR="00D25894" w:rsidRPr="00156202" w:rsidRDefault="00D25894" w:rsidP="002E4E00">
      <w:pPr>
        <w:tabs>
          <w:tab w:val="num" w:pos="720"/>
        </w:tabs>
        <w:contextualSpacing/>
        <w:jc w:val="both"/>
        <w:rPr>
          <w:rFonts w:ascii="Times New Roman" w:hAnsi="Times New Roman" w:cs="Times New Roman"/>
          <w:sz w:val="24"/>
          <w:szCs w:val="24"/>
          <w:lang w:val="en-GB"/>
        </w:rPr>
      </w:pPr>
      <w:r w:rsidRPr="00541C70">
        <w:rPr>
          <w:rFonts w:ascii="Times New Roman" w:hAnsi="Times New Roman" w:cs="Times New Roman"/>
          <w:sz w:val="24"/>
          <w:szCs w:val="24"/>
        </w:rPr>
        <w:t xml:space="preserve">      2.4.5. В случайте по т.1.6.1.</w:t>
      </w:r>
      <w:r w:rsidR="00156202" w:rsidRPr="00156202">
        <w:rPr>
          <w:rFonts w:ascii="Times New Roman" w:hAnsi="Times New Roman" w:cs="Times New Roman"/>
          <w:sz w:val="24"/>
          <w:szCs w:val="24"/>
        </w:rPr>
        <w:t xml:space="preserve"> </w:t>
      </w:r>
      <w:r w:rsidR="00156202">
        <w:rPr>
          <w:rFonts w:ascii="Times New Roman" w:hAnsi="Times New Roman" w:cs="Times New Roman"/>
          <w:sz w:val="24"/>
          <w:szCs w:val="24"/>
        </w:rPr>
        <w:t>от раздел</w:t>
      </w:r>
      <w:r w:rsidR="00156202">
        <w:rPr>
          <w:rFonts w:ascii="Times New Roman" w:hAnsi="Times New Roman" w:cs="Times New Roman"/>
          <w:sz w:val="24"/>
          <w:szCs w:val="24"/>
          <w:lang w:val="en-GB"/>
        </w:rPr>
        <w:t xml:space="preserve"> IV</w:t>
      </w:r>
      <w:r w:rsidR="00156202">
        <w:rPr>
          <w:rFonts w:ascii="Times New Roman" w:hAnsi="Times New Roman" w:cs="Times New Roman"/>
          <w:sz w:val="24"/>
          <w:szCs w:val="24"/>
        </w:rPr>
        <w:t xml:space="preserve"> от настоящия договор</w:t>
      </w:r>
      <w:r w:rsidR="00156202">
        <w:rPr>
          <w:rFonts w:ascii="Times New Roman" w:hAnsi="Times New Roman" w:cs="Times New Roman"/>
          <w:sz w:val="24"/>
          <w:szCs w:val="24"/>
          <w:lang w:val="en-GB"/>
        </w:rPr>
        <w:t>.</w:t>
      </w:r>
    </w:p>
    <w:p w:rsidR="00C92894" w:rsidRPr="00541C70" w:rsidRDefault="00D25894" w:rsidP="002E4E00">
      <w:pPr>
        <w:tabs>
          <w:tab w:val="num" w:pos="720"/>
        </w:tabs>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2.5.при настъпване на обективна невъзможност / непреодолима сила / за изпълнение на възложената работа, констатирана с двустранен констативен протокол;</w:t>
      </w:r>
    </w:p>
    <w:p w:rsidR="00D25894" w:rsidRPr="00541C70" w:rsidRDefault="00D25894" w:rsidP="002E4E00">
      <w:pPr>
        <w:ind w:left="360"/>
        <w:contextualSpacing/>
        <w:jc w:val="both"/>
        <w:rPr>
          <w:rFonts w:ascii="Times New Roman" w:hAnsi="Times New Roman" w:cs="Times New Roman"/>
          <w:sz w:val="24"/>
          <w:szCs w:val="24"/>
        </w:rPr>
      </w:pPr>
      <w:r w:rsidRPr="00541C70">
        <w:rPr>
          <w:rFonts w:ascii="Times New Roman" w:hAnsi="Times New Roman" w:cs="Times New Roman"/>
          <w:sz w:val="24"/>
          <w:szCs w:val="24"/>
        </w:rPr>
        <w:t>2.6.едностранно от Възложителя, по реституционни възражения и други непредвидени случай;</w:t>
      </w:r>
    </w:p>
    <w:p w:rsidR="00D25894" w:rsidRPr="00541C70" w:rsidRDefault="00D25894" w:rsidP="002E4E00">
      <w:pPr>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2.7.едностранно от Възложителя ако в резултат на обстоятелства, възникнали след сключване на договора не е в състояние да изпълни своите задължения;</w:t>
      </w:r>
    </w:p>
    <w:p w:rsidR="00D25894" w:rsidRPr="00541C70" w:rsidRDefault="00D25894" w:rsidP="002E4E00">
      <w:pPr>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2.8.едностранно от Възложителя след получаване на утвърден финансов план и констатиран недостиг на средства за извършване на мероприятията;             </w:t>
      </w:r>
    </w:p>
    <w:p w:rsidR="00D25894" w:rsidRDefault="00D25894" w:rsidP="00BD32AD">
      <w:pPr>
        <w:tabs>
          <w:tab w:val="num" w:pos="720"/>
        </w:tabs>
        <w:spacing w:after="0"/>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      2.9.едностранно от Възложителя при нови разпореждания от висшестоящите ведомства МЗХ и СЗДП-Враца.</w:t>
      </w:r>
    </w:p>
    <w:p w:rsidR="00C10436" w:rsidRPr="00C10436" w:rsidRDefault="00C10436" w:rsidP="00C10436">
      <w:pPr>
        <w:tabs>
          <w:tab w:val="num" w:pos="426"/>
        </w:tabs>
        <w:contextualSpacing/>
        <w:jc w:val="both"/>
        <w:rPr>
          <w:rFonts w:ascii="Times New Roman" w:hAnsi="Times New Roman" w:cs="Times New Roman"/>
          <w:sz w:val="24"/>
          <w:szCs w:val="24"/>
        </w:rPr>
      </w:pPr>
      <w:r>
        <w:rPr>
          <w:rFonts w:ascii="Times New Roman" w:hAnsi="Times New Roman" w:cs="Times New Roman"/>
          <w:color w:val="FF0000"/>
          <w:sz w:val="24"/>
          <w:szCs w:val="24"/>
        </w:rPr>
        <w:tab/>
      </w:r>
      <w:r w:rsidRPr="00C10436">
        <w:rPr>
          <w:rFonts w:ascii="Times New Roman" w:hAnsi="Times New Roman" w:cs="Times New Roman"/>
          <w:color w:val="FF0000"/>
          <w:sz w:val="24"/>
          <w:szCs w:val="24"/>
        </w:rPr>
        <w:t>2.10.</w:t>
      </w:r>
      <w:r w:rsidRPr="00C10436">
        <w:rPr>
          <w:rFonts w:ascii="Times New Roman" w:hAnsi="Times New Roman" w:cs="Times New Roman"/>
          <w:sz w:val="24"/>
          <w:szCs w:val="24"/>
        </w:rPr>
        <w:t>ВЪЗЛОЖИТЕЛЯТ може да прекрати договора с едностранно писмено уведомление и задържи гаранцията за изпълнение, без да дължи обезщетение за пропуснати ползи, когато се констатира от ВЪЗЛОЖИТЕЛЯ и/или от съответните органи, осъществяващи контрол, нарушение на изискванията посочени в т.4.21; т. 4.22.; т. 4.23. и т. 4.24. от Раздел IV на настоящия договор.</w:t>
      </w:r>
    </w:p>
    <w:p w:rsidR="00C10436" w:rsidRPr="00C10436" w:rsidRDefault="00C10436" w:rsidP="00C10436">
      <w:pPr>
        <w:keepNext/>
        <w:spacing w:after="0" w:line="240" w:lineRule="auto"/>
        <w:ind w:right="-42"/>
        <w:jc w:val="center"/>
        <w:outlineLvl w:val="1"/>
        <w:rPr>
          <w:rFonts w:ascii="Times New Roman" w:hAnsi="Times New Roman" w:cs="Times New Roman"/>
          <w:b/>
          <w:sz w:val="24"/>
          <w:szCs w:val="24"/>
          <w:lang w:eastAsia="en-US"/>
        </w:rPr>
      </w:pPr>
      <w:r w:rsidRPr="00C10436">
        <w:rPr>
          <w:rFonts w:ascii="Times New Roman" w:hAnsi="Times New Roman" w:cs="Times New Roman"/>
          <w:b/>
          <w:sz w:val="24"/>
          <w:szCs w:val="24"/>
          <w:lang w:eastAsia="en-US"/>
        </w:rPr>
        <w:t>VІІІ. СЪОБЩЕНИЯ</w:t>
      </w:r>
    </w:p>
    <w:p w:rsidR="00C10436" w:rsidRPr="00C10436" w:rsidRDefault="00C10436" w:rsidP="00C10436">
      <w:pPr>
        <w:tabs>
          <w:tab w:val="num" w:pos="720"/>
        </w:tabs>
        <w:spacing w:after="0" w:line="240" w:lineRule="auto"/>
        <w:jc w:val="both"/>
        <w:rPr>
          <w:rFonts w:ascii="Times New Roman" w:hAnsi="Times New Roman" w:cs="Times New Roman"/>
          <w:sz w:val="24"/>
          <w:szCs w:val="24"/>
          <w:lang w:eastAsia="en-US"/>
        </w:rPr>
      </w:pPr>
    </w:p>
    <w:p w:rsidR="00C10436" w:rsidRPr="00C10436" w:rsidRDefault="00C10436" w:rsidP="00C10436">
      <w:pPr>
        <w:suppressAutoHyphens/>
        <w:spacing w:after="0" w:line="240" w:lineRule="auto"/>
        <w:ind w:firstLine="567"/>
        <w:jc w:val="both"/>
        <w:rPr>
          <w:rFonts w:ascii="Times New Roman" w:hAnsi="Times New Roman" w:cs="Times New Roman"/>
          <w:sz w:val="24"/>
          <w:szCs w:val="24"/>
          <w:lang w:eastAsia="ar-SA"/>
        </w:rPr>
      </w:pPr>
      <w:r w:rsidRPr="00C10436">
        <w:rPr>
          <w:rFonts w:ascii="Times New Roman" w:hAnsi="Times New Roman" w:cs="Times New Roman"/>
          <w:b/>
          <w:sz w:val="24"/>
          <w:szCs w:val="24"/>
          <w:lang w:eastAsia="ar-SA"/>
        </w:rPr>
        <w:t>1.</w:t>
      </w:r>
      <w:r w:rsidRPr="00C10436">
        <w:rPr>
          <w:rFonts w:ascii="Times New Roman" w:hAnsi="Times New Roman" w:cs="Times New Roman"/>
          <w:noProof/>
          <w:sz w:val="24"/>
          <w:szCs w:val="24"/>
          <w:lang w:val="ru-RU"/>
        </w:rPr>
        <w:t xml:space="preserve">Всички съобщения и уведомления между страните, свързани с изпълнението на този договор, включително и за разваляне на договора са валидни, ако са направени в писмена форма и са подписани от законните им представители </w:t>
      </w:r>
      <w:r w:rsidRPr="00C10436">
        <w:rPr>
          <w:rFonts w:ascii="Times New Roman" w:hAnsi="Times New Roman" w:cs="Times New Roman"/>
          <w:noProof/>
          <w:sz w:val="24"/>
          <w:szCs w:val="24"/>
          <w:lang w:val="en-US"/>
        </w:rPr>
        <w:t xml:space="preserve">или от </w:t>
      </w:r>
      <w:r w:rsidRPr="00C10436">
        <w:rPr>
          <w:rFonts w:ascii="Times New Roman" w:hAnsi="Times New Roman" w:cs="Times New Roman"/>
          <w:noProof/>
          <w:sz w:val="24"/>
          <w:szCs w:val="24"/>
          <w:lang w:val="ru-RU"/>
        </w:rPr>
        <w:t xml:space="preserve">упълномощените лица и </w:t>
      </w:r>
      <w:r w:rsidRPr="00C10436">
        <w:rPr>
          <w:rFonts w:ascii="Times New Roman" w:hAnsi="Times New Roman" w:cs="Times New Roman"/>
          <w:sz w:val="24"/>
          <w:szCs w:val="24"/>
          <w:lang w:val="en-US" w:eastAsia="ar-SA"/>
        </w:rPr>
        <w:t>ще се извършват в писмена форма.</w:t>
      </w:r>
    </w:p>
    <w:p w:rsidR="00C10436" w:rsidRPr="00C10436" w:rsidRDefault="00C10436" w:rsidP="00C10436">
      <w:pPr>
        <w:spacing w:after="0" w:line="240" w:lineRule="auto"/>
        <w:ind w:firstLine="567"/>
        <w:jc w:val="both"/>
        <w:rPr>
          <w:rFonts w:ascii="Times New Roman" w:hAnsi="Times New Roman" w:cs="Times New Roman"/>
          <w:sz w:val="24"/>
          <w:szCs w:val="24"/>
          <w:lang w:val="en-US"/>
        </w:rPr>
      </w:pPr>
      <w:r w:rsidRPr="00C10436">
        <w:rPr>
          <w:rFonts w:ascii="Times New Roman" w:hAnsi="Times New Roman" w:cs="Times New Roman"/>
          <w:b/>
          <w:sz w:val="24"/>
          <w:szCs w:val="24"/>
          <w:shd w:val="clear" w:color="auto" w:fill="FFFFFF"/>
          <w:lang w:eastAsia="ar-SA"/>
        </w:rPr>
        <w:t>2.</w:t>
      </w:r>
      <w:r w:rsidRPr="00C10436">
        <w:rPr>
          <w:rFonts w:ascii="Times New Roman" w:hAnsi="Times New Roman" w:cs="Times New Roman"/>
          <w:sz w:val="24"/>
          <w:szCs w:val="24"/>
          <w:shd w:val="clear" w:color="auto" w:fill="FFFFFF"/>
          <w:lang w:val="en-US" w:eastAsia="ar-SA"/>
        </w:rPr>
        <w:t>За целите на настоящия договор, уведо</w:t>
      </w:r>
      <w:r w:rsidRPr="00C10436">
        <w:rPr>
          <w:rFonts w:ascii="Times New Roman" w:hAnsi="Times New Roman" w:cs="Times New Roman"/>
          <w:sz w:val="24"/>
          <w:szCs w:val="24"/>
          <w:shd w:val="clear" w:color="auto" w:fill="FFFFFF"/>
          <w:lang w:eastAsia="ar-SA"/>
        </w:rPr>
        <w:t>мленията до</w:t>
      </w:r>
      <w:r w:rsidRPr="00C10436">
        <w:rPr>
          <w:rFonts w:ascii="Times New Roman" w:hAnsi="Times New Roman" w:cs="Times New Roman"/>
          <w:sz w:val="24"/>
          <w:szCs w:val="24"/>
          <w:shd w:val="clear" w:color="auto" w:fill="FFFFFF"/>
          <w:lang w:val="en-US" w:eastAsia="ar-SA"/>
        </w:rPr>
        <w:t xml:space="preserve"> ИЗПЪЛНИТЕЛЯ </w:t>
      </w:r>
      <w:r w:rsidRPr="00C10436">
        <w:rPr>
          <w:rFonts w:ascii="Times New Roman" w:hAnsi="Times New Roman" w:cs="Times New Roman"/>
          <w:sz w:val="24"/>
          <w:szCs w:val="24"/>
          <w:shd w:val="clear" w:color="auto" w:fill="FFFFFF"/>
          <w:lang w:eastAsia="ar-SA"/>
        </w:rPr>
        <w:t xml:space="preserve">ще </w:t>
      </w:r>
      <w:r w:rsidRPr="00C10436">
        <w:rPr>
          <w:rFonts w:ascii="Times New Roman" w:hAnsi="Times New Roman" w:cs="Times New Roman"/>
          <w:sz w:val="24"/>
          <w:szCs w:val="24"/>
          <w:shd w:val="clear" w:color="auto" w:fill="FFFFFF"/>
          <w:lang w:val="en-US" w:eastAsia="ar-SA"/>
        </w:rPr>
        <w:t xml:space="preserve">се извършва писмен о по електронната поща (е-mail): </w:t>
      </w:r>
      <w:r>
        <w:rPr>
          <w:rFonts w:ascii="Times New Roman" w:hAnsi="Times New Roman" w:cs="Times New Roman"/>
          <w:color w:val="365F91"/>
          <w:sz w:val="24"/>
          <w:szCs w:val="24"/>
          <w:u w:val="single"/>
          <w:shd w:val="clear" w:color="auto" w:fill="FFFFFF"/>
          <w:lang w:eastAsia="ar-SA"/>
        </w:rPr>
        <w:t>……………………….</w:t>
      </w:r>
      <w:r w:rsidRPr="00C10436">
        <w:rPr>
          <w:rFonts w:ascii="Times New Roman" w:hAnsi="Times New Roman" w:cs="Times New Roman"/>
          <w:sz w:val="24"/>
          <w:szCs w:val="24"/>
          <w:shd w:val="clear" w:color="auto" w:fill="FFFFFF"/>
          <w:lang w:val="en-US" w:eastAsia="ar-SA"/>
        </w:rPr>
        <w:t xml:space="preserve"> или с препоръчана пратка на адрес: </w:t>
      </w:r>
      <w:r>
        <w:rPr>
          <w:rFonts w:ascii="Times New Roman" w:hAnsi="Times New Roman" w:cs="Times New Roman"/>
          <w:sz w:val="24"/>
          <w:szCs w:val="24"/>
        </w:rPr>
        <w:t>……………………………………………………………………</w:t>
      </w:r>
      <w:r w:rsidR="00472234">
        <w:rPr>
          <w:rFonts w:ascii="Times New Roman" w:hAnsi="Times New Roman" w:cs="Times New Roman"/>
          <w:sz w:val="24"/>
          <w:szCs w:val="24"/>
        </w:rPr>
        <w:t>…………………………….</w:t>
      </w:r>
    </w:p>
    <w:p w:rsidR="00C10436" w:rsidRPr="00C10436" w:rsidRDefault="00C10436" w:rsidP="00C10436">
      <w:pPr>
        <w:spacing w:after="0" w:line="240" w:lineRule="auto"/>
        <w:ind w:firstLine="567"/>
        <w:jc w:val="both"/>
        <w:rPr>
          <w:rFonts w:ascii="Times New Roman" w:hAnsi="Times New Roman" w:cs="Times New Roman"/>
          <w:sz w:val="24"/>
          <w:szCs w:val="24"/>
          <w:shd w:val="clear" w:color="auto" w:fill="FFFFFF"/>
          <w:lang w:eastAsia="ar-SA"/>
        </w:rPr>
      </w:pPr>
      <w:r w:rsidRPr="00C10436">
        <w:rPr>
          <w:rFonts w:ascii="Times New Roman" w:hAnsi="Times New Roman" w:cs="Times New Roman"/>
          <w:b/>
          <w:sz w:val="24"/>
          <w:szCs w:val="24"/>
          <w:shd w:val="clear" w:color="auto" w:fill="FFFFFF"/>
          <w:lang w:eastAsia="ar-SA"/>
        </w:rPr>
        <w:t>2.1.</w:t>
      </w:r>
      <w:r w:rsidRPr="00C10436">
        <w:rPr>
          <w:rFonts w:ascii="Times New Roman" w:hAnsi="Times New Roman" w:cs="Times New Roman"/>
          <w:sz w:val="24"/>
          <w:szCs w:val="24"/>
          <w:shd w:val="clear" w:color="auto" w:fill="FFFFFF"/>
          <w:lang w:eastAsia="ar-SA"/>
        </w:rPr>
        <w:t xml:space="preserve"> У</w:t>
      </w:r>
      <w:r w:rsidRPr="00C10436">
        <w:rPr>
          <w:rFonts w:ascii="Times New Roman" w:hAnsi="Times New Roman" w:cs="Times New Roman"/>
          <w:sz w:val="24"/>
          <w:szCs w:val="24"/>
          <w:shd w:val="clear" w:color="auto" w:fill="FFFFFF"/>
          <w:lang w:val="en-US" w:eastAsia="ar-SA"/>
        </w:rPr>
        <w:t>ведо</w:t>
      </w:r>
      <w:r w:rsidRPr="00C10436">
        <w:rPr>
          <w:rFonts w:ascii="Times New Roman" w:hAnsi="Times New Roman" w:cs="Times New Roman"/>
          <w:sz w:val="24"/>
          <w:szCs w:val="24"/>
          <w:shd w:val="clear" w:color="auto" w:fill="FFFFFF"/>
          <w:lang w:eastAsia="ar-SA"/>
        </w:rPr>
        <w:t xml:space="preserve">мленията доВЪЗЛОЖИТЕЛЯ ще </w:t>
      </w:r>
      <w:r w:rsidRPr="00C10436">
        <w:rPr>
          <w:rFonts w:ascii="Times New Roman" w:hAnsi="Times New Roman" w:cs="Times New Roman"/>
          <w:sz w:val="24"/>
          <w:szCs w:val="24"/>
          <w:shd w:val="clear" w:color="auto" w:fill="FFFFFF"/>
          <w:lang w:val="en-US" w:eastAsia="ar-SA"/>
        </w:rPr>
        <w:t>се извършва писмено по електронната поща е-mail:</w:t>
      </w:r>
      <w:hyperlink r:id="rId10" w:history="1">
        <w:r w:rsidRPr="00C10436">
          <w:rPr>
            <w:rFonts w:ascii="Times New Roman" w:eastAsia="Calibri" w:hAnsi="Times New Roman" w:cs="Times New Roman"/>
            <w:color w:val="0000FF"/>
            <w:sz w:val="24"/>
            <w:szCs w:val="24"/>
            <w:u w:val="single"/>
            <w:lang w:val="en-US"/>
          </w:rPr>
          <w:t>dgs-godech</w:t>
        </w:r>
        <w:r w:rsidRPr="00C10436">
          <w:rPr>
            <w:rFonts w:ascii="Times New Roman" w:eastAsia="Calibri" w:hAnsi="Times New Roman" w:cs="Times New Roman"/>
            <w:color w:val="0000FF"/>
            <w:sz w:val="24"/>
            <w:szCs w:val="24"/>
            <w:u w:val="single"/>
          </w:rPr>
          <w:t>@</w:t>
        </w:r>
        <w:r w:rsidRPr="00C10436">
          <w:rPr>
            <w:rFonts w:ascii="Times New Roman" w:eastAsia="Calibri" w:hAnsi="Times New Roman" w:cs="Times New Roman"/>
            <w:color w:val="0000FF"/>
            <w:sz w:val="24"/>
            <w:szCs w:val="24"/>
            <w:u w:val="single"/>
            <w:lang w:val="en-US"/>
          </w:rPr>
          <w:t>szdp</w:t>
        </w:r>
        <w:r w:rsidRPr="00C10436">
          <w:rPr>
            <w:rFonts w:ascii="Times New Roman" w:eastAsia="Calibri" w:hAnsi="Times New Roman" w:cs="Times New Roman"/>
            <w:color w:val="0000FF"/>
            <w:sz w:val="24"/>
            <w:szCs w:val="24"/>
            <w:u w:val="single"/>
          </w:rPr>
          <w:t>.bg</w:t>
        </w:r>
      </w:hyperlink>
      <w:r w:rsidRPr="00C10436">
        <w:rPr>
          <w:lang w:val="en-US"/>
        </w:rPr>
        <w:t xml:space="preserve"> </w:t>
      </w:r>
      <w:r w:rsidRPr="00C10436">
        <w:rPr>
          <w:rFonts w:ascii="Times New Roman" w:hAnsi="Times New Roman" w:cs="Times New Roman"/>
          <w:sz w:val="24"/>
          <w:szCs w:val="24"/>
          <w:shd w:val="clear" w:color="auto" w:fill="FFFFFF"/>
          <w:lang w:val="en-US" w:eastAsia="ar-SA"/>
        </w:rPr>
        <w:t xml:space="preserve">или с препоръчана пратка на адрес: </w:t>
      </w:r>
      <w:r w:rsidRPr="00C10436">
        <w:rPr>
          <w:rFonts w:ascii="Times New Roman" w:hAnsi="Times New Roman" w:cs="Times New Roman"/>
          <w:sz w:val="24"/>
          <w:szCs w:val="24"/>
          <w:shd w:val="clear" w:color="auto" w:fill="FFFFFF"/>
          <w:lang w:eastAsia="ar-SA"/>
        </w:rPr>
        <w:t xml:space="preserve">обл. София, общ. Годеч, </w:t>
      </w:r>
      <w:r w:rsidRPr="00C10436">
        <w:rPr>
          <w:rFonts w:ascii="Times New Roman" w:hAnsi="Times New Roman" w:cs="Times New Roman"/>
          <w:kern w:val="24"/>
          <w:sz w:val="24"/>
          <w:szCs w:val="24"/>
          <w:lang w:eastAsia="en-US"/>
        </w:rPr>
        <w:t>гр. Годеч, п.к. 2240, пл. "Свобода" № 3.</w:t>
      </w:r>
    </w:p>
    <w:p w:rsidR="00C10436" w:rsidRPr="00C10436" w:rsidRDefault="00C10436" w:rsidP="00C10436">
      <w:pPr>
        <w:spacing w:after="0" w:line="240" w:lineRule="auto"/>
        <w:ind w:firstLine="567"/>
        <w:jc w:val="both"/>
        <w:rPr>
          <w:rFonts w:ascii="Times New Roman" w:hAnsi="Times New Roman" w:cs="Times New Roman"/>
          <w:sz w:val="24"/>
          <w:szCs w:val="24"/>
          <w:shd w:val="clear" w:color="auto" w:fill="FFFFFF"/>
          <w:lang w:val="en-US" w:eastAsia="ar-SA"/>
        </w:rPr>
      </w:pPr>
      <w:r w:rsidRPr="00C10436">
        <w:rPr>
          <w:rFonts w:ascii="Times New Roman" w:hAnsi="Times New Roman" w:cs="Times New Roman"/>
          <w:b/>
          <w:sz w:val="24"/>
          <w:szCs w:val="24"/>
          <w:shd w:val="clear" w:color="auto" w:fill="FFFFFF"/>
          <w:lang w:eastAsia="ar-SA"/>
        </w:rPr>
        <w:t>3.</w:t>
      </w:r>
      <w:r w:rsidRPr="00C10436">
        <w:rPr>
          <w:rFonts w:ascii="Times New Roman" w:hAnsi="Times New Roman" w:cs="Times New Roman"/>
          <w:sz w:val="24"/>
          <w:szCs w:val="24"/>
          <w:shd w:val="clear" w:color="auto" w:fill="FFFFFF"/>
          <w:lang w:val="en-US" w:eastAsia="ar-SA"/>
        </w:rPr>
        <w:t>Всяка кореспонденция между страните, ще се счита валидно изпратена на посочените по-горе адреси, включително и електронни адреси (е-mail).Съобщението се счита получено с постъпването му в електронната пощенска кутия на всяка от страните, без да е необходимо допълнително потвърждаване за неговото получаване и се приема, че получателят е узнал съдържанието с изтичане на еднодневен срок от изпращане на е-mail.</w:t>
      </w:r>
    </w:p>
    <w:p w:rsidR="00C10436" w:rsidRPr="00C10436" w:rsidRDefault="00C10436" w:rsidP="00C10436">
      <w:pPr>
        <w:spacing w:after="0" w:line="240" w:lineRule="auto"/>
        <w:ind w:firstLine="567"/>
        <w:jc w:val="both"/>
        <w:rPr>
          <w:rFonts w:ascii="Times New Roman" w:hAnsi="Times New Roman" w:cs="Times New Roman"/>
          <w:sz w:val="24"/>
          <w:szCs w:val="24"/>
          <w:shd w:val="clear" w:color="auto" w:fill="FFFFFF"/>
          <w:lang w:val="en-US" w:eastAsia="ar-SA"/>
        </w:rPr>
      </w:pPr>
      <w:r w:rsidRPr="00C10436">
        <w:rPr>
          <w:rFonts w:ascii="Times New Roman" w:hAnsi="Times New Roman" w:cs="Times New Roman"/>
          <w:b/>
          <w:sz w:val="24"/>
          <w:szCs w:val="24"/>
          <w:shd w:val="clear" w:color="auto" w:fill="FFFFFF"/>
          <w:lang w:eastAsia="ar-SA"/>
        </w:rPr>
        <w:t>4.</w:t>
      </w:r>
      <w:r w:rsidRPr="00C10436">
        <w:rPr>
          <w:rFonts w:ascii="Times New Roman" w:hAnsi="Times New Roman" w:cs="Times New Roman"/>
          <w:sz w:val="24"/>
          <w:szCs w:val="24"/>
          <w:shd w:val="clear" w:color="auto" w:fill="FFFFFF"/>
          <w:lang w:val="en-US" w:eastAsia="ar-SA"/>
        </w:rPr>
        <w:t>Кореспонденция между страните, касаеща предварително прекратяване на договора се осъществява задължително писмено и на посочените по-горе адреси или на електронни адреси: е-mail</w:t>
      </w:r>
    </w:p>
    <w:p w:rsidR="00C10436" w:rsidRPr="00C10436" w:rsidRDefault="00C10436" w:rsidP="00C10436">
      <w:pPr>
        <w:spacing w:after="0" w:line="240" w:lineRule="auto"/>
        <w:ind w:firstLine="567"/>
        <w:jc w:val="both"/>
        <w:rPr>
          <w:rFonts w:ascii="Times New Roman" w:hAnsi="Times New Roman" w:cs="Times New Roman"/>
          <w:sz w:val="24"/>
          <w:szCs w:val="24"/>
          <w:shd w:val="clear" w:color="auto" w:fill="FFFFFF"/>
          <w:lang w:eastAsia="ar-SA"/>
        </w:rPr>
      </w:pPr>
      <w:r w:rsidRPr="00C10436">
        <w:rPr>
          <w:rFonts w:ascii="Times New Roman" w:hAnsi="Times New Roman" w:cs="Times New Roman"/>
          <w:b/>
          <w:sz w:val="24"/>
          <w:szCs w:val="24"/>
          <w:shd w:val="clear" w:color="auto" w:fill="FFFFFF"/>
          <w:lang w:eastAsia="ar-SA"/>
        </w:rPr>
        <w:t>5.</w:t>
      </w:r>
      <w:r w:rsidRPr="00C10436">
        <w:rPr>
          <w:rFonts w:ascii="Times New Roman" w:hAnsi="Times New Roman" w:cs="Times New Roman"/>
          <w:sz w:val="24"/>
          <w:szCs w:val="24"/>
          <w:shd w:val="clear" w:color="auto" w:fill="FFFFFF"/>
          <w:lang w:val="en-US" w:eastAsia="ar-SA"/>
        </w:rPr>
        <w:t>Страните се споразумяват и съгласяват, че всички разменени електронни съобщения съдържат електронно/и изявление/я по смисъла на чл.2 от Закона за електронния документ и електронните удостоверителни услуги и може да служи за доказателство/а.</w:t>
      </w:r>
    </w:p>
    <w:p w:rsidR="00C10436" w:rsidRPr="00C10436" w:rsidRDefault="00C10436" w:rsidP="00C10436">
      <w:pPr>
        <w:spacing w:after="0" w:line="240" w:lineRule="auto"/>
        <w:ind w:firstLine="567"/>
        <w:jc w:val="both"/>
        <w:rPr>
          <w:rFonts w:ascii="Times New Roman" w:hAnsi="Times New Roman" w:cs="Times New Roman"/>
          <w:sz w:val="24"/>
          <w:szCs w:val="24"/>
          <w:shd w:val="clear" w:color="auto" w:fill="FFFFFF"/>
          <w:lang w:eastAsia="ar-SA"/>
        </w:rPr>
      </w:pPr>
      <w:r w:rsidRPr="00C10436">
        <w:rPr>
          <w:rFonts w:ascii="Times New Roman" w:hAnsi="Times New Roman" w:cs="Times New Roman"/>
          <w:b/>
          <w:noProof/>
          <w:sz w:val="24"/>
          <w:szCs w:val="24"/>
        </w:rPr>
        <w:t>6</w:t>
      </w:r>
      <w:r w:rsidRPr="00C10436">
        <w:rPr>
          <w:rFonts w:ascii="Times New Roman" w:hAnsi="Times New Roman" w:cs="Times New Roman"/>
          <w:b/>
          <w:noProof/>
          <w:sz w:val="24"/>
          <w:szCs w:val="24"/>
          <w:lang w:val="en-US"/>
        </w:rPr>
        <w:t>.</w:t>
      </w:r>
      <w:r w:rsidRPr="00C10436">
        <w:rPr>
          <w:rFonts w:ascii="Times New Roman" w:hAnsi="Times New Roman" w:cs="Times New Roman"/>
          <w:sz w:val="24"/>
          <w:szCs w:val="24"/>
          <w:lang w:val="en-US" w:eastAsia="ar-SA"/>
        </w:rPr>
        <w:t>При промяна на адресите за кореспонденция на страните съответната страна е длъжна да уведоми другата в деня от възникване на промяната.В противен случай съобщенията ще бъдат изпращани на официалния имейл и на адреса, посочен от страната по договора, който ще се счита за адрес на уведомление без значение, като в този случай същите ще се считат за надлежно получени.</w:t>
      </w:r>
    </w:p>
    <w:p w:rsidR="00C10436" w:rsidRPr="00C10436" w:rsidRDefault="00C10436" w:rsidP="00C10436">
      <w:pPr>
        <w:keepNext/>
        <w:tabs>
          <w:tab w:val="left" w:pos="720"/>
        </w:tabs>
        <w:spacing w:after="0" w:line="26" w:lineRule="atLeast"/>
        <w:contextualSpacing/>
        <w:jc w:val="center"/>
        <w:outlineLvl w:val="4"/>
        <w:rPr>
          <w:rFonts w:ascii="Times New Roman" w:hAnsi="Times New Roman" w:cs="Times New Roman"/>
          <w:b/>
          <w:bCs/>
          <w:sz w:val="24"/>
          <w:szCs w:val="24"/>
          <w:lang w:eastAsia="en-US"/>
        </w:rPr>
      </w:pPr>
    </w:p>
    <w:p w:rsidR="00C10436" w:rsidRPr="00C10436" w:rsidRDefault="00C10436" w:rsidP="00C10436">
      <w:pPr>
        <w:keepNext/>
        <w:tabs>
          <w:tab w:val="left" w:pos="720"/>
        </w:tabs>
        <w:spacing w:after="0" w:line="26" w:lineRule="atLeast"/>
        <w:contextualSpacing/>
        <w:jc w:val="center"/>
        <w:outlineLvl w:val="4"/>
        <w:rPr>
          <w:rFonts w:ascii="Times New Roman" w:hAnsi="Times New Roman" w:cs="Times New Roman"/>
          <w:b/>
          <w:bCs/>
          <w:sz w:val="24"/>
          <w:szCs w:val="24"/>
          <w:lang w:eastAsia="en-US"/>
        </w:rPr>
      </w:pPr>
      <w:r w:rsidRPr="00C10436">
        <w:rPr>
          <w:rFonts w:ascii="Times New Roman" w:hAnsi="Times New Roman" w:cs="Times New Roman"/>
          <w:b/>
          <w:bCs/>
          <w:sz w:val="24"/>
          <w:szCs w:val="24"/>
          <w:lang w:val="en-US" w:eastAsia="en-US"/>
        </w:rPr>
        <w:t>IX</w:t>
      </w:r>
      <w:r w:rsidRPr="00C10436">
        <w:rPr>
          <w:rFonts w:ascii="Times New Roman" w:hAnsi="Times New Roman" w:cs="Times New Roman"/>
          <w:b/>
          <w:bCs/>
          <w:sz w:val="24"/>
          <w:szCs w:val="24"/>
          <w:lang w:eastAsia="en-US"/>
        </w:rPr>
        <w:t>.  ЗАКЛЮЧИТЕЛНИ  РАЗПОРЕДБИ</w:t>
      </w:r>
    </w:p>
    <w:p w:rsidR="00C10436" w:rsidRPr="00C10436" w:rsidRDefault="00C10436" w:rsidP="00C10436">
      <w:pPr>
        <w:contextualSpacing/>
        <w:jc w:val="both"/>
        <w:rPr>
          <w:rFonts w:ascii="Times New Roman" w:hAnsi="Times New Roman" w:cs="Times New Roman"/>
          <w:sz w:val="24"/>
          <w:szCs w:val="24"/>
        </w:rPr>
      </w:pPr>
    </w:p>
    <w:p w:rsidR="00C10436" w:rsidRPr="00C10436" w:rsidRDefault="00C10436" w:rsidP="00C10436">
      <w:pPr>
        <w:ind w:firstLine="720"/>
        <w:contextualSpacing/>
        <w:jc w:val="both"/>
        <w:rPr>
          <w:rFonts w:ascii="Times New Roman" w:hAnsi="Times New Roman" w:cs="Times New Roman"/>
          <w:spacing w:val="6"/>
          <w:sz w:val="24"/>
          <w:szCs w:val="24"/>
        </w:rPr>
      </w:pPr>
      <w:r w:rsidRPr="00C10436">
        <w:rPr>
          <w:rFonts w:ascii="Times New Roman" w:hAnsi="Times New Roman" w:cs="Times New Roman"/>
          <w:sz w:val="24"/>
          <w:szCs w:val="24"/>
        </w:rPr>
        <w:t>1. Нищожно</w:t>
      </w:r>
      <w:r w:rsidRPr="00C10436">
        <w:rPr>
          <w:rFonts w:ascii="Times New Roman" w:hAnsi="Times New Roman" w:cs="Times New Roman"/>
          <w:spacing w:val="1"/>
          <w:sz w:val="24"/>
          <w:szCs w:val="24"/>
        </w:rPr>
        <w:t>стта на някоя от клаузите в договора или на допъл</w:t>
      </w:r>
      <w:r w:rsidRPr="00C10436">
        <w:rPr>
          <w:rFonts w:ascii="Times New Roman" w:hAnsi="Times New Roman" w:cs="Times New Roman"/>
          <w:spacing w:val="1"/>
          <w:sz w:val="24"/>
          <w:szCs w:val="24"/>
        </w:rPr>
        <w:softHyphen/>
      </w:r>
      <w:r w:rsidRPr="00C10436">
        <w:rPr>
          <w:rFonts w:ascii="Times New Roman" w:hAnsi="Times New Roman" w:cs="Times New Roman"/>
          <w:spacing w:val="8"/>
          <w:sz w:val="24"/>
          <w:szCs w:val="24"/>
        </w:rPr>
        <w:t xml:space="preserve">нително уговорените условия не води до нищожност на друга клауза </w:t>
      </w:r>
      <w:r w:rsidRPr="00C10436">
        <w:rPr>
          <w:rFonts w:ascii="Times New Roman" w:hAnsi="Times New Roman" w:cs="Times New Roman"/>
          <w:spacing w:val="6"/>
          <w:sz w:val="24"/>
          <w:szCs w:val="24"/>
        </w:rPr>
        <w:t>или на договора като цяло.</w:t>
      </w:r>
    </w:p>
    <w:p w:rsidR="00C10436" w:rsidRPr="00C10436" w:rsidRDefault="00C10436" w:rsidP="00C10436">
      <w:pPr>
        <w:ind w:firstLine="720"/>
        <w:contextualSpacing/>
        <w:jc w:val="both"/>
        <w:rPr>
          <w:rFonts w:ascii="Times New Roman" w:hAnsi="Times New Roman" w:cs="Times New Roman"/>
          <w:spacing w:val="6"/>
          <w:sz w:val="24"/>
          <w:szCs w:val="24"/>
        </w:rPr>
      </w:pPr>
      <w:r w:rsidRPr="00C10436">
        <w:rPr>
          <w:rFonts w:ascii="Times New Roman" w:hAnsi="Times New Roman" w:cs="Times New Roman"/>
          <w:spacing w:val="6"/>
          <w:sz w:val="24"/>
          <w:szCs w:val="24"/>
          <w:lang w:val="en-US"/>
        </w:rPr>
        <w:t>2</w:t>
      </w:r>
      <w:r w:rsidRPr="00C10436">
        <w:rPr>
          <w:rFonts w:ascii="Times New Roman" w:hAnsi="Times New Roman" w:cs="Times New Roman"/>
          <w:spacing w:val="6"/>
          <w:sz w:val="24"/>
          <w:szCs w:val="24"/>
        </w:rPr>
        <w:t xml:space="preserve">. </w:t>
      </w:r>
      <w:r w:rsidRPr="00C10436">
        <w:rPr>
          <w:rFonts w:ascii="Times New Roman" w:hAnsi="Times New Roman" w:cs="Times New Roman"/>
          <w:sz w:val="24"/>
          <w:szCs w:val="24"/>
        </w:rPr>
        <w:t>Страните по договора  могат да го променят и / или допълват само при възникване на обстоятелства, които не са могли да бъдат предвидени към момента на сключването му и в резултат на които договорът засяга законните интереси на някоя от страните. Изменения и допълнения на настоящия договор се правят с писмено споразумение на страните.</w:t>
      </w:r>
    </w:p>
    <w:p w:rsidR="00C10436" w:rsidRPr="00C10436" w:rsidRDefault="00C10436" w:rsidP="00C10436">
      <w:pPr>
        <w:ind w:firstLine="720"/>
        <w:contextualSpacing/>
        <w:jc w:val="both"/>
        <w:rPr>
          <w:rFonts w:ascii="Times New Roman" w:hAnsi="Times New Roman" w:cs="Times New Roman"/>
          <w:spacing w:val="6"/>
          <w:sz w:val="24"/>
          <w:szCs w:val="24"/>
          <w:lang w:val="en-US"/>
        </w:rPr>
      </w:pPr>
      <w:r w:rsidRPr="00C10436">
        <w:rPr>
          <w:rFonts w:ascii="Times New Roman" w:hAnsi="Times New Roman" w:cs="Times New Roman"/>
          <w:spacing w:val="6"/>
          <w:sz w:val="24"/>
          <w:szCs w:val="24"/>
          <w:lang w:val="en-US"/>
        </w:rPr>
        <w:t>3</w:t>
      </w:r>
      <w:r w:rsidRPr="00C10436">
        <w:rPr>
          <w:rFonts w:ascii="Times New Roman" w:hAnsi="Times New Roman" w:cs="Times New Roman"/>
          <w:spacing w:val="6"/>
          <w:sz w:val="24"/>
          <w:szCs w:val="24"/>
        </w:rPr>
        <w:t xml:space="preserve">. </w:t>
      </w:r>
      <w:r w:rsidRPr="00C10436">
        <w:rPr>
          <w:rFonts w:ascii="Times New Roman" w:hAnsi="Times New Roman" w:cs="Times New Roman"/>
          <w:spacing w:val="7"/>
          <w:sz w:val="24"/>
          <w:szCs w:val="24"/>
        </w:rPr>
        <w:t xml:space="preserve">За всеки спор относно съществуването и действието на </w:t>
      </w:r>
      <w:r w:rsidRPr="00C10436">
        <w:rPr>
          <w:rFonts w:ascii="Times New Roman" w:hAnsi="Times New Roman" w:cs="Times New Roman"/>
          <w:spacing w:val="5"/>
          <w:sz w:val="24"/>
          <w:szCs w:val="24"/>
        </w:rPr>
        <w:t>сключения договор или във връзка с неговото нарушаване, включител</w:t>
      </w:r>
      <w:r w:rsidRPr="00C10436">
        <w:rPr>
          <w:rFonts w:ascii="Times New Roman" w:hAnsi="Times New Roman" w:cs="Times New Roman"/>
          <w:spacing w:val="2"/>
          <w:sz w:val="24"/>
          <w:szCs w:val="24"/>
        </w:rPr>
        <w:t xml:space="preserve">но спорове и разногласия относно действителността, тълкуването, </w:t>
      </w:r>
      <w:r w:rsidRPr="00C10436">
        <w:rPr>
          <w:rFonts w:ascii="Times New Roman" w:hAnsi="Times New Roman" w:cs="Times New Roman"/>
          <w:sz w:val="24"/>
          <w:szCs w:val="24"/>
        </w:rPr>
        <w:t>прекратяването, изпълнението или неизпълнението му, както и за всич</w:t>
      </w:r>
      <w:r w:rsidRPr="00C10436">
        <w:rPr>
          <w:rFonts w:ascii="Times New Roman" w:hAnsi="Times New Roman" w:cs="Times New Roman"/>
          <w:sz w:val="24"/>
          <w:szCs w:val="24"/>
        </w:rPr>
        <w:softHyphen/>
      </w:r>
      <w:r w:rsidRPr="00C10436">
        <w:rPr>
          <w:rFonts w:ascii="Times New Roman" w:hAnsi="Times New Roman" w:cs="Times New Roman"/>
          <w:spacing w:val="3"/>
          <w:sz w:val="24"/>
          <w:szCs w:val="24"/>
        </w:rPr>
        <w:t>ки въпроси, неуредени в този договор, се прилага българското гражданско</w:t>
      </w:r>
      <w:r w:rsidRPr="00C10436">
        <w:rPr>
          <w:rFonts w:ascii="Times New Roman" w:hAnsi="Times New Roman" w:cs="Times New Roman"/>
          <w:spacing w:val="2"/>
          <w:sz w:val="24"/>
          <w:szCs w:val="24"/>
        </w:rPr>
        <w:t xml:space="preserve"> и търговско право, като страните уреждат отношенията си чрез </w:t>
      </w:r>
      <w:r w:rsidRPr="00C10436">
        <w:rPr>
          <w:rFonts w:ascii="Times New Roman" w:hAnsi="Times New Roman" w:cs="Times New Roman"/>
          <w:spacing w:val="5"/>
          <w:sz w:val="24"/>
          <w:szCs w:val="24"/>
        </w:rPr>
        <w:t>споразумение. При не постигане на съгласие спорът се отнася за реша</w:t>
      </w:r>
      <w:r w:rsidRPr="00C10436">
        <w:rPr>
          <w:rFonts w:ascii="Times New Roman" w:hAnsi="Times New Roman" w:cs="Times New Roman"/>
          <w:spacing w:val="5"/>
          <w:sz w:val="24"/>
          <w:szCs w:val="24"/>
        </w:rPr>
        <w:softHyphen/>
      </w:r>
      <w:r w:rsidRPr="00C10436">
        <w:rPr>
          <w:rFonts w:ascii="Times New Roman" w:hAnsi="Times New Roman" w:cs="Times New Roman"/>
          <w:spacing w:val="7"/>
          <w:sz w:val="24"/>
          <w:szCs w:val="24"/>
        </w:rPr>
        <w:t>ване пред съответния компетентен съд</w:t>
      </w:r>
      <w:r w:rsidRPr="00C10436">
        <w:rPr>
          <w:rFonts w:ascii="Times New Roman" w:hAnsi="Times New Roman" w:cs="Times New Roman"/>
          <w:spacing w:val="-6"/>
          <w:sz w:val="24"/>
          <w:szCs w:val="24"/>
        </w:rPr>
        <w:t>.</w:t>
      </w:r>
    </w:p>
    <w:p w:rsidR="00C10436" w:rsidRPr="00C10436" w:rsidRDefault="00C10436" w:rsidP="00C10436">
      <w:pPr>
        <w:tabs>
          <w:tab w:val="left" w:pos="0"/>
        </w:tabs>
        <w:spacing w:after="0"/>
        <w:ind w:right="173"/>
        <w:contextualSpacing/>
        <w:jc w:val="both"/>
        <w:rPr>
          <w:rFonts w:ascii="Times New Roman" w:hAnsi="Times New Roman" w:cs="Times New Roman"/>
          <w:noProof/>
          <w:sz w:val="24"/>
          <w:szCs w:val="24"/>
        </w:rPr>
      </w:pPr>
      <w:r w:rsidRPr="00C10436">
        <w:rPr>
          <w:rFonts w:ascii="Times New Roman" w:hAnsi="Times New Roman" w:cs="Times New Roman"/>
          <w:noProof/>
          <w:sz w:val="24"/>
          <w:szCs w:val="24"/>
        </w:rPr>
        <w:tab/>
      </w:r>
      <w:r w:rsidRPr="00C10436">
        <w:rPr>
          <w:rFonts w:ascii="Times New Roman" w:hAnsi="Times New Roman" w:cs="Times New Roman"/>
          <w:noProof/>
          <w:sz w:val="24"/>
          <w:szCs w:val="24"/>
          <w:lang w:val="en-US"/>
        </w:rPr>
        <w:t>4</w:t>
      </w:r>
      <w:r w:rsidRPr="00C10436">
        <w:rPr>
          <w:rFonts w:ascii="Times New Roman" w:hAnsi="Times New Roman" w:cs="Times New Roman"/>
          <w:noProof/>
          <w:sz w:val="24"/>
          <w:szCs w:val="24"/>
        </w:rPr>
        <w:t>. Ако при  непреодолими форсмажорни обстоятелства предмета на дейност не бъде изпълнен, сроковете на настоящият договор могат да бъдат удължени, чрез допълнително споразумение / анекс /.</w:t>
      </w:r>
    </w:p>
    <w:p w:rsidR="00C10436" w:rsidRPr="00C10436" w:rsidRDefault="00C10436" w:rsidP="00C10436">
      <w:pPr>
        <w:spacing w:after="120" w:line="240" w:lineRule="auto"/>
        <w:ind w:firstLine="720"/>
        <w:contextualSpacing/>
        <w:rPr>
          <w:rFonts w:ascii="Times New Roman" w:hAnsi="Times New Roman" w:cs="Times New Roman"/>
          <w:sz w:val="24"/>
          <w:szCs w:val="24"/>
          <w:lang w:val="en-AU" w:eastAsia="en-US"/>
        </w:rPr>
      </w:pPr>
      <w:r w:rsidRPr="00C10436">
        <w:rPr>
          <w:rFonts w:ascii="Times New Roman" w:hAnsi="Times New Roman" w:cs="Times New Roman"/>
          <w:sz w:val="24"/>
          <w:szCs w:val="24"/>
          <w:lang w:val="en-AU" w:eastAsia="en-US"/>
        </w:rPr>
        <w:t>5.Настоящият  договор  влиза  в  сила  от  датата  на  неговото  подписване  и  може  да  бъде  изменян  само  по  взаимно  съгласие  между  страните, изразено  в  писмена  форма.</w:t>
      </w:r>
    </w:p>
    <w:p w:rsidR="00C10436" w:rsidRPr="00C10436" w:rsidRDefault="00C10436" w:rsidP="00C10436">
      <w:pPr>
        <w:contextualSpacing/>
        <w:jc w:val="both"/>
        <w:rPr>
          <w:rFonts w:ascii="Times New Roman" w:hAnsi="Times New Roman" w:cs="Times New Roman"/>
          <w:sz w:val="24"/>
          <w:szCs w:val="24"/>
        </w:rPr>
      </w:pPr>
    </w:p>
    <w:p w:rsidR="00C10436" w:rsidRPr="00C10436" w:rsidRDefault="00C10436" w:rsidP="00C10436">
      <w:pPr>
        <w:ind w:firstLine="720"/>
        <w:contextualSpacing/>
        <w:jc w:val="both"/>
        <w:rPr>
          <w:rFonts w:ascii="Times New Roman" w:hAnsi="Times New Roman" w:cs="Times New Roman"/>
          <w:sz w:val="24"/>
          <w:szCs w:val="24"/>
        </w:rPr>
      </w:pPr>
      <w:r w:rsidRPr="00C10436">
        <w:rPr>
          <w:rFonts w:ascii="Times New Roman" w:hAnsi="Times New Roman" w:cs="Times New Roman"/>
          <w:sz w:val="24"/>
          <w:szCs w:val="24"/>
        </w:rPr>
        <w:t xml:space="preserve">Договорът, технологичната схема и спецификацията за достигнатата цена се съставиха и подписаха в по два </w:t>
      </w:r>
      <w:r w:rsidRPr="00C10436">
        <w:rPr>
          <w:rFonts w:ascii="Times New Roman" w:hAnsi="Times New Roman" w:cs="Times New Roman"/>
          <w:spacing w:val="3"/>
          <w:sz w:val="24"/>
          <w:szCs w:val="24"/>
        </w:rPr>
        <w:t>еднакви оригинални екземпляра, по един за вся</w:t>
      </w:r>
      <w:r w:rsidRPr="00C10436">
        <w:rPr>
          <w:rFonts w:ascii="Times New Roman" w:hAnsi="Times New Roman" w:cs="Times New Roman"/>
          <w:spacing w:val="3"/>
          <w:sz w:val="24"/>
          <w:szCs w:val="24"/>
        </w:rPr>
        <w:softHyphen/>
      </w:r>
      <w:r w:rsidRPr="00C10436">
        <w:rPr>
          <w:rFonts w:ascii="Times New Roman" w:hAnsi="Times New Roman" w:cs="Times New Roman"/>
          <w:spacing w:val="5"/>
          <w:sz w:val="24"/>
          <w:szCs w:val="24"/>
        </w:rPr>
        <w:t>ка от страните.</w:t>
      </w:r>
    </w:p>
    <w:p w:rsidR="00D25894" w:rsidRPr="00541C70" w:rsidRDefault="00D25894" w:rsidP="002E4E00">
      <w:pPr>
        <w:ind w:firstLine="720"/>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Договорът, технологичната схема и спецификацията за достигнатата цена се съставиха и подписаха в по два </w:t>
      </w:r>
      <w:r w:rsidRPr="00541C70">
        <w:rPr>
          <w:rFonts w:ascii="Times New Roman" w:hAnsi="Times New Roman" w:cs="Times New Roman"/>
          <w:spacing w:val="3"/>
          <w:sz w:val="24"/>
          <w:szCs w:val="24"/>
        </w:rPr>
        <w:t>еднакви оригинални екземпляра, по един за вся</w:t>
      </w:r>
      <w:r w:rsidRPr="00541C70">
        <w:rPr>
          <w:rFonts w:ascii="Times New Roman" w:hAnsi="Times New Roman" w:cs="Times New Roman"/>
          <w:spacing w:val="3"/>
          <w:sz w:val="24"/>
          <w:szCs w:val="24"/>
        </w:rPr>
        <w:softHyphen/>
      </w:r>
      <w:r w:rsidRPr="00541C70">
        <w:rPr>
          <w:rFonts w:ascii="Times New Roman" w:hAnsi="Times New Roman" w:cs="Times New Roman"/>
          <w:spacing w:val="5"/>
          <w:sz w:val="24"/>
          <w:szCs w:val="24"/>
        </w:rPr>
        <w:t>ка от страните.</w:t>
      </w:r>
    </w:p>
    <w:p w:rsidR="00D25894" w:rsidRPr="00541C70" w:rsidRDefault="00D25894" w:rsidP="00BD32AD">
      <w:pPr>
        <w:overflowPunct w:val="0"/>
        <w:autoSpaceDE w:val="0"/>
        <w:autoSpaceDN w:val="0"/>
        <w:adjustRightInd w:val="0"/>
        <w:contextualSpacing/>
        <w:rPr>
          <w:rFonts w:ascii="Times New Roman" w:hAnsi="Times New Roman" w:cs="Times New Roman"/>
          <w:sz w:val="24"/>
          <w:szCs w:val="24"/>
        </w:rPr>
      </w:pPr>
    </w:p>
    <w:p w:rsidR="005C5794" w:rsidRPr="00541C70" w:rsidRDefault="005C5794" w:rsidP="002E4E00">
      <w:pPr>
        <w:spacing w:after="0" w:line="240" w:lineRule="auto"/>
        <w:ind w:firstLine="720"/>
        <w:contextualSpacing/>
        <w:jc w:val="both"/>
        <w:rPr>
          <w:rFonts w:ascii="Times New Roman" w:hAnsi="Times New Roman" w:cs="Times New Roman"/>
          <w:sz w:val="24"/>
          <w:szCs w:val="24"/>
        </w:rPr>
      </w:pPr>
    </w:p>
    <w:p w:rsidR="004F0EB1" w:rsidRDefault="004F0EB1" w:rsidP="002E4E00">
      <w:pPr>
        <w:overflowPunct w:val="0"/>
        <w:autoSpaceDE w:val="0"/>
        <w:autoSpaceDN w:val="0"/>
        <w:adjustRightInd w:val="0"/>
        <w:spacing w:after="0" w:line="240" w:lineRule="auto"/>
        <w:contextualSpacing/>
        <w:jc w:val="both"/>
        <w:outlineLvl w:val="0"/>
        <w:rPr>
          <w:rFonts w:ascii="Times New Roman" w:hAnsi="Times New Roman" w:cs="Times New Roman"/>
          <w:b/>
          <w:bCs/>
          <w:sz w:val="24"/>
          <w:szCs w:val="24"/>
          <w:lang w:val="en-GB"/>
        </w:rPr>
      </w:pPr>
      <w:r w:rsidRPr="00541C70">
        <w:rPr>
          <w:rFonts w:ascii="Times New Roman" w:hAnsi="Times New Roman" w:cs="Times New Roman"/>
          <w:b/>
          <w:bCs/>
          <w:sz w:val="24"/>
          <w:szCs w:val="24"/>
          <w:lang w:val="ru-RU"/>
        </w:rPr>
        <w:t>ВЪЗЛОЖИТЕЛ:                                                               ИЗПЪЛНИТЕЛ:</w:t>
      </w:r>
    </w:p>
    <w:p w:rsidR="00856169" w:rsidRPr="00541C70" w:rsidRDefault="00856169" w:rsidP="002E4E00">
      <w:pPr>
        <w:overflowPunct w:val="0"/>
        <w:autoSpaceDE w:val="0"/>
        <w:autoSpaceDN w:val="0"/>
        <w:adjustRightInd w:val="0"/>
        <w:spacing w:after="0" w:line="240" w:lineRule="auto"/>
        <w:contextualSpacing/>
        <w:jc w:val="both"/>
        <w:outlineLvl w:val="0"/>
        <w:rPr>
          <w:rFonts w:ascii="Times New Roman" w:hAnsi="Times New Roman" w:cs="Times New Roman"/>
          <w:b/>
          <w:bCs/>
          <w:sz w:val="24"/>
          <w:szCs w:val="24"/>
          <w:lang w:val="ru-RU"/>
        </w:rPr>
      </w:pPr>
    </w:p>
    <w:p w:rsidR="004F0EB1" w:rsidRPr="00541C70" w:rsidRDefault="004F0EB1" w:rsidP="002E4E00">
      <w:pPr>
        <w:overflowPunct w:val="0"/>
        <w:autoSpaceDE w:val="0"/>
        <w:autoSpaceDN w:val="0"/>
        <w:adjustRightInd w:val="0"/>
        <w:spacing w:after="0" w:line="240" w:lineRule="auto"/>
        <w:contextualSpacing/>
        <w:jc w:val="both"/>
        <w:rPr>
          <w:rFonts w:ascii="Times New Roman" w:hAnsi="Times New Roman" w:cs="Times New Roman"/>
          <w:b/>
          <w:bCs/>
          <w:sz w:val="24"/>
          <w:szCs w:val="24"/>
        </w:rPr>
      </w:pPr>
      <w:r w:rsidRPr="00541C70">
        <w:rPr>
          <w:rFonts w:ascii="Times New Roman" w:hAnsi="Times New Roman" w:cs="Times New Roman"/>
          <w:b/>
          <w:bCs/>
          <w:sz w:val="24"/>
          <w:szCs w:val="24"/>
        </w:rPr>
        <w:t xml:space="preserve">ДИРЕКТОР: . . . . . . . . . . . . . . . . . . .     </w:t>
      </w:r>
      <w:r w:rsidR="00F07457" w:rsidRPr="00541C70">
        <w:rPr>
          <w:rFonts w:ascii="Times New Roman" w:hAnsi="Times New Roman" w:cs="Times New Roman"/>
          <w:b/>
          <w:bCs/>
          <w:sz w:val="24"/>
          <w:szCs w:val="24"/>
        </w:rPr>
        <w:tab/>
      </w:r>
      <w:r w:rsidR="00F07457" w:rsidRPr="00541C70">
        <w:rPr>
          <w:rFonts w:ascii="Times New Roman" w:hAnsi="Times New Roman" w:cs="Times New Roman"/>
          <w:b/>
          <w:bCs/>
          <w:sz w:val="24"/>
          <w:szCs w:val="24"/>
        </w:rPr>
        <w:tab/>
      </w:r>
      <w:r w:rsidR="00F07457" w:rsidRPr="00541C70">
        <w:rPr>
          <w:rFonts w:ascii="Times New Roman" w:hAnsi="Times New Roman" w:cs="Times New Roman"/>
          <w:b/>
          <w:bCs/>
          <w:sz w:val="24"/>
          <w:szCs w:val="24"/>
        </w:rPr>
        <w:tab/>
      </w:r>
      <w:r w:rsidRPr="00541C70">
        <w:rPr>
          <w:rFonts w:ascii="Times New Roman" w:hAnsi="Times New Roman" w:cs="Times New Roman"/>
          <w:b/>
          <w:bCs/>
          <w:sz w:val="24"/>
          <w:szCs w:val="24"/>
        </w:rPr>
        <w:t>УПРАВИТЕЛ</w:t>
      </w:r>
      <w:r w:rsidRPr="00541C70">
        <w:rPr>
          <w:rFonts w:ascii="Times New Roman" w:hAnsi="Times New Roman" w:cs="Times New Roman"/>
          <w:sz w:val="24"/>
          <w:szCs w:val="24"/>
        </w:rPr>
        <w:t>: . . . . . . . . . . . .</w:t>
      </w:r>
    </w:p>
    <w:p w:rsidR="004F0EB1" w:rsidRPr="00541C70" w:rsidRDefault="004F0EB1" w:rsidP="002E4E00">
      <w:pPr>
        <w:spacing w:after="0" w:line="240" w:lineRule="auto"/>
        <w:ind w:firstLine="708"/>
        <w:contextualSpacing/>
        <w:jc w:val="both"/>
        <w:rPr>
          <w:rFonts w:ascii="Times New Roman" w:hAnsi="Times New Roman" w:cs="Times New Roman"/>
          <w:sz w:val="24"/>
          <w:szCs w:val="24"/>
        </w:rPr>
      </w:pPr>
      <w:r w:rsidRPr="00541C70">
        <w:rPr>
          <w:rFonts w:ascii="Times New Roman" w:hAnsi="Times New Roman" w:cs="Times New Roman"/>
          <w:sz w:val="24"/>
          <w:szCs w:val="24"/>
        </w:rPr>
        <w:t xml:space="preserve">/инж. </w:t>
      </w:r>
      <w:r w:rsidR="00016B57" w:rsidRPr="00541C70">
        <w:rPr>
          <w:rFonts w:ascii="Times New Roman" w:hAnsi="Times New Roman" w:cs="Times New Roman"/>
          <w:sz w:val="24"/>
          <w:szCs w:val="24"/>
        </w:rPr>
        <w:t xml:space="preserve">Антон </w:t>
      </w:r>
      <w:r w:rsidR="00126012" w:rsidRPr="00541C70">
        <w:rPr>
          <w:rFonts w:ascii="Times New Roman" w:hAnsi="Times New Roman" w:cs="Times New Roman"/>
          <w:sz w:val="24"/>
          <w:szCs w:val="24"/>
        </w:rPr>
        <w:t>Колдов</w:t>
      </w:r>
      <w:r w:rsidRPr="00541C70">
        <w:rPr>
          <w:rFonts w:ascii="Times New Roman" w:hAnsi="Times New Roman" w:cs="Times New Roman"/>
          <w:sz w:val="24"/>
          <w:szCs w:val="24"/>
        </w:rPr>
        <w:t>/                                                          / …………………………/</w:t>
      </w:r>
    </w:p>
    <w:p w:rsidR="00156202" w:rsidRPr="00156202" w:rsidRDefault="00156202" w:rsidP="00BD32AD">
      <w:pPr>
        <w:spacing w:after="0" w:line="240" w:lineRule="auto"/>
        <w:contextualSpacing/>
        <w:jc w:val="both"/>
        <w:rPr>
          <w:rFonts w:ascii="Times New Roman" w:hAnsi="Times New Roman" w:cs="Times New Roman"/>
          <w:sz w:val="24"/>
          <w:szCs w:val="24"/>
          <w:lang w:val="en-GB"/>
        </w:rPr>
      </w:pPr>
    </w:p>
    <w:p w:rsidR="00CD0960" w:rsidRPr="00541C70" w:rsidRDefault="00CD0960" w:rsidP="002E4E00">
      <w:pPr>
        <w:spacing w:after="0" w:line="240" w:lineRule="auto"/>
        <w:contextualSpacing/>
        <w:jc w:val="both"/>
        <w:outlineLvl w:val="0"/>
        <w:rPr>
          <w:rFonts w:ascii="Times New Roman" w:hAnsi="Times New Roman" w:cs="Times New Roman"/>
          <w:b/>
          <w:bCs/>
          <w:sz w:val="24"/>
          <w:szCs w:val="24"/>
        </w:rPr>
      </w:pPr>
      <w:r w:rsidRPr="00541C70">
        <w:rPr>
          <w:rFonts w:ascii="Times New Roman" w:hAnsi="Times New Roman" w:cs="Times New Roman"/>
          <w:b/>
          <w:bCs/>
          <w:sz w:val="24"/>
          <w:szCs w:val="24"/>
        </w:rPr>
        <w:t xml:space="preserve">РЪКОВОДИТЕЛ, </w:t>
      </w:r>
    </w:p>
    <w:p w:rsidR="00CD0960" w:rsidRPr="00541C70" w:rsidRDefault="00CD0960" w:rsidP="002E4E00">
      <w:pPr>
        <w:spacing w:after="0" w:line="240" w:lineRule="auto"/>
        <w:contextualSpacing/>
        <w:jc w:val="both"/>
        <w:outlineLvl w:val="0"/>
        <w:rPr>
          <w:rFonts w:ascii="Times New Roman" w:hAnsi="Times New Roman" w:cs="Times New Roman"/>
          <w:b/>
          <w:bCs/>
          <w:sz w:val="24"/>
          <w:szCs w:val="24"/>
        </w:rPr>
      </w:pPr>
      <w:r w:rsidRPr="00541C70">
        <w:rPr>
          <w:rFonts w:ascii="Times New Roman" w:hAnsi="Times New Roman" w:cs="Times New Roman"/>
          <w:b/>
          <w:bCs/>
          <w:sz w:val="24"/>
          <w:szCs w:val="24"/>
        </w:rPr>
        <w:t xml:space="preserve">СЧЕТОВОДЕН ОТДЕЛ - </w:t>
      </w:r>
    </w:p>
    <w:p w:rsidR="004F0EB1" w:rsidRPr="00541C70" w:rsidRDefault="004F0EB1" w:rsidP="002E4E00">
      <w:pPr>
        <w:spacing w:after="0" w:line="240" w:lineRule="auto"/>
        <w:contextualSpacing/>
        <w:jc w:val="both"/>
        <w:outlineLvl w:val="0"/>
        <w:rPr>
          <w:rFonts w:ascii="Times New Roman" w:hAnsi="Times New Roman" w:cs="Times New Roman"/>
          <w:sz w:val="24"/>
          <w:szCs w:val="24"/>
        </w:rPr>
      </w:pPr>
      <w:r w:rsidRPr="00541C70">
        <w:rPr>
          <w:rFonts w:ascii="Times New Roman" w:hAnsi="Times New Roman" w:cs="Times New Roman"/>
          <w:b/>
          <w:bCs/>
          <w:sz w:val="24"/>
          <w:szCs w:val="24"/>
        </w:rPr>
        <w:t>ГЛ.СЧЕТОВОДИТЕЛ</w:t>
      </w:r>
      <w:r w:rsidRPr="00541C70">
        <w:rPr>
          <w:rFonts w:ascii="Times New Roman" w:hAnsi="Times New Roman" w:cs="Times New Roman"/>
          <w:sz w:val="24"/>
          <w:szCs w:val="24"/>
        </w:rPr>
        <w:t xml:space="preserve">: . . . . </w:t>
      </w:r>
      <w:r w:rsidR="00CD0960" w:rsidRPr="00541C70">
        <w:rPr>
          <w:rFonts w:ascii="Times New Roman" w:hAnsi="Times New Roman" w:cs="Times New Roman"/>
          <w:sz w:val="24"/>
          <w:szCs w:val="24"/>
        </w:rPr>
        <w:t>……</w:t>
      </w:r>
      <w:r w:rsidRPr="00541C70">
        <w:rPr>
          <w:rFonts w:ascii="Times New Roman" w:hAnsi="Times New Roman" w:cs="Times New Roman"/>
          <w:sz w:val="24"/>
          <w:szCs w:val="24"/>
        </w:rPr>
        <w:t xml:space="preserve"> . .</w:t>
      </w:r>
    </w:p>
    <w:p w:rsidR="004F0EB1" w:rsidRPr="00541C70" w:rsidRDefault="004F0EB1" w:rsidP="002E4E00">
      <w:pPr>
        <w:spacing w:after="0" w:line="240" w:lineRule="auto"/>
        <w:ind w:firstLine="708"/>
        <w:contextualSpacing/>
        <w:jc w:val="both"/>
        <w:rPr>
          <w:rFonts w:ascii="Times New Roman" w:hAnsi="Times New Roman" w:cs="Times New Roman"/>
          <w:sz w:val="24"/>
          <w:szCs w:val="24"/>
        </w:rPr>
      </w:pPr>
      <w:r w:rsidRPr="00541C70">
        <w:rPr>
          <w:rFonts w:ascii="Times New Roman" w:hAnsi="Times New Roman" w:cs="Times New Roman"/>
          <w:sz w:val="24"/>
          <w:szCs w:val="24"/>
        </w:rPr>
        <w:t>/</w:t>
      </w:r>
      <w:r w:rsidR="00016B57" w:rsidRPr="00541C70">
        <w:rPr>
          <w:rFonts w:ascii="Times New Roman" w:hAnsi="Times New Roman" w:cs="Times New Roman"/>
          <w:sz w:val="24"/>
          <w:szCs w:val="24"/>
        </w:rPr>
        <w:t>Весислава Методиева</w:t>
      </w:r>
      <w:r w:rsidRPr="00541C70">
        <w:rPr>
          <w:rFonts w:ascii="Times New Roman" w:hAnsi="Times New Roman" w:cs="Times New Roman"/>
          <w:sz w:val="24"/>
          <w:szCs w:val="24"/>
        </w:rPr>
        <w:t xml:space="preserve"> /</w:t>
      </w:r>
    </w:p>
    <w:p w:rsidR="00126012" w:rsidRDefault="00126012" w:rsidP="00126012">
      <w:pPr>
        <w:spacing w:after="0" w:line="240" w:lineRule="auto"/>
        <w:contextualSpacing/>
        <w:jc w:val="both"/>
        <w:rPr>
          <w:rFonts w:ascii="Times New Roman" w:hAnsi="Times New Roman" w:cs="Times New Roman"/>
          <w:sz w:val="24"/>
          <w:szCs w:val="24"/>
          <w:lang w:val="en-GB"/>
        </w:rPr>
      </w:pPr>
    </w:p>
    <w:p w:rsidR="00156202" w:rsidRPr="00156202" w:rsidRDefault="00156202" w:rsidP="00126012">
      <w:pPr>
        <w:spacing w:after="0" w:line="240" w:lineRule="auto"/>
        <w:contextualSpacing/>
        <w:jc w:val="both"/>
        <w:rPr>
          <w:rFonts w:ascii="Times New Roman" w:hAnsi="Times New Roman" w:cs="Times New Roman"/>
          <w:sz w:val="24"/>
          <w:szCs w:val="24"/>
          <w:lang w:val="en-GB"/>
        </w:rPr>
      </w:pPr>
    </w:p>
    <w:p w:rsidR="00126012" w:rsidRPr="00541C70" w:rsidRDefault="00126012" w:rsidP="00126012">
      <w:pPr>
        <w:spacing w:after="0" w:line="240" w:lineRule="auto"/>
        <w:contextualSpacing/>
        <w:jc w:val="both"/>
        <w:rPr>
          <w:rFonts w:ascii="Times New Roman" w:hAnsi="Times New Roman" w:cs="Times New Roman"/>
          <w:sz w:val="24"/>
          <w:szCs w:val="24"/>
        </w:rPr>
      </w:pPr>
      <w:r w:rsidRPr="00541C70">
        <w:rPr>
          <w:rFonts w:ascii="Times New Roman" w:hAnsi="Times New Roman" w:cs="Times New Roman"/>
          <w:sz w:val="24"/>
          <w:szCs w:val="24"/>
        </w:rPr>
        <w:t>Изготвил:………………………</w:t>
      </w:r>
    </w:p>
    <w:p w:rsidR="00126012" w:rsidRPr="00541C70" w:rsidRDefault="00126012" w:rsidP="00126012">
      <w:pPr>
        <w:spacing w:after="0" w:line="240" w:lineRule="auto"/>
        <w:contextualSpacing/>
        <w:jc w:val="both"/>
        <w:rPr>
          <w:rFonts w:ascii="Times New Roman" w:hAnsi="Times New Roman" w:cs="Times New Roman"/>
          <w:sz w:val="24"/>
          <w:szCs w:val="24"/>
          <w:lang w:eastAsia="ar-SA"/>
        </w:rPr>
      </w:pPr>
      <w:r w:rsidRPr="00541C70">
        <w:rPr>
          <w:rFonts w:ascii="Times New Roman" w:hAnsi="Times New Roman" w:cs="Times New Roman"/>
          <w:sz w:val="24"/>
          <w:szCs w:val="24"/>
        </w:rPr>
        <w:t xml:space="preserve"> / Теодора Иванова –юрисконсулт/</w:t>
      </w:r>
    </w:p>
    <w:sectPr w:rsidR="00126012" w:rsidRPr="00541C70" w:rsidSect="00C31715">
      <w:footerReference w:type="default" r:id="rId11"/>
      <w:pgSz w:w="11906" w:h="16838" w:code="9"/>
      <w:pgMar w:top="454" w:right="991" w:bottom="244" w:left="1247"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23FD" w:rsidRDefault="005D23FD" w:rsidP="00073273">
      <w:pPr>
        <w:spacing w:after="0" w:line="240" w:lineRule="auto"/>
      </w:pPr>
      <w:r>
        <w:separator/>
      </w:r>
    </w:p>
  </w:endnote>
  <w:endnote w:type="continuationSeparator" w:id="0">
    <w:p w:rsidR="005D23FD" w:rsidRDefault="005D23FD" w:rsidP="00073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msCyr">
    <w:altName w:val="Times New Roman"/>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AB3" w:rsidRDefault="00942AB3">
    <w:pPr>
      <w:pStyle w:val="af3"/>
      <w:jc w:val="right"/>
    </w:pPr>
    <w:r>
      <w:fldChar w:fldCharType="begin"/>
    </w:r>
    <w:r>
      <w:instrText xml:space="preserve"> PAGE   \* MERGEFORMAT </w:instrText>
    </w:r>
    <w:r>
      <w:fldChar w:fldCharType="separate"/>
    </w:r>
    <w:r w:rsidR="005D48E6">
      <w:rPr>
        <w:noProof/>
      </w:rPr>
      <w:t>1</w:t>
    </w:r>
    <w:r>
      <w:rPr>
        <w:noProof/>
      </w:rPr>
      <w:fldChar w:fldCharType="end"/>
    </w:r>
  </w:p>
  <w:p w:rsidR="00942AB3" w:rsidRDefault="00942AB3">
    <w:pPr>
      <w:pStyle w:val="af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23FD" w:rsidRDefault="005D23FD" w:rsidP="00073273">
      <w:pPr>
        <w:spacing w:after="0" w:line="240" w:lineRule="auto"/>
      </w:pPr>
      <w:r>
        <w:separator/>
      </w:r>
    </w:p>
  </w:footnote>
  <w:footnote w:type="continuationSeparator" w:id="0">
    <w:p w:rsidR="005D23FD" w:rsidRDefault="005D23FD" w:rsidP="000732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037CD"/>
    <w:multiLevelType w:val="hybridMultilevel"/>
    <w:tmpl w:val="A788B86A"/>
    <w:lvl w:ilvl="0" w:tplc="AB9850E4">
      <w:start w:val="11"/>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 w15:restartNumberingAfterBreak="0">
    <w:nsid w:val="06A76858"/>
    <w:multiLevelType w:val="multilevel"/>
    <w:tmpl w:val="6A802B6C"/>
    <w:lvl w:ilvl="0">
      <w:start w:val="50"/>
      <w:numFmt w:val="decimal"/>
      <w:lvlText w:val=""/>
      <w:lvlJc w:val="left"/>
      <w:pPr>
        <w:tabs>
          <w:tab w:val="num" w:pos="360"/>
        </w:tabs>
        <w:ind w:left="360" w:hanging="360"/>
      </w:pPr>
      <w:rPr>
        <w:rFonts w:hint="default"/>
      </w:rPr>
    </w:lvl>
    <w:lvl w:ilvl="1">
      <w:start w:val="2"/>
      <w:numFmt w:val="decimal"/>
      <w:isLgl/>
      <w:lvlText w:val="%1.%2."/>
      <w:lvlJc w:val="left"/>
      <w:pPr>
        <w:tabs>
          <w:tab w:val="num" w:pos="1020"/>
        </w:tabs>
        <w:ind w:left="1020" w:hanging="48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340"/>
        </w:tabs>
        <w:ind w:left="2340" w:hanging="720"/>
      </w:pPr>
      <w:rPr>
        <w:rFonts w:hint="default"/>
      </w:rPr>
    </w:lvl>
    <w:lvl w:ilvl="4">
      <w:start w:val="1"/>
      <w:numFmt w:val="decimal"/>
      <w:isLgl/>
      <w:lvlText w:val="%1.%2.%3.%4.%5."/>
      <w:lvlJc w:val="left"/>
      <w:pPr>
        <w:tabs>
          <w:tab w:val="num" w:pos="3240"/>
        </w:tabs>
        <w:ind w:left="3240" w:hanging="1080"/>
      </w:pPr>
      <w:rPr>
        <w:rFonts w:hint="default"/>
      </w:rPr>
    </w:lvl>
    <w:lvl w:ilvl="5">
      <w:start w:val="1"/>
      <w:numFmt w:val="decimal"/>
      <w:isLgl/>
      <w:lvlText w:val="%1.%2.%3.%4.%5.%6."/>
      <w:lvlJc w:val="left"/>
      <w:pPr>
        <w:tabs>
          <w:tab w:val="num" w:pos="3780"/>
        </w:tabs>
        <w:ind w:left="3780" w:hanging="1080"/>
      </w:pPr>
      <w:rPr>
        <w:rFonts w:hint="default"/>
      </w:rPr>
    </w:lvl>
    <w:lvl w:ilvl="6">
      <w:start w:val="1"/>
      <w:numFmt w:val="decimal"/>
      <w:isLgl/>
      <w:lvlText w:val="%1.%2.%3.%4.%5.%6.%7."/>
      <w:lvlJc w:val="left"/>
      <w:pPr>
        <w:tabs>
          <w:tab w:val="num" w:pos="4680"/>
        </w:tabs>
        <w:ind w:left="4680" w:hanging="1440"/>
      </w:pPr>
      <w:rPr>
        <w:rFonts w:hint="default"/>
      </w:rPr>
    </w:lvl>
    <w:lvl w:ilvl="7">
      <w:start w:val="1"/>
      <w:numFmt w:val="decimal"/>
      <w:isLgl/>
      <w:lvlText w:val="%1.%2.%3.%4.%5.%6.%7.%8."/>
      <w:lvlJc w:val="left"/>
      <w:pPr>
        <w:tabs>
          <w:tab w:val="num" w:pos="5220"/>
        </w:tabs>
        <w:ind w:left="5220" w:hanging="1440"/>
      </w:pPr>
      <w:rPr>
        <w:rFonts w:hint="default"/>
      </w:rPr>
    </w:lvl>
    <w:lvl w:ilvl="8">
      <w:start w:val="1"/>
      <w:numFmt w:val="decimal"/>
      <w:isLgl/>
      <w:lvlText w:val="%1.%2.%3.%4.%5.%6.%7.%8.%9."/>
      <w:lvlJc w:val="left"/>
      <w:pPr>
        <w:tabs>
          <w:tab w:val="num" w:pos="6120"/>
        </w:tabs>
        <w:ind w:left="6120" w:hanging="1800"/>
      </w:pPr>
      <w:rPr>
        <w:rFonts w:hint="default"/>
      </w:rPr>
    </w:lvl>
  </w:abstractNum>
  <w:abstractNum w:abstractNumId="2" w15:restartNumberingAfterBreak="0">
    <w:nsid w:val="09140521"/>
    <w:multiLevelType w:val="multilevel"/>
    <w:tmpl w:val="BADAF22C"/>
    <w:lvl w:ilvl="0">
      <w:start w:val="2"/>
      <w:numFmt w:val="decimal"/>
      <w:lvlText w:val="%1."/>
      <w:lvlJc w:val="left"/>
      <w:pPr>
        <w:ind w:left="1287" w:hanging="360"/>
      </w:pPr>
      <w:rPr>
        <w:rFonts w:cs="Times New Roman" w:hint="default"/>
        <w:b/>
      </w:rPr>
    </w:lvl>
    <w:lvl w:ilvl="1">
      <w:start w:val="1"/>
      <w:numFmt w:val="decimal"/>
      <w:lvlText w:val="2.%2."/>
      <w:lvlJc w:val="left"/>
      <w:pPr>
        <w:ind w:left="8234"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3" w15:restartNumberingAfterBreak="0">
    <w:nsid w:val="0946763E"/>
    <w:multiLevelType w:val="hybridMultilevel"/>
    <w:tmpl w:val="E3F8480E"/>
    <w:lvl w:ilvl="0" w:tplc="D2ACA0EA">
      <w:start w:val="1"/>
      <w:numFmt w:val="decimal"/>
      <w:lvlText w:val="%1."/>
      <w:lvlJc w:val="left"/>
      <w:pPr>
        <w:ind w:left="1068" w:hanging="360"/>
      </w:pPr>
      <w:rPr>
        <w:rFonts w:hint="default"/>
        <w:b/>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15:restartNumberingAfterBreak="0">
    <w:nsid w:val="0D646968"/>
    <w:multiLevelType w:val="hybridMultilevel"/>
    <w:tmpl w:val="1634134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15:restartNumberingAfterBreak="0">
    <w:nsid w:val="0DD72C5D"/>
    <w:multiLevelType w:val="hybridMultilevel"/>
    <w:tmpl w:val="2B98C9DC"/>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6" w15:restartNumberingAfterBreak="0">
    <w:nsid w:val="10F0741F"/>
    <w:multiLevelType w:val="hybridMultilevel"/>
    <w:tmpl w:val="43A0A32C"/>
    <w:lvl w:ilvl="0" w:tplc="BB6487E6">
      <w:start w:val="1"/>
      <w:numFmt w:val="bullet"/>
      <w:lvlText w:val=""/>
      <w:lvlJc w:val="left"/>
      <w:pPr>
        <w:ind w:left="6420" w:hanging="360"/>
      </w:pPr>
      <w:rPr>
        <w:rFonts w:ascii="Symbol" w:hAnsi="Symbol" w:cs="Symbol" w:hint="default"/>
      </w:rPr>
    </w:lvl>
    <w:lvl w:ilvl="1" w:tplc="04020003">
      <w:start w:val="1"/>
      <w:numFmt w:val="bullet"/>
      <w:lvlText w:val="o"/>
      <w:lvlJc w:val="left"/>
      <w:pPr>
        <w:ind w:left="6780" w:hanging="360"/>
      </w:pPr>
      <w:rPr>
        <w:rFonts w:ascii="Courier New" w:hAnsi="Courier New" w:cs="Courier New" w:hint="default"/>
      </w:rPr>
    </w:lvl>
    <w:lvl w:ilvl="2" w:tplc="04020005">
      <w:start w:val="1"/>
      <w:numFmt w:val="bullet"/>
      <w:lvlText w:val=""/>
      <w:lvlJc w:val="left"/>
      <w:pPr>
        <w:ind w:left="7500" w:hanging="360"/>
      </w:pPr>
      <w:rPr>
        <w:rFonts w:ascii="Wingdings" w:hAnsi="Wingdings" w:cs="Wingdings" w:hint="default"/>
      </w:rPr>
    </w:lvl>
    <w:lvl w:ilvl="3" w:tplc="04020001">
      <w:start w:val="1"/>
      <w:numFmt w:val="bullet"/>
      <w:lvlText w:val=""/>
      <w:lvlJc w:val="left"/>
      <w:pPr>
        <w:ind w:left="8220" w:hanging="360"/>
      </w:pPr>
      <w:rPr>
        <w:rFonts w:ascii="Symbol" w:hAnsi="Symbol" w:cs="Symbol" w:hint="default"/>
      </w:rPr>
    </w:lvl>
    <w:lvl w:ilvl="4" w:tplc="04020003">
      <w:start w:val="1"/>
      <w:numFmt w:val="bullet"/>
      <w:lvlText w:val="o"/>
      <w:lvlJc w:val="left"/>
      <w:pPr>
        <w:ind w:left="8940" w:hanging="360"/>
      </w:pPr>
      <w:rPr>
        <w:rFonts w:ascii="Courier New" w:hAnsi="Courier New" w:cs="Courier New" w:hint="default"/>
      </w:rPr>
    </w:lvl>
    <w:lvl w:ilvl="5" w:tplc="04020005">
      <w:start w:val="1"/>
      <w:numFmt w:val="bullet"/>
      <w:lvlText w:val=""/>
      <w:lvlJc w:val="left"/>
      <w:pPr>
        <w:ind w:left="9660" w:hanging="360"/>
      </w:pPr>
      <w:rPr>
        <w:rFonts w:ascii="Wingdings" w:hAnsi="Wingdings" w:cs="Wingdings" w:hint="default"/>
      </w:rPr>
    </w:lvl>
    <w:lvl w:ilvl="6" w:tplc="04020001">
      <w:start w:val="1"/>
      <w:numFmt w:val="bullet"/>
      <w:lvlText w:val=""/>
      <w:lvlJc w:val="left"/>
      <w:pPr>
        <w:ind w:left="10380" w:hanging="360"/>
      </w:pPr>
      <w:rPr>
        <w:rFonts w:ascii="Symbol" w:hAnsi="Symbol" w:cs="Symbol" w:hint="default"/>
      </w:rPr>
    </w:lvl>
    <w:lvl w:ilvl="7" w:tplc="04020003">
      <w:start w:val="1"/>
      <w:numFmt w:val="bullet"/>
      <w:lvlText w:val="o"/>
      <w:lvlJc w:val="left"/>
      <w:pPr>
        <w:ind w:left="11100" w:hanging="360"/>
      </w:pPr>
      <w:rPr>
        <w:rFonts w:ascii="Courier New" w:hAnsi="Courier New" w:cs="Courier New" w:hint="default"/>
      </w:rPr>
    </w:lvl>
    <w:lvl w:ilvl="8" w:tplc="04020005">
      <w:start w:val="1"/>
      <w:numFmt w:val="bullet"/>
      <w:lvlText w:val=""/>
      <w:lvlJc w:val="left"/>
      <w:pPr>
        <w:ind w:left="11820" w:hanging="360"/>
      </w:pPr>
      <w:rPr>
        <w:rFonts w:ascii="Wingdings" w:hAnsi="Wingdings" w:cs="Wingdings" w:hint="default"/>
      </w:rPr>
    </w:lvl>
  </w:abstractNum>
  <w:abstractNum w:abstractNumId="7" w15:restartNumberingAfterBreak="0">
    <w:nsid w:val="145F27DF"/>
    <w:multiLevelType w:val="hybridMultilevel"/>
    <w:tmpl w:val="20281B4E"/>
    <w:lvl w:ilvl="0" w:tplc="0402000F">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8" w15:restartNumberingAfterBreak="0">
    <w:nsid w:val="180C2CC3"/>
    <w:multiLevelType w:val="multilevel"/>
    <w:tmpl w:val="D1B6ED10"/>
    <w:lvl w:ilvl="0">
      <w:start w:val="7"/>
      <w:numFmt w:val="decimal"/>
      <w:lvlText w:val="%1."/>
      <w:lvlJc w:val="left"/>
      <w:pPr>
        <w:ind w:left="6456" w:hanging="360"/>
      </w:pPr>
      <w:rPr>
        <w:rFonts w:hint="default"/>
        <w:color w:val="auto"/>
      </w:rPr>
    </w:lvl>
    <w:lvl w:ilvl="1">
      <w:start w:val="1"/>
      <w:numFmt w:val="decimal"/>
      <w:lvlText w:val="3.%2."/>
      <w:lvlJc w:val="left"/>
      <w:pPr>
        <w:ind w:left="6456" w:hanging="360"/>
      </w:pPr>
      <w:rPr>
        <w:rFonts w:hint="default"/>
      </w:rPr>
    </w:lvl>
    <w:lvl w:ilvl="2">
      <w:start w:val="1"/>
      <w:numFmt w:val="decimal"/>
      <w:isLgl/>
      <w:lvlText w:val="%1.%2.%3."/>
      <w:lvlJc w:val="left"/>
      <w:pPr>
        <w:ind w:left="6816" w:hanging="720"/>
      </w:pPr>
      <w:rPr>
        <w:rFonts w:hint="default"/>
      </w:rPr>
    </w:lvl>
    <w:lvl w:ilvl="3">
      <w:start w:val="1"/>
      <w:numFmt w:val="decimal"/>
      <w:isLgl/>
      <w:lvlText w:val="%1.%2.%3.%4."/>
      <w:lvlJc w:val="left"/>
      <w:pPr>
        <w:ind w:left="6816" w:hanging="720"/>
      </w:pPr>
      <w:rPr>
        <w:rFonts w:hint="default"/>
      </w:rPr>
    </w:lvl>
    <w:lvl w:ilvl="4">
      <w:start w:val="1"/>
      <w:numFmt w:val="decimal"/>
      <w:isLgl/>
      <w:lvlText w:val="%1.%2.%3.%4.%5."/>
      <w:lvlJc w:val="left"/>
      <w:pPr>
        <w:ind w:left="7176" w:hanging="1080"/>
      </w:pPr>
      <w:rPr>
        <w:rFonts w:hint="default"/>
      </w:rPr>
    </w:lvl>
    <w:lvl w:ilvl="5">
      <w:start w:val="1"/>
      <w:numFmt w:val="decimal"/>
      <w:isLgl/>
      <w:lvlText w:val="%1.%2.%3.%4.%5.%6."/>
      <w:lvlJc w:val="left"/>
      <w:pPr>
        <w:ind w:left="7176" w:hanging="1080"/>
      </w:pPr>
      <w:rPr>
        <w:rFonts w:hint="default"/>
      </w:rPr>
    </w:lvl>
    <w:lvl w:ilvl="6">
      <w:start w:val="1"/>
      <w:numFmt w:val="decimal"/>
      <w:isLgl/>
      <w:lvlText w:val="%1.%2.%3.%4.%5.%6.%7."/>
      <w:lvlJc w:val="left"/>
      <w:pPr>
        <w:ind w:left="7536" w:hanging="1440"/>
      </w:pPr>
      <w:rPr>
        <w:rFonts w:hint="default"/>
      </w:rPr>
    </w:lvl>
    <w:lvl w:ilvl="7">
      <w:start w:val="1"/>
      <w:numFmt w:val="decimal"/>
      <w:isLgl/>
      <w:lvlText w:val="%1.%2.%3.%4.%5.%6.%7.%8."/>
      <w:lvlJc w:val="left"/>
      <w:pPr>
        <w:ind w:left="7536" w:hanging="1440"/>
      </w:pPr>
      <w:rPr>
        <w:rFonts w:hint="default"/>
      </w:rPr>
    </w:lvl>
    <w:lvl w:ilvl="8">
      <w:start w:val="1"/>
      <w:numFmt w:val="decimal"/>
      <w:isLgl/>
      <w:lvlText w:val="%1.%2.%3.%4.%5.%6.%7.%8.%9."/>
      <w:lvlJc w:val="left"/>
      <w:pPr>
        <w:ind w:left="7896" w:hanging="1800"/>
      </w:pPr>
      <w:rPr>
        <w:rFonts w:hint="default"/>
      </w:rPr>
    </w:lvl>
  </w:abstractNum>
  <w:abstractNum w:abstractNumId="9" w15:restartNumberingAfterBreak="0">
    <w:nsid w:val="1B617BA2"/>
    <w:multiLevelType w:val="hybridMultilevel"/>
    <w:tmpl w:val="AAFE6292"/>
    <w:lvl w:ilvl="0" w:tplc="04090001">
      <w:start w:val="1"/>
      <w:numFmt w:val="bullet"/>
      <w:lvlText w:val=""/>
      <w:lvlJc w:val="left"/>
      <w:pPr>
        <w:tabs>
          <w:tab w:val="num" w:pos="1185"/>
        </w:tabs>
        <w:ind w:left="1185" w:hanging="360"/>
      </w:pPr>
      <w:rPr>
        <w:rFonts w:ascii="Symbol" w:hAnsi="Symbol" w:cs="Symbol" w:hint="default"/>
      </w:rPr>
    </w:lvl>
    <w:lvl w:ilvl="1" w:tplc="04090003">
      <w:start w:val="1"/>
      <w:numFmt w:val="bullet"/>
      <w:lvlText w:val="o"/>
      <w:lvlJc w:val="left"/>
      <w:pPr>
        <w:tabs>
          <w:tab w:val="num" w:pos="1905"/>
        </w:tabs>
        <w:ind w:left="1905" w:hanging="360"/>
      </w:pPr>
      <w:rPr>
        <w:rFonts w:ascii="Courier New" w:hAnsi="Courier New" w:cs="Courier New" w:hint="default"/>
      </w:rPr>
    </w:lvl>
    <w:lvl w:ilvl="2" w:tplc="04090005">
      <w:start w:val="1"/>
      <w:numFmt w:val="bullet"/>
      <w:lvlText w:val=""/>
      <w:lvlJc w:val="left"/>
      <w:pPr>
        <w:tabs>
          <w:tab w:val="num" w:pos="2625"/>
        </w:tabs>
        <w:ind w:left="2625" w:hanging="360"/>
      </w:pPr>
      <w:rPr>
        <w:rFonts w:ascii="Wingdings" w:hAnsi="Wingdings" w:cs="Wingdings" w:hint="default"/>
      </w:rPr>
    </w:lvl>
    <w:lvl w:ilvl="3" w:tplc="04090001">
      <w:start w:val="1"/>
      <w:numFmt w:val="bullet"/>
      <w:lvlText w:val=""/>
      <w:lvlJc w:val="left"/>
      <w:pPr>
        <w:tabs>
          <w:tab w:val="num" w:pos="3345"/>
        </w:tabs>
        <w:ind w:left="3345" w:hanging="360"/>
      </w:pPr>
      <w:rPr>
        <w:rFonts w:ascii="Symbol" w:hAnsi="Symbol" w:cs="Symbol" w:hint="default"/>
      </w:rPr>
    </w:lvl>
    <w:lvl w:ilvl="4" w:tplc="04090003">
      <w:start w:val="1"/>
      <w:numFmt w:val="bullet"/>
      <w:lvlText w:val="o"/>
      <w:lvlJc w:val="left"/>
      <w:pPr>
        <w:tabs>
          <w:tab w:val="num" w:pos="4065"/>
        </w:tabs>
        <w:ind w:left="4065" w:hanging="360"/>
      </w:pPr>
      <w:rPr>
        <w:rFonts w:ascii="Courier New" w:hAnsi="Courier New" w:cs="Courier New" w:hint="default"/>
      </w:rPr>
    </w:lvl>
    <w:lvl w:ilvl="5" w:tplc="04090005">
      <w:start w:val="1"/>
      <w:numFmt w:val="bullet"/>
      <w:lvlText w:val=""/>
      <w:lvlJc w:val="left"/>
      <w:pPr>
        <w:tabs>
          <w:tab w:val="num" w:pos="4785"/>
        </w:tabs>
        <w:ind w:left="4785" w:hanging="360"/>
      </w:pPr>
      <w:rPr>
        <w:rFonts w:ascii="Wingdings" w:hAnsi="Wingdings" w:cs="Wingdings" w:hint="default"/>
      </w:rPr>
    </w:lvl>
    <w:lvl w:ilvl="6" w:tplc="04090001">
      <w:start w:val="1"/>
      <w:numFmt w:val="bullet"/>
      <w:lvlText w:val=""/>
      <w:lvlJc w:val="left"/>
      <w:pPr>
        <w:tabs>
          <w:tab w:val="num" w:pos="5505"/>
        </w:tabs>
        <w:ind w:left="5505" w:hanging="360"/>
      </w:pPr>
      <w:rPr>
        <w:rFonts w:ascii="Symbol" w:hAnsi="Symbol" w:cs="Symbol" w:hint="default"/>
      </w:rPr>
    </w:lvl>
    <w:lvl w:ilvl="7" w:tplc="04090003">
      <w:start w:val="1"/>
      <w:numFmt w:val="bullet"/>
      <w:lvlText w:val="o"/>
      <w:lvlJc w:val="left"/>
      <w:pPr>
        <w:tabs>
          <w:tab w:val="num" w:pos="6225"/>
        </w:tabs>
        <w:ind w:left="6225" w:hanging="360"/>
      </w:pPr>
      <w:rPr>
        <w:rFonts w:ascii="Courier New" w:hAnsi="Courier New" w:cs="Courier New" w:hint="default"/>
      </w:rPr>
    </w:lvl>
    <w:lvl w:ilvl="8" w:tplc="04090005">
      <w:start w:val="1"/>
      <w:numFmt w:val="bullet"/>
      <w:lvlText w:val=""/>
      <w:lvlJc w:val="left"/>
      <w:pPr>
        <w:tabs>
          <w:tab w:val="num" w:pos="6945"/>
        </w:tabs>
        <w:ind w:left="6945" w:hanging="360"/>
      </w:pPr>
      <w:rPr>
        <w:rFonts w:ascii="Wingdings" w:hAnsi="Wingdings" w:cs="Wingdings" w:hint="default"/>
      </w:rPr>
    </w:lvl>
  </w:abstractNum>
  <w:abstractNum w:abstractNumId="10" w15:restartNumberingAfterBreak="0">
    <w:nsid w:val="23A06873"/>
    <w:multiLevelType w:val="hybridMultilevel"/>
    <w:tmpl w:val="76004B0A"/>
    <w:lvl w:ilvl="0" w:tplc="23141ED4">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1" w15:restartNumberingAfterBreak="0">
    <w:nsid w:val="28562BC1"/>
    <w:multiLevelType w:val="hybridMultilevel"/>
    <w:tmpl w:val="13A6380C"/>
    <w:lvl w:ilvl="0" w:tplc="0409000B">
      <w:start w:val="1"/>
      <w:numFmt w:val="bullet"/>
      <w:lvlText w:val=""/>
      <w:lvlJc w:val="left"/>
      <w:pPr>
        <w:tabs>
          <w:tab w:val="num" w:pos="644"/>
        </w:tabs>
        <w:ind w:left="644" w:hanging="360"/>
      </w:pPr>
      <w:rPr>
        <w:rFonts w:ascii="Wingdings" w:hAnsi="Wingdings" w:cs="Wingdings" w:hint="default"/>
      </w:rPr>
    </w:lvl>
    <w:lvl w:ilvl="1" w:tplc="0409000F">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28F15A98"/>
    <w:multiLevelType w:val="multilevel"/>
    <w:tmpl w:val="EFC4DCA6"/>
    <w:lvl w:ilvl="0">
      <w:start w:val="4"/>
      <w:numFmt w:val="decimal"/>
      <w:lvlText w:val="%1."/>
      <w:lvlJc w:val="left"/>
      <w:pPr>
        <w:ind w:left="360" w:hanging="360"/>
      </w:pPr>
      <w:rPr>
        <w:rFonts w:hint="default"/>
      </w:rPr>
    </w:lvl>
    <w:lvl w:ilvl="1">
      <w:start w:val="1"/>
      <w:numFmt w:val="decimal"/>
      <w:lvlText w:val="3.%2."/>
      <w:lvlJc w:val="left"/>
      <w:pPr>
        <w:ind w:left="644" w:hanging="360"/>
      </w:pPr>
      <w:rPr>
        <w:rFonts w:cs="Times New Roman"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3" w15:restartNumberingAfterBreak="0">
    <w:nsid w:val="2DF07DFE"/>
    <w:multiLevelType w:val="hybridMultilevel"/>
    <w:tmpl w:val="90B640B2"/>
    <w:lvl w:ilvl="0" w:tplc="B1BCF220">
      <w:start w:val="5"/>
      <w:numFmt w:val="decimal"/>
      <w:lvlText w:val="%1."/>
      <w:lvlJc w:val="left"/>
      <w:pPr>
        <w:ind w:left="1287" w:hanging="360"/>
      </w:pPr>
      <w:rPr>
        <w:rFonts w:hint="default"/>
        <w:b w:val="0"/>
        <w:bCs w:val="0"/>
        <w:i w:val="0"/>
        <w:iCs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2F6F691D"/>
    <w:multiLevelType w:val="multilevel"/>
    <w:tmpl w:val="AB1CFD4E"/>
    <w:lvl w:ilvl="0">
      <w:start w:val="1"/>
      <w:numFmt w:val="decimal"/>
      <w:lvlText w:val="%1."/>
      <w:lvlJc w:val="left"/>
      <w:pPr>
        <w:ind w:left="1211" w:hanging="360"/>
      </w:pPr>
      <w:rPr>
        <w:rFonts w:hint="default"/>
        <w:b/>
        <w:bCs/>
      </w:rPr>
    </w:lvl>
    <w:lvl w:ilvl="1">
      <w:start w:val="1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2291" w:hanging="144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3011" w:hanging="2160"/>
      </w:pPr>
      <w:rPr>
        <w:rFonts w:hint="default"/>
      </w:rPr>
    </w:lvl>
    <w:lvl w:ilvl="8">
      <w:start w:val="1"/>
      <w:numFmt w:val="decimal"/>
      <w:isLgl/>
      <w:lvlText w:val="%1.%2.%3.%4.%5.%6.%7.%8.%9."/>
      <w:lvlJc w:val="left"/>
      <w:pPr>
        <w:ind w:left="3011" w:hanging="2160"/>
      </w:pPr>
      <w:rPr>
        <w:rFonts w:hint="default"/>
      </w:rPr>
    </w:lvl>
  </w:abstractNum>
  <w:abstractNum w:abstractNumId="15" w15:restartNumberingAfterBreak="0">
    <w:nsid w:val="30850CEC"/>
    <w:multiLevelType w:val="multilevel"/>
    <w:tmpl w:val="3926E12A"/>
    <w:lvl w:ilvl="0">
      <w:start w:val="1"/>
      <w:numFmt w:val="decimal"/>
      <w:lvlText w:val="11.%1."/>
      <w:lvlJc w:val="left"/>
      <w:pPr>
        <w:ind w:left="6314" w:hanging="360"/>
      </w:pPr>
      <w:rPr>
        <w:rFonts w:hint="default"/>
      </w:rPr>
    </w:lvl>
    <w:lvl w:ilvl="1">
      <w:start w:val="1"/>
      <w:numFmt w:val="decimal"/>
      <w:lvlText w:val="3.%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6" w15:restartNumberingAfterBreak="0">
    <w:nsid w:val="31BD67BA"/>
    <w:multiLevelType w:val="hybridMultilevel"/>
    <w:tmpl w:val="3F68F010"/>
    <w:lvl w:ilvl="0" w:tplc="20AE0594">
      <w:start w:val="1"/>
      <w:numFmt w:val="decimal"/>
      <w:lvlText w:val="%1."/>
      <w:lvlJc w:val="left"/>
      <w:pPr>
        <w:ind w:left="1065" w:hanging="360"/>
      </w:pPr>
      <w:rPr>
        <w:rFonts w:cs="Times New Roman" w:hint="default"/>
        <w:color w:val="auto"/>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7" w15:restartNumberingAfterBreak="0">
    <w:nsid w:val="33883477"/>
    <w:multiLevelType w:val="multilevel"/>
    <w:tmpl w:val="70943F2A"/>
    <w:lvl w:ilvl="0">
      <w:start w:val="1"/>
      <w:numFmt w:val="decimal"/>
      <w:lvlText w:val="%1."/>
      <w:lvlJc w:val="left"/>
      <w:pPr>
        <w:tabs>
          <w:tab w:val="num" w:pos="1245"/>
        </w:tabs>
        <w:ind w:left="1245" w:hanging="525"/>
      </w:pPr>
      <w:rPr>
        <w:rFonts w:hint="default"/>
      </w:rPr>
    </w:lvl>
    <w:lvl w:ilvl="1">
      <w:start w:val="1"/>
      <w:numFmt w:val="bullet"/>
      <w:lvlText w:val=""/>
      <w:lvlJc w:val="left"/>
      <w:pPr>
        <w:tabs>
          <w:tab w:val="num" w:pos="1440"/>
        </w:tabs>
        <w:ind w:left="1440" w:hanging="360"/>
      </w:pPr>
      <w:rPr>
        <w:rFonts w:ascii="Symbol" w:hAnsi="Symbol" w:cs="Symbol" w:hint="default"/>
        <w:b/>
        <w:bCs/>
        <w:i w:val="0"/>
        <w:iCs w:val="0"/>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644"/>
        </w:tabs>
        <w:ind w:left="644"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7."/>
      <w:lvlJc w:val="left"/>
      <w:pPr>
        <w:tabs>
          <w:tab w:val="num" w:pos="5040"/>
        </w:tabs>
        <w:ind w:left="5040" w:hanging="360"/>
      </w:pPr>
      <w:rPr>
        <w:rFonts w:hint="default"/>
        <w:color w:val="auto"/>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8" w15:restartNumberingAfterBreak="0">
    <w:nsid w:val="378646CA"/>
    <w:multiLevelType w:val="hybridMultilevel"/>
    <w:tmpl w:val="A8FA0F64"/>
    <w:lvl w:ilvl="0" w:tplc="0402000B">
      <w:start w:val="1"/>
      <w:numFmt w:val="bullet"/>
      <w:lvlText w:val=""/>
      <w:lvlJc w:val="left"/>
      <w:pPr>
        <w:ind w:left="1287" w:hanging="360"/>
      </w:pPr>
      <w:rPr>
        <w:rFonts w:ascii="Wingdings" w:hAnsi="Wingdings" w:hint="default"/>
      </w:rPr>
    </w:lvl>
    <w:lvl w:ilvl="1" w:tplc="04020003">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9" w15:restartNumberingAfterBreak="0">
    <w:nsid w:val="3DB0415E"/>
    <w:multiLevelType w:val="hybridMultilevel"/>
    <w:tmpl w:val="A9084908"/>
    <w:lvl w:ilvl="0" w:tplc="49325ED0">
      <w:start w:val="1"/>
      <w:numFmt w:val="decimal"/>
      <w:lvlText w:val="%1."/>
      <w:lvlJc w:val="left"/>
      <w:pPr>
        <w:ind w:left="1211" w:hanging="360"/>
      </w:pPr>
      <w:rPr>
        <w:rFonts w:hint="default"/>
      </w:r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20" w15:restartNumberingAfterBreak="0">
    <w:nsid w:val="3F624B9C"/>
    <w:multiLevelType w:val="multilevel"/>
    <w:tmpl w:val="F146C028"/>
    <w:lvl w:ilvl="0">
      <w:start w:val="3"/>
      <w:numFmt w:val="decimal"/>
      <w:lvlText w:val="%1."/>
      <w:lvlJc w:val="left"/>
      <w:pPr>
        <w:ind w:left="1080" w:hanging="720"/>
      </w:pPr>
      <w:rPr>
        <w:rFonts w:cs="Times New Roman" w:hint="default"/>
        <w:b/>
      </w:rPr>
    </w:lvl>
    <w:lvl w:ilvl="1">
      <w:start w:val="19"/>
      <w:numFmt w:val="decimal"/>
      <w:isLgl/>
      <w:lvlText w:val="%1.%2."/>
      <w:lvlJc w:val="left"/>
      <w:pPr>
        <w:ind w:left="1047" w:hanging="480"/>
      </w:pPr>
      <w:rPr>
        <w:rFonts w:hint="default"/>
        <w:color w:val="auto"/>
      </w:rPr>
    </w:lvl>
    <w:lvl w:ilvl="2">
      <w:start w:val="1"/>
      <w:numFmt w:val="decimal"/>
      <w:isLgl/>
      <w:lvlText w:val="%1.%2.%3."/>
      <w:lvlJc w:val="left"/>
      <w:pPr>
        <w:ind w:left="1494" w:hanging="720"/>
      </w:pPr>
      <w:rPr>
        <w:rFonts w:hint="default"/>
        <w:color w:val="2E74B5"/>
      </w:rPr>
    </w:lvl>
    <w:lvl w:ilvl="3">
      <w:start w:val="1"/>
      <w:numFmt w:val="decimal"/>
      <w:isLgl/>
      <w:lvlText w:val="%1.%2.%3.%4."/>
      <w:lvlJc w:val="left"/>
      <w:pPr>
        <w:ind w:left="1701" w:hanging="720"/>
      </w:pPr>
      <w:rPr>
        <w:rFonts w:hint="default"/>
        <w:color w:val="2E74B5"/>
      </w:rPr>
    </w:lvl>
    <w:lvl w:ilvl="4">
      <w:start w:val="1"/>
      <w:numFmt w:val="decimal"/>
      <w:isLgl/>
      <w:lvlText w:val="%1.%2.%3.%4.%5."/>
      <w:lvlJc w:val="left"/>
      <w:pPr>
        <w:ind w:left="2268" w:hanging="1080"/>
      </w:pPr>
      <w:rPr>
        <w:rFonts w:hint="default"/>
        <w:color w:val="2E74B5"/>
      </w:rPr>
    </w:lvl>
    <w:lvl w:ilvl="5">
      <w:start w:val="1"/>
      <w:numFmt w:val="decimal"/>
      <w:isLgl/>
      <w:lvlText w:val="%1.%2.%3.%4.%5.%6."/>
      <w:lvlJc w:val="left"/>
      <w:pPr>
        <w:ind w:left="2475" w:hanging="1080"/>
      </w:pPr>
      <w:rPr>
        <w:rFonts w:hint="default"/>
        <w:color w:val="2E74B5"/>
      </w:rPr>
    </w:lvl>
    <w:lvl w:ilvl="6">
      <w:start w:val="1"/>
      <w:numFmt w:val="decimal"/>
      <w:isLgl/>
      <w:lvlText w:val="%1.%2.%3.%4.%5.%6.%7."/>
      <w:lvlJc w:val="left"/>
      <w:pPr>
        <w:ind w:left="3042" w:hanging="1440"/>
      </w:pPr>
      <w:rPr>
        <w:rFonts w:hint="default"/>
        <w:color w:val="2E74B5"/>
      </w:rPr>
    </w:lvl>
    <w:lvl w:ilvl="7">
      <w:start w:val="1"/>
      <w:numFmt w:val="decimal"/>
      <w:isLgl/>
      <w:lvlText w:val="%1.%2.%3.%4.%5.%6.%7.%8."/>
      <w:lvlJc w:val="left"/>
      <w:pPr>
        <w:ind w:left="3249" w:hanging="1440"/>
      </w:pPr>
      <w:rPr>
        <w:rFonts w:hint="default"/>
        <w:color w:val="2E74B5"/>
      </w:rPr>
    </w:lvl>
    <w:lvl w:ilvl="8">
      <w:start w:val="1"/>
      <w:numFmt w:val="decimal"/>
      <w:isLgl/>
      <w:lvlText w:val="%1.%2.%3.%4.%5.%6.%7.%8.%9."/>
      <w:lvlJc w:val="left"/>
      <w:pPr>
        <w:ind w:left="3816" w:hanging="1800"/>
      </w:pPr>
      <w:rPr>
        <w:rFonts w:hint="default"/>
        <w:color w:val="2E74B5"/>
      </w:rPr>
    </w:lvl>
  </w:abstractNum>
  <w:abstractNum w:abstractNumId="21" w15:restartNumberingAfterBreak="0">
    <w:nsid w:val="3FAD7E5A"/>
    <w:multiLevelType w:val="multilevel"/>
    <w:tmpl w:val="564AC226"/>
    <w:lvl w:ilvl="0">
      <w:start w:val="1"/>
      <w:numFmt w:val="decimal"/>
      <w:lvlText w:val="%1."/>
      <w:lvlJc w:val="left"/>
      <w:pPr>
        <w:tabs>
          <w:tab w:val="num" w:pos="360"/>
        </w:tabs>
        <w:ind w:left="360" w:hanging="360"/>
      </w:pPr>
    </w:lvl>
    <w:lvl w:ilvl="1">
      <w:start w:val="1"/>
      <w:numFmt w:val="bullet"/>
      <w:lvlText w:val=""/>
      <w:lvlJc w:val="left"/>
      <w:pPr>
        <w:tabs>
          <w:tab w:val="num" w:pos="1440"/>
        </w:tabs>
        <w:ind w:left="1440" w:hanging="360"/>
      </w:pPr>
      <w:rPr>
        <w:rFonts w:ascii="Symbol" w:hAnsi="Symbol" w:cs="Symbol" w:hint="default"/>
        <w:b/>
        <w:bCs/>
        <w:i w:val="0"/>
        <w:iCs w:val="0"/>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644"/>
        </w:tabs>
        <w:ind w:left="644"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7."/>
      <w:lvlJc w:val="left"/>
      <w:pPr>
        <w:tabs>
          <w:tab w:val="num" w:pos="5040"/>
        </w:tabs>
        <w:ind w:left="5040" w:hanging="360"/>
      </w:pPr>
      <w:rPr>
        <w:rFonts w:hint="default"/>
        <w:color w:val="auto"/>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22" w15:restartNumberingAfterBreak="0">
    <w:nsid w:val="41092F1B"/>
    <w:multiLevelType w:val="hybridMultilevel"/>
    <w:tmpl w:val="F2FEADE0"/>
    <w:lvl w:ilvl="0" w:tplc="B2842586">
      <w:start w:val="1"/>
      <w:numFmt w:val="decimal"/>
      <w:lvlText w:val="%1."/>
      <w:lvlJc w:val="left"/>
      <w:pPr>
        <w:ind w:left="1068" w:hanging="360"/>
      </w:pPr>
      <w:rPr>
        <w:rFonts w:cs="Times New Roman" w:hint="default"/>
        <w:b/>
        <w:color w:val="auto"/>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3" w15:restartNumberingAfterBreak="0">
    <w:nsid w:val="46BE3589"/>
    <w:multiLevelType w:val="hybridMultilevel"/>
    <w:tmpl w:val="8318B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B8290C"/>
    <w:multiLevelType w:val="hybridMultilevel"/>
    <w:tmpl w:val="2EE0C01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5" w15:restartNumberingAfterBreak="0">
    <w:nsid w:val="4D2F42A2"/>
    <w:multiLevelType w:val="multilevel"/>
    <w:tmpl w:val="6A802B6C"/>
    <w:lvl w:ilvl="0">
      <w:start w:val="50"/>
      <w:numFmt w:val="decimal"/>
      <w:lvlText w:val=""/>
      <w:lvlJc w:val="left"/>
      <w:pPr>
        <w:tabs>
          <w:tab w:val="num" w:pos="360"/>
        </w:tabs>
        <w:ind w:left="360" w:hanging="360"/>
      </w:pPr>
      <w:rPr>
        <w:rFonts w:hint="default"/>
      </w:rPr>
    </w:lvl>
    <w:lvl w:ilvl="1">
      <w:start w:val="2"/>
      <w:numFmt w:val="decimal"/>
      <w:isLgl/>
      <w:lvlText w:val="%1.%2."/>
      <w:lvlJc w:val="left"/>
      <w:pPr>
        <w:tabs>
          <w:tab w:val="num" w:pos="1020"/>
        </w:tabs>
        <w:ind w:left="1020" w:hanging="48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340"/>
        </w:tabs>
        <w:ind w:left="2340" w:hanging="720"/>
      </w:pPr>
      <w:rPr>
        <w:rFonts w:hint="default"/>
      </w:rPr>
    </w:lvl>
    <w:lvl w:ilvl="4">
      <w:start w:val="1"/>
      <w:numFmt w:val="decimal"/>
      <w:isLgl/>
      <w:lvlText w:val="%1.%2.%3.%4.%5."/>
      <w:lvlJc w:val="left"/>
      <w:pPr>
        <w:tabs>
          <w:tab w:val="num" w:pos="3240"/>
        </w:tabs>
        <w:ind w:left="3240" w:hanging="1080"/>
      </w:pPr>
      <w:rPr>
        <w:rFonts w:hint="default"/>
      </w:rPr>
    </w:lvl>
    <w:lvl w:ilvl="5">
      <w:start w:val="1"/>
      <w:numFmt w:val="decimal"/>
      <w:isLgl/>
      <w:lvlText w:val="%1.%2.%3.%4.%5.%6."/>
      <w:lvlJc w:val="left"/>
      <w:pPr>
        <w:tabs>
          <w:tab w:val="num" w:pos="3780"/>
        </w:tabs>
        <w:ind w:left="3780" w:hanging="1080"/>
      </w:pPr>
      <w:rPr>
        <w:rFonts w:hint="default"/>
      </w:rPr>
    </w:lvl>
    <w:lvl w:ilvl="6">
      <w:start w:val="1"/>
      <w:numFmt w:val="decimal"/>
      <w:isLgl/>
      <w:lvlText w:val="%1.%2.%3.%4.%5.%6.%7."/>
      <w:lvlJc w:val="left"/>
      <w:pPr>
        <w:tabs>
          <w:tab w:val="num" w:pos="4680"/>
        </w:tabs>
        <w:ind w:left="4680" w:hanging="1440"/>
      </w:pPr>
      <w:rPr>
        <w:rFonts w:hint="default"/>
      </w:rPr>
    </w:lvl>
    <w:lvl w:ilvl="7">
      <w:start w:val="1"/>
      <w:numFmt w:val="decimal"/>
      <w:isLgl/>
      <w:lvlText w:val="%1.%2.%3.%4.%5.%6.%7.%8."/>
      <w:lvlJc w:val="left"/>
      <w:pPr>
        <w:tabs>
          <w:tab w:val="num" w:pos="5220"/>
        </w:tabs>
        <w:ind w:left="5220" w:hanging="1440"/>
      </w:pPr>
      <w:rPr>
        <w:rFonts w:hint="default"/>
      </w:rPr>
    </w:lvl>
    <w:lvl w:ilvl="8">
      <w:start w:val="1"/>
      <w:numFmt w:val="decimal"/>
      <w:isLgl/>
      <w:lvlText w:val="%1.%2.%3.%4.%5.%6.%7.%8.%9."/>
      <w:lvlJc w:val="left"/>
      <w:pPr>
        <w:tabs>
          <w:tab w:val="num" w:pos="6120"/>
        </w:tabs>
        <w:ind w:left="6120" w:hanging="1800"/>
      </w:pPr>
      <w:rPr>
        <w:rFonts w:hint="default"/>
      </w:rPr>
    </w:lvl>
  </w:abstractNum>
  <w:abstractNum w:abstractNumId="26" w15:restartNumberingAfterBreak="0">
    <w:nsid w:val="4D667E7E"/>
    <w:multiLevelType w:val="multilevel"/>
    <w:tmpl w:val="54CC7156"/>
    <w:lvl w:ilvl="0">
      <w:start w:val="1"/>
      <w:numFmt w:val="decimal"/>
      <w:lvlText w:val="%1."/>
      <w:lvlJc w:val="left"/>
      <w:pPr>
        <w:ind w:left="1287" w:hanging="360"/>
      </w:pPr>
      <w:rPr>
        <w:rFonts w:cs="Times New Roman" w:hint="default"/>
        <w:b/>
      </w:rPr>
    </w:lvl>
    <w:lvl w:ilvl="1">
      <w:start w:val="1"/>
      <w:numFmt w:val="decimal"/>
      <w:lvlText w:val="1.%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27" w15:restartNumberingAfterBreak="0">
    <w:nsid w:val="54CC5382"/>
    <w:multiLevelType w:val="hybridMultilevel"/>
    <w:tmpl w:val="47D64488"/>
    <w:lvl w:ilvl="0" w:tplc="0B46C886">
      <w:start w:val="1"/>
      <w:numFmt w:val="decimal"/>
      <w:lvlText w:val="6.%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8" w15:restartNumberingAfterBreak="0">
    <w:nsid w:val="564D02FC"/>
    <w:multiLevelType w:val="multilevel"/>
    <w:tmpl w:val="3C5E366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810"/>
        </w:tabs>
        <w:ind w:left="810" w:hanging="360"/>
      </w:pPr>
      <w:rPr>
        <w:rFonts w:hint="default"/>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4140"/>
        </w:tabs>
        <w:ind w:left="4140" w:hanging="144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29" w15:restartNumberingAfterBreak="0">
    <w:nsid w:val="5C434980"/>
    <w:multiLevelType w:val="hybridMultilevel"/>
    <w:tmpl w:val="480A39E0"/>
    <w:lvl w:ilvl="0" w:tplc="A3988D0A">
      <w:start w:val="1"/>
      <w:numFmt w:val="decimal"/>
      <w:lvlText w:val="%1."/>
      <w:lvlJc w:val="left"/>
      <w:pPr>
        <w:ind w:left="1065" w:hanging="360"/>
      </w:pPr>
      <w:rPr>
        <w:rFonts w:hint="default"/>
        <w:b w:val="0"/>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68EA36FE"/>
    <w:multiLevelType w:val="hybridMultilevel"/>
    <w:tmpl w:val="4C141FD8"/>
    <w:lvl w:ilvl="0" w:tplc="F4DC5A44">
      <w:start w:val="1"/>
      <w:numFmt w:val="decimal"/>
      <w:lvlText w:val="4.%1."/>
      <w:lvlJc w:val="left"/>
      <w:pPr>
        <w:tabs>
          <w:tab w:val="num" w:pos="4188"/>
        </w:tabs>
        <w:ind w:left="4188"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E170B8"/>
    <w:multiLevelType w:val="hybridMultilevel"/>
    <w:tmpl w:val="0D0E54F0"/>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32" w15:restartNumberingAfterBreak="0">
    <w:nsid w:val="74AC329D"/>
    <w:multiLevelType w:val="hybridMultilevel"/>
    <w:tmpl w:val="C0C25C1C"/>
    <w:lvl w:ilvl="0" w:tplc="04020001">
      <w:start w:val="1"/>
      <w:numFmt w:val="bullet"/>
      <w:lvlText w:val=""/>
      <w:lvlJc w:val="left"/>
      <w:pPr>
        <w:ind w:left="1080" w:hanging="360"/>
      </w:pPr>
      <w:rPr>
        <w:rFonts w:ascii="Symbol" w:hAnsi="Symbol" w:cs="Symbol"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cs="Wingdings" w:hint="default"/>
      </w:rPr>
    </w:lvl>
    <w:lvl w:ilvl="3" w:tplc="04020001">
      <w:start w:val="1"/>
      <w:numFmt w:val="bullet"/>
      <w:lvlText w:val=""/>
      <w:lvlJc w:val="left"/>
      <w:pPr>
        <w:ind w:left="3240" w:hanging="360"/>
      </w:pPr>
      <w:rPr>
        <w:rFonts w:ascii="Symbol" w:hAnsi="Symbol" w:cs="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cs="Wingdings" w:hint="default"/>
      </w:rPr>
    </w:lvl>
    <w:lvl w:ilvl="6" w:tplc="04020001">
      <w:start w:val="1"/>
      <w:numFmt w:val="bullet"/>
      <w:lvlText w:val=""/>
      <w:lvlJc w:val="left"/>
      <w:pPr>
        <w:ind w:left="5400" w:hanging="360"/>
      </w:pPr>
      <w:rPr>
        <w:rFonts w:ascii="Symbol" w:hAnsi="Symbol" w:cs="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cs="Wingdings" w:hint="default"/>
      </w:rPr>
    </w:lvl>
  </w:abstractNum>
  <w:abstractNum w:abstractNumId="33" w15:restartNumberingAfterBreak="0">
    <w:nsid w:val="79365989"/>
    <w:multiLevelType w:val="multilevel"/>
    <w:tmpl w:val="D22C5DC4"/>
    <w:lvl w:ilvl="0">
      <w:start w:val="1"/>
      <w:numFmt w:val="decimal"/>
      <w:lvlText w:val="%1."/>
      <w:lvlJc w:val="left"/>
      <w:pPr>
        <w:ind w:left="360" w:hanging="360"/>
      </w:pPr>
      <w:rPr>
        <w:rFonts w:hint="default"/>
      </w:rPr>
    </w:lvl>
    <w:lvl w:ilvl="1">
      <w:start w:val="1"/>
      <w:numFmt w:val="decimal"/>
      <w:lvlText w:val="3.%2."/>
      <w:lvlJc w:val="left"/>
      <w:pPr>
        <w:ind w:left="1353" w:hanging="360"/>
      </w:pPr>
      <w:rPr>
        <w:rFonts w:cs="Times New Roman"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4" w15:restartNumberingAfterBreak="0">
    <w:nsid w:val="7AD33CA4"/>
    <w:multiLevelType w:val="hybridMultilevel"/>
    <w:tmpl w:val="1BF6351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15:restartNumberingAfterBreak="0">
    <w:nsid w:val="7C9C4C03"/>
    <w:multiLevelType w:val="hybridMultilevel"/>
    <w:tmpl w:val="AD2AB6BA"/>
    <w:lvl w:ilvl="0" w:tplc="6BF0386A">
      <w:start w:val="1"/>
      <w:numFmt w:val="upperRoman"/>
      <w:lvlText w:val="%1."/>
      <w:lvlJc w:val="left"/>
      <w:pPr>
        <w:ind w:left="1429" w:hanging="720"/>
      </w:pPr>
      <w:rPr>
        <w:rFonts w:hint="default"/>
        <w:color w:val="auto"/>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6" w15:restartNumberingAfterBreak="0">
    <w:nsid w:val="7E3A4F00"/>
    <w:multiLevelType w:val="hybridMultilevel"/>
    <w:tmpl w:val="E2BA7D5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7" w15:restartNumberingAfterBreak="0">
    <w:nsid w:val="7E8D4A5A"/>
    <w:multiLevelType w:val="singleLevel"/>
    <w:tmpl w:val="6352CFA8"/>
    <w:lvl w:ilvl="0">
      <w:start w:val="3"/>
      <w:numFmt w:val="bullet"/>
      <w:lvlText w:val="-"/>
      <w:lvlJc w:val="left"/>
      <w:pPr>
        <w:tabs>
          <w:tab w:val="num" w:pos="360"/>
        </w:tabs>
        <w:ind w:left="360" w:hanging="360"/>
      </w:pPr>
    </w:lvl>
  </w:abstractNum>
  <w:num w:numId="1">
    <w:abstractNumId w:val="37"/>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7"/>
  </w:num>
  <w:num w:numId="5">
    <w:abstractNumId w:val="9"/>
  </w:num>
  <w:num w:numId="6">
    <w:abstractNumId w:val="32"/>
  </w:num>
  <w:num w:numId="7">
    <w:abstractNumId w:val="21"/>
  </w:num>
  <w:num w:numId="8">
    <w:abstractNumId w:val="14"/>
  </w:num>
  <w:num w:numId="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27"/>
  </w:num>
  <w:num w:numId="13">
    <w:abstractNumId w:val="8"/>
  </w:num>
  <w:num w:numId="14">
    <w:abstractNumId w:val="13"/>
  </w:num>
  <w:num w:numId="15">
    <w:abstractNumId w:val="15"/>
  </w:num>
  <w:num w:numId="16">
    <w:abstractNumId w:val="8"/>
    <w:lvlOverride w:ilvl="0">
      <w:lvl w:ilvl="0">
        <w:start w:val="7"/>
        <w:numFmt w:val="decimal"/>
        <w:lvlText w:val="%1."/>
        <w:lvlJc w:val="left"/>
        <w:pPr>
          <w:ind w:left="6456" w:hanging="360"/>
        </w:pPr>
        <w:rPr>
          <w:rFonts w:hint="default"/>
          <w:color w:val="auto"/>
        </w:rPr>
      </w:lvl>
    </w:lvlOverride>
    <w:lvlOverride w:ilvl="1">
      <w:lvl w:ilvl="1">
        <w:start w:val="1"/>
        <w:numFmt w:val="decimal"/>
        <w:lvlText w:val="13.%2."/>
        <w:lvlJc w:val="left"/>
        <w:pPr>
          <w:ind w:left="4613" w:hanging="360"/>
        </w:pPr>
        <w:rPr>
          <w:rFonts w:hint="default"/>
        </w:rPr>
      </w:lvl>
    </w:lvlOverride>
    <w:lvlOverride w:ilvl="2">
      <w:lvl w:ilvl="2">
        <w:start w:val="1"/>
        <w:numFmt w:val="decimal"/>
        <w:isLgl/>
        <w:lvlText w:val="%1.%2.%3."/>
        <w:lvlJc w:val="left"/>
        <w:pPr>
          <w:ind w:left="6816" w:hanging="720"/>
        </w:pPr>
        <w:rPr>
          <w:rFonts w:hint="default"/>
        </w:rPr>
      </w:lvl>
    </w:lvlOverride>
    <w:lvlOverride w:ilvl="3">
      <w:lvl w:ilvl="3">
        <w:start w:val="1"/>
        <w:numFmt w:val="decimal"/>
        <w:isLgl/>
        <w:lvlText w:val="%1.%2.%3.%4."/>
        <w:lvlJc w:val="left"/>
        <w:pPr>
          <w:ind w:left="6816" w:hanging="720"/>
        </w:pPr>
        <w:rPr>
          <w:rFonts w:hint="default"/>
        </w:rPr>
      </w:lvl>
    </w:lvlOverride>
    <w:lvlOverride w:ilvl="4">
      <w:lvl w:ilvl="4">
        <w:start w:val="1"/>
        <w:numFmt w:val="decimal"/>
        <w:isLgl/>
        <w:lvlText w:val="%1.%2.%3.%4.%5."/>
        <w:lvlJc w:val="left"/>
        <w:pPr>
          <w:ind w:left="7176" w:hanging="1080"/>
        </w:pPr>
        <w:rPr>
          <w:rFonts w:hint="default"/>
        </w:rPr>
      </w:lvl>
    </w:lvlOverride>
    <w:lvlOverride w:ilvl="5">
      <w:lvl w:ilvl="5">
        <w:start w:val="1"/>
        <w:numFmt w:val="decimal"/>
        <w:isLgl/>
        <w:lvlText w:val="%1.%2.%3.%4.%5.%6."/>
        <w:lvlJc w:val="left"/>
        <w:pPr>
          <w:ind w:left="7176" w:hanging="1080"/>
        </w:pPr>
        <w:rPr>
          <w:rFonts w:hint="default"/>
        </w:rPr>
      </w:lvl>
    </w:lvlOverride>
    <w:lvlOverride w:ilvl="6">
      <w:lvl w:ilvl="6">
        <w:start w:val="1"/>
        <w:numFmt w:val="decimal"/>
        <w:isLgl/>
        <w:lvlText w:val="%1.%2.%3.%4.%5.%6.%7."/>
        <w:lvlJc w:val="left"/>
        <w:pPr>
          <w:ind w:left="7536" w:hanging="1440"/>
        </w:pPr>
        <w:rPr>
          <w:rFonts w:hint="default"/>
        </w:rPr>
      </w:lvl>
    </w:lvlOverride>
    <w:lvlOverride w:ilvl="7">
      <w:lvl w:ilvl="7">
        <w:start w:val="1"/>
        <w:numFmt w:val="decimal"/>
        <w:isLgl/>
        <w:lvlText w:val="%1.%2.%3.%4.%5.%6.%7.%8."/>
        <w:lvlJc w:val="left"/>
        <w:pPr>
          <w:ind w:left="7536" w:hanging="1440"/>
        </w:pPr>
        <w:rPr>
          <w:rFonts w:hint="default"/>
        </w:rPr>
      </w:lvl>
    </w:lvlOverride>
    <w:lvlOverride w:ilvl="8">
      <w:lvl w:ilvl="8">
        <w:start w:val="1"/>
        <w:numFmt w:val="decimal"/>
        <w:isLgl/>
        <w:lvlText w:val="%1.%2.%3.%4.%5.%6.%7.%8.%9."/>
        <w:lvlJc w:val="left"/>
        <w:pPr>
          <w:ind w:left="7896" w:hanging="1800"/>
        </w:pPr>
        <w:rPr>
          <w:rFonts w:hint="default"/>
        </w:rPr>
      </w:lvl>
    </w:lvlOverride>
  </w:num>
  <w:num w:numId="17">
    <w:abstractNumId w:val="5"/>
  </w:num>
  <w:num w:numId="18">
    <w:abstractNumId w:val="11"/>
  </w:num>
  <w:num w:numId="19">
    <w:abstractNumId w:val="23"/>
  </w:num>
  <w:num w:numId="20">
    <w:abstractNumId w:val="4"/>
  </w:num>
  <w:num w:numId="21">
    <w:abstractNumId w:val="35"/>
  </w:num>
  <w:num w:numId="22">
    <w:abstractNumId w:val="22"/>
  </w:num>
  <w:num w:numId="23">
    <w:abstractNumId w:val="16"/>
  </w:num>
  <w:num w:numId="24">
    <w:abstractNumId w:val="10"/>
  </w:num>
  <w:num w:numId="25">
    <w:abstractNumId w:val="19"/>
  </w:num>
  <w:num w:numId="26">
    <w:abstractNumId w:val="29"/>
  </w:num>
  <w:num w:numId="27">
    <w:abstractNumId w:val="1"/>
  </w:num>
  <w:num w:numId="28">
    <w:abstractNumId w:val="25"/>
    <w:lvlOverride w:ilvl="0">
      <w:startOverride w:val="5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2"/>
  </w:num>
  <w:num w:numId="31">
    <w:abstractNumId w:val="33"/>
  </w:num>
  <w:num w:numId="32">
    <w:abstractNumId w:val="30"/>
  </w:num>
  <w:num w:numId="33">
    <w:abstractNumId w:val="20"/>
  </w:num>
  <w:num w:numId="34">
    <w:abstractNumId w:val="12"/>
  </w:num>
  <w:num w:numId="35">
    <w:abstractNumId w:val="28"/>
  </w:num>
  <w:num w:numId="36">
    <w:abstractNumId w:val="3"/>
  </w:num>
  <w:num w:numId="37">
    <w:abstractNumId w:val="0"/>
  </w:num>
  <w:num w:numId="38">
    <w:abstractNumId w:val="18"/>
  </w:num>
  <w:num w:numId="39">
    <w:abstractNumId w:val="24"/>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3D2312"/>
    <w:rsid w:val="000027B1"/>
    <w:rsid w:val="00005782"/>
    <w:rsid w:val="000061E7"/>
    <w:rsid w:val="00006A28"/>
    <w:rsid w:val="00010327"/>
    <w:rsid w:val="0001079F"/>
    <w:rsid w:val="00012BE1"/>
    <w:rsid w:val="000145DF"/>
    <w:rsid w:val="00014E1F"/>
    <w:rsid w:val="00016B57"/>
    <w:rsid w:val="0002248A"/>
    <w:rsid w:val="00024798"/>
    <w:rsid w:val="0002684B"/>
    <w:rsid w:val="00031DCF"/>
    <w:rsid w:val="000359E1"/>
    <w:rsid w:val="0003636B"/>
    <w:rsid w:val="000374B4"/>
    <w:rsid w:val="00041A06"/>
    <w:rsid w:val="00045F53"/>
    <w:rsid w:val="000470E7"/>
    <w:rsid w:val="0005309B"/>
    <w:rsid w:val="00055247"/>
    <w:rsid w:val="0006022F"/>
    <w:rsid w:val="00060434"/>
    <w:rsid w:val="0006255F"/>
    <w:rsid w:val="000652C2"/>
    <w:rsid w:val="00065A67"/>
    <w:rsid w:val="00065CC4"/>
    <w:rsid w:val="00066826"/>
    <w:rsid w:val="00072292"/>
    <w:rsid w:val="000722B8"/>
    <w:rsid w:val="00072FB4"/>
    <w:rsid w:val="00073273"/>
    <w:rsid w:val="00074E85"/>
    <w:rsid w:val="0007604F"/>
    <w:rsid w:val="000769CE"/>
    <w:rsid w:val="000777C6"/>
    <w:rsid w:val="0007787A"/>
    <w:rsid w:val="0008015D"/>
    <w:rsid w:val="0008018B"/>
    <w:rsid w:val="00082A65"/>
    <w:rsid w:val="00083583"/>
    <w:rsid w:val="00083A29"/>
    <w:rsid w:val="0008461F"/>
    <w:rsid w:val="0008645B"/>
    <w:rsid w:val="00086912"/>
    <w:rsid w:val="00086C00"/>
    <w:rsid w:val="000874F5"/>
    <w:rsid w:val="000915BB"/>
    <w:rsid w:val="000929D3"/>
    <w:rsid w:val="00094175"/>
    <w:rsid w:val="000967A6"/>
    <w:rsid w:val="000A258F"/>
    <w:rsid w:val="000A3B6C"/>
    <w:rsid w:val="000A4981"/>
    <w:rsid w:val="000A5BB7"/>
    <w:rsid w:val="000A6059"/>
    <w:rsid w:val="000A6E13"/>
    <w:rsid w:val="000A70C1"/>
    <w:rsid w:val="000B1BBD"/>
    <w:rsid w:val="000B4B42"/>
    <w:rsid w:val="000B71F3"/>
    <w:rsid w:val="000B7BE5"/>
    <w:rsid w:val="000C2A30"/>
    <w:rsid w:val="000C2DE3"/>
    <w:rsid w:val="000C43DB"/>
    <w:rsid w:val="000C5A7C"/>
    <w:rsid w:val="000C72EF"/>
    <w:rsid w:val="000C7D0D"/>
    <w:rsid w:val="000D1BE1"/>
    <w:rsid w:val="000D1BFD"/>
    <w:rsid w:val="000D2BFE"/>
    <w:rsid w:val="000D4CD3"/>
    <w:rsid w:val="000D55B7"/>
    <w:rsid w:val="000D6DB2"/>
    <w:rsid w:val="000D6ED4"/>
    <w:rsid w:val="000E0C1C"/>
    <w:rsid w:val="000E2099"/>
    <w:rsid w:val="000E37D7"/>
    <w:rsid w:val="000E39B1"/>
    <w:rsid w:val="000E3A5D"/>
    <w:rsid w:val="000E3AE5"/>
    <w:rsid w:val="000E4479"/>
    <w:rsid w:val="000E58AF"/>
    <w:rsid w:val="000E5CEF"/>
    <w:rsid w:val="000F3C19"/>
    <w:rsid w:val="000F407C"/>
    <w:rsid w:val="000F42B8"/>
    <w:rsid w:val="000F48C0"/>
    <w:rsid w:val="001019F3"/>
    <w:rsid w:val="0010240E"/>
    <w:rsid w:val="001028D1"/>
    <w:rsid w:val="001037FA"/>
    <w:rsid w:val="00107D8D"/>
    <w:rsid w:val="00107EAA"/>
    <w:rsid w:val="001124C7"/>
    <w:rsid w:val="00113C30"/>
    <w:rsid w:val="00116132"/>
    <w:rsid w:val="00116B3E"/>
    <w:rsid w:val="00116E2D"/>
    <w:rsid w:val="001172CE"/>
    <w:rsid w:val="00121B65"/>
    <w:rsid w:val="00122AD5"/>
    <w:rsid w:val="00123795"/>
    <w:rsid w:val="00126012"/>
    <w:rsid w:val="00126C4F"/>
    <w:rsid w:val="00127A88"/>
    <w:rsid w:val="00131152"/>
    <w:rsid w:val="00132202"/>
    <w:rsid w:val="00132322"/>
    <w:rsid w:val="00137A66"/>
    <w:rsid w:val="00140FFC"/>
    <w:rsid w:val="0014163D"/>
    <w:rsid w:val="0014239A"/>
    <w:rsid w:val="001442A9"/>
    <w:rsid w:val="001448C8"/>
    <w:rsid w:val="001453A8"/>
    <w:rsid w:val="001454D6"/>
    <w:rsid w:val="001474E5"/>
    <w:rsid w:val="0015023A"/>
    <w:rsid w:val="00151197"/>
    <w:rsid w:val="00152068"/>
    <w:rsid w:val="00153551"/>
    <w:rsid w:val="00156202"/>
    <w:rsid w:val="00156677"/>
    <w:rsid w:val="0015746A"/>
    <w:rsid w:val="00157546"/>
    <w:rsid w:val="00157B14"/>
    <w:rsid w:val="00160AAC"/>
    <w:rsid w:val="0016116D"/>
    <w:rsid w:val="00161E67"/>
    <w:rsid w:val="001652AC"/>
    <w:rsid w:val="00165818"/>
    <w:rsid w:val="0016766C"/>
    <w:rsid w:val="001711ED"/>
    <w:rsid w:val="001724FF"/>
    <w:rsid w:val="001742D2"/>
    <w:rsid w:val="00174A8F"/>
    <w:rsid w:val="00175B67"/>
    <w:rsid w:val="001765E1"/>
    <w:rsid w:val="00180475"/>
    <w:rsid w:val="001813BD"/>
    <w:rsid w:val="00181604"/>
    <w:rsid w:val="00182B7B"/>
    <w:rsid w:val="0018431C"/>
    <w:rsid w:val="0018586A"/>
    <w:rsid w:val="001859E0"/>
    <w:rsid w:val="001916A9"/>
    <w:rsid w:val="001918D1"/>
    <w:rsid w:val="0019305A"/>
    <w:rsid w:val="001943C2"/>
    <w:rsid w:val="00195655"/>
    <w:rsid w:val="001957B4"/>
    <w:rsid w:val="00195C44"/>
    <w:rsid w:val="0019782F"/>
    <w:rsid w:val="001A0C05"/>
    <w:rsid w:val="001A130A"/>
    <w:rsid w:val="001A19DA"/>
    <w:rsid w:val="001A1B43"/>
    <w:rsid w:val="001A342E"/>
    <w:rsid w:val="001A4048"/>
    <w:rsid w:val="001A40EB"/>
    <w:rsid w:val="001A434F"/>
    <w:rsid w:val="001A7C73"/>
    <w:rsid w:val="001B067D"/>
    <w:rsid w:val="001B1D4A"/>
    <w:rsid w:val="001B2730"/>
    <w:rsid w:val="001B7B90"/>
    <w:rsid w:val="001C180A"/>
    <w:rsid w:val="001C2659"/>
    <w:rsid w:val="001C3426"/>
    <w:rsid w:val="001C4992"/>
    <w:rsid w:val="001C5AA0"/>
    <w:rsid w:val="001C63C2"/>
    <w:rsid w:val="001C7C7C"/>
    <w:rsid w:val="001D001E"/>
    <w:rsid w:val="001D15F1"/>
    <w:rsid w:val="001D235F"/>
    <w:rsid w:val="001D2A82"/>
    <w:rsid w:val="001E0ABB"/>
    <w:rsid w:val="001E69E6"/>
    <w:rsid w:val="001E753A"/>
    <w:rsid w:val="001F0A9F"/>
    <w:rsid w:val="001F1DC0"/>
    <w:rsid w:val="001F2A64"/>
    <w:rsid w:val="001F703F"/>
    <w:rsid w:val="002009F4"/>
    <w:rsid w:val="00201204"/>
    <w:rsid w:val="00201E8F"/>
    <w:rsid w:val="002031CE"/>
    <w:rsid w:val="00211179"/>
    <w:rsid w:val="0021253A"/>
    <w:rsid w:val="0021346C"/>
    <w:rsid w:val="00213B76"/>
    <w:rsid w:val="00217432"/>
    <w:rsid w:val="00217D93"/>
    <w:rsid w:val="002211B6"/>
    <w:rsid w:val="00221DE7"/>
    <w:rsid w:val="002248A1"/>
    <w:rsid w:val="00226DBE"/>
    <w:rsid w:val="00230593"/>
    <w:rsid w:val="0023284C"/>
    <w:rsid w:val="00232D53"/>
    <w:rsid w:val="00233522"/>
    <w:rsid w:val="00234A48"/>
    <w:rsid w:val="00235777"/>
    <w:rsid w:val="00237D37"/>
    <w:rsid w:val="002415BD"/>
    <w:rsid w:val="00242FB2"/>
    <w:rsid w:val="002441AD"/>
    <w:rsid w:val="00244764"/>
    <w:rsid w:val="00245E05"/>
    <w:rsid w:val="00246A10"/>
    <w:rsid w:val="00247F8A"/>
    <w:rsid w:val="00250DBC"/>
    <w:rsid w:val="002521CB"/>
    <w:rsid w:val="00252967"/>
    <w:rsid w:val="00253646"/>
    <w:rsid w:val="00254CEA"/>
    <w:rsid w:val="00254FF1"/>
    <w:rsid w:val="002554C5"/>
    <w:rsid w:val="002563EE"/>
    <w:rsid w:val="00256608"/>
    <w:rsid w:val="00256AE9"/>
    <w:rsid w:val="00265709"/>
    <w:rsid w:val="002659DC"/>
    <w:rsid w:val="002673AF"/>
    <w:rsid w:val="00267A86"/>
    <w:rsid w:val="00272DF8"/>
    <w:rsid w:val="002740C5"/>
    <w:rsid w:val="00274A45"/>
    <w:rsid w:val="0027511E"/>
    <w:rsid w:val="00275989"/>
    <w:rsid w:val="00275E8B"/>
    <w:rsid w:val="002824CE"/>
    <w:rsid w:val="00283883"/>
    <w:rsid w:val="00285938"/>
    <w:rsid w:val="00291424"/>
    <w:rsid w:val="00292B51"/>
    <w:rsid w:val="00292F8F"/>
    <w:rsid w:val="00293B64"/>
    <w:rsid w:val="00294B85"/>
    <w:rsid w:val="00296F18"/>
    <w:rsid w:val="002A1D44"/>
    <w:rsid w:val="002A1DF5"/>
    <w:rsid w:val="002A3A07"/>
    <w:rsid w:val="002A3A48"/>
    <w:rsid w:val="002A45FA"/>
    <w:rsid w:val="002A7D51"/>
    <w:rsid w:val="002B0851"/>
    <w:rsid w:val="002B0B54"/>
    <w:rsid w:val="002B1214"/>
    <w:rsid w:val="002B1AE3"/>
    <w:rsid w:val="002B2155"/>
    <w:rsid w:val="002B30AF"/>
    <w:rsid w:val="002C15CB"/>
    <w:rsid w:val="002C1E00"/>
    <w:rsid w:val="002C23F6"/>
    <w:rsid w:val="002C27D5"/>
    <w:rsid w:val="002C4E1D"/>
    <w:rsid w:val="002C6DED"/>
    <w:rsid w:val="002D1CE1"/>
    <w:rsid w:val="002D2A22"/>
    <w:rsid w:val="002D4CC8"/>
    <w:rsid w:val="002D6C0C"/>
    <w:rsid w:val="002D7020"/>
    <w:rsid w:val="002E0A79"/>
    <w:rsid w:val="002E47F9"/>
    <w:rsid w:val="002E4E00"/>
    <w:rsid w:val="002E6796"/>
    <w:rsid w:val="002E73A9"/>
    <w:rsid w:val="002F0736"/>
    <w:rsid w:val="002F27C3"/>
    <w:rsid w:val="002F3B22"/>
    <w:rsid w:val="002F3BE1"/>
    <w:rsid w:val="002F5A47"/>
    <w:rsid w:val="002F6689"/>
    <w:rsid w:val="002F6C75"/>
    <w:rsid w:val="002F7C67"/>
    <w:rsid w:val="0030391E"/>
    <w:rsid w:val="00304A92"/>
    <w:rsid w:val="00306FEA"/>
    <w:rsid w:val="003077ED"/>
    <w:rsid w:val="00307A8A"/>
    <w:rsid w:val="00312775"/>
    <w:rsid w:val="00312872"/>
    <w:rsid w:val="00316DD4"/>
    <w:rsid w:val="0031761A"/>
    <w:rsid w:val="003203B5"/>
    <w:rsid w:val="003206FD"/>
    <w:rsid w:val="00321980"/>
    <w:rsid w:val="00322CF4"/>
    <w:rsid w:val="0032398F"/>
    <w:rsid w:val="00323C4A"/>
    <w:rsid w:val="00325585"/>
    <w:rsid w:val="00325988"/>
    <w:rsid w:val="00326900"/>
    <w:rsid w:val="00327213"/>
    <w:rsid w:val="0032781E"/>
    <w:rsid w:val="00330C02"/>
    <w:rsid w:val="003312DC"/>
    <w:rsid w:val="00331A0F"/>
    <w:rsid w:val="00340A9D"/>
    <w:rsid w:val="003424FD"/>
    <w:rsid w:val="0034348B"/>
    <w:rsid w:val="0034556F"/>
    <w:rsid w:val="003479A9"/>
    <w:rsid w:val="00347E35"/>
    <w:rsid w:val="003527C5"/>
    <w:rsid w:val="003530F0"/>
    <w:rsid w:val="0035601D"/>
    <w:rsid w:val="003573D0"/>
    <w:rsid w:val="003621C8"/>
    <w:rsid w:val="00362E40"/>
    <w:rsid w:val="00363933"/>
    <w:rsid w:val="00363B47"/>
    <w:rsid w:val="0036413E"/>
    <w:rsid w:val="003652E0"/>
    <w:rsid w:val="0036581B"/>
    <w:rsid w:val="00366B7B"/>
    <w:rsid w:val="00367BF7"/>
    <w:rsid w:val="003702B3"/>
    <w:rsid w:val="0037060F"/>
    <w:rsid w:val="003732B2"/>
    <w:rsid w:val="0037431E"/>
    <w:rsid w:val="003761E1"/>
    <w:rsid w:val="00383E8F"/>
    <w:rsid w:val="003851E9"/>
    <w:rsid w:val="00386071"/>
    <w:rsid w:val="0038650A"/>
    <w:rsid w:val="00387123"/>
    <w:rsid w:val="00387CD5"/>
    <w:rsid w:val="00393C0D"/>
    <w:rsid w:val="00394769"/>
    <w:rsid w:val="00396B8B"/>
    <w:rsid w:val="003A36A5"/>
    <w:rsid w:val="003A4198"/>
    <w:rsid w:val="003A4849"/>
    <w:rsid w:val="003A4E46"/>
    <w:rsid w:val="003A5FC7"/>
    <w:rsid w:val="003A6195"/>
    <w:rsid w:val="003B212D"/>
    <w:rsid w:val="003B2472"/>
    <w:rsid w:val="003B2683"/>
    <w:rsid w:val="003B46FD"/>
    <w:rsid w:val="003B49C4"/>
    <w:rsid w:val="003B6246"/>
    <w:rsid w:val="003B7668"/>
    <w:rsid w:val="003C060E"/>
    <w:rsid w:val="003C0D68"/>
    <w:rsid w:val="003C17E5"/>
    <w:rsid w:val="003C2CA8"/>
    <w:rsid w:val="003C2EB9"/>
    <w:rsid w:val="003C383B"/>
    <w:rsid w:val="003C4A42"/>
    <w:rsid w:val="003C6260"/>
    <w:rsid w:val="003C6E1D"/>
    <w:rsid w:val="003C706D"/>
    <w:rsid w:val="003D1772"/>
    <w:rsid w:val="003D2312"/>
    <w:rsid w:val="003D2DA8"/>
    <w:rsid w:val="003D31DB"/>
    <w:rsid w:val="003D5391"/>
    <w:rsid w:val="003D61A3"/>
    <w:rsid w:val="003D7169"/>
    <w:rsid w:val="003D74A5"/>
    <w:rsid w:val="003E1556"/>
    <w:rsid w:val="003E29EB"/>
    <w:rsid w:val="003E2B40"/>
    <w:rsid w:val="003E4D11"/>
    <w:rsid w:val="003E76BE"/>
    <w:rsid w:val="003E7AC7"/>
    <w:rsid w:val="003E7DF4"/>
    <w:rsid w:val="003F094E"/>
    <w:rsid w:val="003F0B4F"/>
    <w:rsid w:val="003F1726"/>
    <w:rsid w:val="003F1BB2"/>
    <w:rsid w:val="003F1EE6"/>
    <w:rsid w:val="003F69F7"/>
    <w:rsid w:val="00400C22"/>
    <w:rsid w:val="00403B63"/>
    <w:rsid w:val="00403FFC"/>
    <w:rsid w:val="00404B65"/>
    <w:rsid w:val="004053E7"/>
    <w:rsid w:val="00405EFC"/>
    <w:rsid w:val="00411D2D"/>
    <w:rsid w:val="0041217B"/>
    <w:rsid w:val="0041343A"/>
    <w:rsid w:val="004147C3"/>
    <w:rsid w:val="0041775D"/>
    <w:rsid w:val="00417DA3"/>
    <w:rsid w:val="0042113E"/>
    <w:rsid w:val="00424685"/>
    <w:rsid w:val="00424BDB"/>
    <w:rsid w:val="004307D0"/>
    <w:rsid w:val="004308F4"/>
    <w:rsid w:val="00431075"/>
    <w:rsid w:val="004311AC"/>
    <w:rsid w:val="00431B24"/>
    <w:rsid w:val="00431EA9"/>
    <w:rsid w:val="004336E2"/>
    <w:rsid w:val="00433B5D"/>
    <w:rsid w:val="00435A19"/>
    <w:rsid w:val="00440A3A"/>
    <w:rsid w:val="0044169C"/>
    <w:rsid w:val="004459C3"/>
    <w:rsid w:val="00446EBF"/>
    <w:rsid w:val="00450A5D"/>
    <w:rsid w:val="00450F91"/>
    <w:rsid w:val="0045117E"/>
    <w:rsid w:val="0045237A"/>
    <w:rsid w:val="00452FE3"/>
    <w:rsid w:val="00454AA3"/>
    <w:rsid w:val="00455972"/>
    <w:rsid w:val="00456B46"/>
    <w:rsid w:val="00460304"/>
    <w:rsid w:val="00461512"/>
    <w:rsid w:val="00464FCA"/>
    <w:rsid w:val="004664B0"/>
    <w:rsid w:val="00466753"/>
    <w:rsid w:val="004672D6"/>
    <w:rsid w:val="0047093A"/>
    <w:rsid w:val="00471544"/>
    <w:rsid w:val="004718DD"/>
    <w:rsid w:val="0047221E"/>
    <w:rsid w:val="00472234"/>
    <w:rsid w:val="004726D5"/>
    <w:rsid w:val="00474AB8"/>
    <w:rsid w:val="00476229"/>
    <w:rsid w:val="00480DB3"/>
    <w:rsid w:val="0048343E"/>
    <w:rsid w:val="00483FB0"/>
    <w:rsid w:val="00485AF1"/>
    <w:rsid w:val="004872BC"/>
    <w:rsid w:val="00490536"/>
    <w:rsid w:val="00490D54"/>
    <w:rsid w:val="00494C52"/>
    <w:rsid w:val="00495929"/>
    <w:rsid w:val="00496B19"/>
    <w:rsid w:val="004972E6"/>
    <w:rsid w:val="004A072E"/>
    <w:rsid w:val="004A3926"/>
    <w:rsid w:val="004A56EC"/>
    <w:rsid w:val="004A587B"/>
    <w:rsid w:val="004A5F5B"/>
    <w:rsid w:val="004B3AD8"/>
    <w:rsid w:val="004B4934"/>
    <w:rsid w:val="004B5A9A"/>
    <w:rsid w:val="004B789A"/>
    <w:rsid w:val="004C1A1A"/>
    <w:rsid w:val="004C2F89"/>
    <w:rsid w:val="004C61CC"/>
    <w:rsid w:val="004C7783"/>
    <w:rsid w:val="004D0947"/>
    <w:rsid w:val="004D1F83"/>
    <w:rsid w:val="004D3B56"/>
    <w:rsid w:val="004D3E99"/>
    <w:rsid w:val="004D4C1F"/>
    <w:rsid w:val="004D68E7"/>
    <w:rsid w:val="004D6CCE"/>
    <w:rsid w:val="004D7CD4"/>
    <w:rsid w:val="004E0900"/>
    <w:rsid w:val="004E12B0"/>
    <w:rsid w:val="004E28D9"/>
    <w:rsid w:val="004E3055"/>
    <w:rsid w:val="004E41F5"/>
    <w:rsid w:val="004E495B"/>
    <w:rsid w:val="004E5BAD"/>
    <w:rsid w:val="004F0EB1"/>
    <w:rsid w:val="004F1FCF"/>
    <w:rsid w:val="004F2FC3"/>
    <w:rsid w:val="004F3D72"/>
    <w:rsid w:val="004F40A1"/>
    <w:rsid w:val="004F50BC"/>
    <w:rsid w:val="004F5A07"/>
    <w:rsid w:val="00500CBA"/>
    <w:rsid w:val="005013FA"/>
    <w:rsid w:val="0050251D"/>
    <w:rsid w:val="00502692"/>
    <w:rsid w:val="00505589"/>
    <w:rsid w:val="0050623F"/>
    <w:rsid w:val="00506F19"/>
    <w:rsid w:val="005070F5"/>
    <w:rsid w:val="005107A2"/>
    <w:rsid w:val="00516CE1"/>
    <w:rsid w:val="00517BA5"/>
    <w:rsid w:val="00517E4B"/>
    <w:rsid w:val="005229FF"/>
    <w:rsid w:val="005250BE"/>
    <w:rsid w:val="00525E99"/>
    <w:rsid w:val="00526624"/>
    <w:rsid w:val="005278F9"/>
    <w:rsid w:val="00532168"/>
    <w:rsid w:val="00532449"/>
    <w:rsid w:val="00533C50"/>
    <w:rsid w:val="00534025"/>
    <w:rsid w:val="00534C0E"/>
    <w:rsid w:val="00535701"/>
    <w:rsid w:val="00536134"/>
    <w:rsid w:val="00537A72"/>
    <w:rsid w:val="00540AF5"/>
    <w:rsid w:val="00540BBF"/>
    <w:rsid w:val="00541C70"/>
    <w:rsid w:val="00545BFD"/>
    <w:rsid w:val="00551757"/>
    <w:rsid w:val="00551A5E"/>
    <w:rsid w:val="0055266B"/>
    <w:rsid w:val="00554FEE"/>
    <w:rsid w:val="00555C34"/>
    <w:rsid w:val="00557228"/>
    <w:rsid w:val="00560194"/>
    <w:rsid w:val="00562708"/>
    <w:rsid w:val="005645EF"/>
    <w:rsid w:val="00564ECB"/>
    <w:rsid w:val="00570ACC"/>
    <w:rsid w:val="0057179C"/>
    <w:rsid w:val="0057279A"/>
    <w:rsid w:val="00572D1A"/>
    <w:rsid w:val="005737EC"/>
    <w:rsid w:val="0057667B"/>
    <w:rsid w:val="00577026"/>
    <w:rsid w:val="0057755A"/>
    <w:rsid w:val="00577E83"/>
    <w:rsid w:val="005810C1"/>
    <w:rsid w:val="005812DE"/>
    <w:rsid w:val="00585DA1"/>
    <w:rsid w:val="00586625"/>
    <w:rsid w:val="0058779D"/>
    <w:rsid w:val="0058799B"/>
    <w:rsid w:val="00591F14"/>
    <w:rsid w:val="005930A1"/>
    <w:rsid w:val="00593272"/>
    <w:rsid w:val="005950B2"/>
    <w:rsid w:val="005A1913"/>
    <w:rsid w:val="005A4741"/>
    <w:rsid w:val="005A48B1"/>
    <w:rsid w:val="005A5857"/>
    <w:rsid w:val="005A6C7A"/>
    <w:rsid w:val="005A71FB"/>
    <w:rsid w:val="005A7627"/>
    <w:rsid w:val="005B756E"/>
    <w:rsid w:val="005C3F99"/>
    <w:rsid w:val="005C5752"/>
    <w:rsid w:val="005C5794"/>
    <w:rsid w:val="005C5F2A"/>
    <w:rsid w:val="005C7D3E"/>
    <w:rsid w:val="005D13C7"/>
    <w:rsid w:val="005D23FD"/>
    <w:rsid w:val="005D2FA1"/>
    <w:rsid w:val="005D3C4D"/>
    <w:rsid w:val="005D48E6"/>
    <w:rsid w:val="005D763C"/>
    <w:rsid w:val="005E4040"/>
    <w:rsid w:val="005E578D"/>
    <w:rsid w:val="005E58CB"/>
    <w:rsid w:val="005E6DEE"/>
    <w:rsid w:val="005E7331"/>
    <w:rsid w:val="005E7BA8"/>
    <w:rsid w:val="005F2BA1"/>
    <w:rsid w:val="005F3B35"/>
    <w:rsid w:val="005F47B0"/>
    <w:rsid w:val="005F47B5"/>
    <w:rsid w:val="005F4F58"/>
    <w:rsid w:val="005F6D89"/>
    <w:rsid w:val="005F6FFA"/>
    <w:rsid w:val="005F7015"/>
    <w:rsid w:val="005F7B70"/>
    <w:rsid w:val="00601E42"/>
    <w:rsid w:val="0060209F"/>
    <w:rsid w:val="0060393F"/>
    <w:rsid w:val="00604CE6"/>
    <w:rsid w:val="006050F5"/>
    <w:rsid w:val="00605826"/>
    <w:rsid w:val="006076B1"/>
    <w:rsid w:val="00610D90"/>
    <w:rsid w:val="00611A1F"/>
    <w:rsid w:val="00612310"/>
    <w:rsid w:val="00612B7A"/>
    <w:rsid w:val="00613B9E"/>
    <w:rsid w:val="00616E33"/>
    <w:rsid w:val="00617C0E"/>
    <w:rsid w:val="006204D5"/>
    <w:rsid w:val="00621BD6"/>
    <w:rsid w:val="00621C88"/>
    <w:rsid w:val="0062283D"/>
    <w:rsid w:val="00626115"/>
    <w:rsid w:val="00630818"/>
    <w:rsid w:val="0063683E"/>
    <w:rsid w:val="00637693"/>
    <w:rsid w:val="006403BF"/>
    <w:rsid w:val="00640D3A"/>
    <w:rsid w:val="00640D69"/>
    <w:rsid w:val="00640E22"/>
    <w:rsid w:val="00641C33"/>
    <w:rsid w:val="00641C59"/>
    <w:rsid w:val="006426FC"/>
    <w:rsid w:val="00643087"/>
    <w:rsid w:val="0064393F"/>
    <w:rsid w:val="00644863"/>
    <w:rsid w:val="006454E5"/>
    <w:rsid w:val="00645EA3"/>
    <w:rsid w:val="006508CF"/>
    <w:rsid w:val="0065242C"/>
    <w:rsid w:val="0065641E"/>
    <w:rsid w:val="00656B76"/>
    <w:rsid w:val="006603BB"/>
    <w:rsid w:val="006606A8"/>
    <w:rsid w:val="00660FC5"/>
    <w:rsid w:val="00661779"/>
    <w:rsid w:val="0066353E"/>
    <w:rsid w:val="006636EF"/>
    <w:rsid w:val="00664567"/>
    <w:rsid w:val="00665DBB"/>
    <w:rsid w:val="00670DED"/>
    <w:rsid w:val="00672AC9"/>
    <w:rsid w:val="0067350F"/>
    <w:rsid w:val="0067603F"/>
    <w:rsid w:val="00677502"/>
    <w:rsid w:val="00682591"/>
    <w:rsid w:val="006826AD"/>
    <w:rsid w:val="006827E6"/>
    <w:rsid w:val="00684432"/>
    <w:rsid w:val="00686389"/>
    <w:rsid w:val="006879FA"/>
    <w:rsid w:val="00691300"/>
    <w:rsid w:val="00691EE1"/>
    <w:rsid w:val="006959A6"/>
    <w:rsid w:val="006A2948"/>
    <w:rsid w:val="006A422E"/>
    <w:rsid w:val="006A4706"/>
    <w:rsid w:val="006A4D09"/>
    <w:rsid w:val="006A681A"/>
    <w:rsid w:val="006A757A"/>
    <w:rsid w:val="006B313D"/>
    <w:rsid w:val="006B3334"/>
    <w:rsid w:val="006B3E3D"/>
    <w:rsid w:val="006B402D"/>
    <w:rsid w:val="006B60C1"/>
    <w:rsid w:val="006B760F"/>
    <w:rsid w:val="006C0289"/>
    <w:rsid w:val="006C5165"/>
    <w:rsid w:val="006C553F"/>
    <w:rsid w:val="006C6320"/>
    <w:rsid w:val="006C6D1C"/>
    <w:rsid w:val="006C75DD"/>
    <w:rsid w:val="006D2CC8"/>
    <w:rsid w:val="006D37AE"/>
    <w:rsid w:val="006D6BB0"/>
    <w:rsid w:val="006D735C"/>
    <w:rsid w:val="006E00F3"/>
    <w:rsid w:val="006E0A98"/>
    <w:rsid w:val="006E31AB"/>
    <w:rsid w:val="006E3456"/>
    <w:rsid w:val="006E4D91"/>
    <w:rsid w:val="006E57BF"/>
    <w:rsid w:val="006F14FF"/>
    <w:rsid w:val="006F1605"/>
    <w:rsid w:val="006F2B1E"/>
    <w:rsid w:val="006F2CE7"/>
    <w:rsid w:val="00701138"/>
    <w:rsid w:val="00701923"/>
    <w:rsid w:val="00705D6C"/>
    <w:rsid w:val="00705F56"/>
    <w:rsid w:val="00711B5F"/>
    <w:rsid w:val="00713F90"/>
    <w:rsid w:val="00715823"/>
    <w:rsid w:val="00715F36"/>
    <w:rsid w:val="007200A8"/>
    <w:rsid w:val="00721068"/>
    <w:rsid w:val="00721A86"/>
    <w:rsid w:val="007220FB"/>
    <w:rsid w:val="00722AB4"/>
    <w:rsid w:val="00722FA1"/>
    <w:rsid w:val="007255FE"/>
    <w:rsid w:val="007257A3"/>
    <w:rsid w:val="00726F97"/>
    <w:rsid w:val="00727817"/>
    <w:rsid w:val="007330B9"/>
    <w:rsid w:val="007342C3"/>
    <w:rsid w:val="007346D0"/>
    <w:rsid w:val="00736C69"/>
    <w:rsid w:val="00741781"/>
    <w:rsid w:val="0074339D"/>
    <w:rsid w:val="00745AF9"/>
    <w:rsid w:val="00745CF2"/>
    <w:rsid w:val="0074764A"/>
    <w:rsid w:val="00750D2D"/>
    <w:rsid w:val="00756876"/>
    <w:rsid w:val="0075794F"/>
    <w:rsid w:val="00757DB0"/>
    <w:rsid w:val="00761F0D"/>
    <w:rsid w:val="0076294E"/>
    <w:rsid w:val="007640AE"/>
    <w:rsid w:val="00766CED"/>
    <w:rsid w:val="007702A8"/>
    <w:rsid w:val="0077299C"/>
    <w:rsid w:val="00774451"/>
    <w:rsid w:val="00775E1A"/>
    <w:rsid w:val="007764AF"/>
    <w:rsid w:val="00777788"/>
    <w:rsid w:val="0077784D"/>
    <w:rsid w:val="007803D8"/>
    <w:rsid w:val="00781A12"/>
    <w:rsid w:val="00781FF4"/>
    <w:rsid w:val="00785722"/>
    <w:rsid w:val="00787AEB"/>
    <w:rsid w:val="00787FC5"/>
    <w:rsid w:val="00790395"/>
    <w:rsid w:val="00791166"/>
    <w:rsid w:val="0079118A"/>
    <w:rsid w:val="00792CAA"/>
    <w:rsid w:val="00796FA6"/>
    <w:rsid w:val="007A00B9"/>
    <w:rsid w:val="007A039C"/>
    <w:rsid w:val="007A03E7"/>
    <w:rsid w:val="007A14B8"/>
    <w:rsid w:val="007A2C62"/>
    <w:rsid w:val="007A318C"/>
    <w:rsid w:val="007A5104"/>
    <w:rsid w:val="007A6B04"/>
    <w:rsid w:val="007B236C"/>
    <w:rsid w:val="007B2729"/>
    <w:rsid w:val="007B44B9"/>
    <w:rsid w:val="007B4BDD"/>
    <w:rsid w:val="007B5A45"/>
    <w:rsid w:val="007B781E"/>
    <w:rsid w:val="007B7AB7"/>
    <w:rsid w:val="007C06EC"/>
    <w:rsid w:val="007C10E4"/>
    <w:rsid w:val="007C136F"/>
    <w:rsid w:val="007C188C"/>
    <w:rsid w:val="007C2151"/>
    <w:rsid w:val="007C248C"/>
    <w:rsid w:val="007C439B"/>
    <w:rsid w:val="007C67AF"/>
    <w:rsid w:val="007D0C02"/>
    <w:rsid w:val="007D1CB2"/>
    <w:rsid w:val="007D234D"/>
    <w:rsid w:val="007D2E12"/>
    <w:rsid w:val="007D49EE"/>
    <w:rsid w:val="007D4C95"/>
    <w:rsid w:val="007D5AF6"/>
    <w:rsid w:val="007D6D26"/>
    <w:rsid w:val="007D7EC9"/>
    <w:rsid w:val="007E58E5"/>
    <w:rsid w:val="007E75D7"/>
    <w:rsid w:val="007F12F6"/>
    <w:rsid w:val="007F2116"/>
    <w:rsid w:val="007F3D4D"/>
    <w:rsid w:val="007F43F4"/>
    <w:rsid w:val="007F7339"/>
    <w:rsid w:val="00801763"/>
    <w:rsid w:val="00802517"/>
    <w:rsid w:val="0080468D"/>
    <w:rsid w:val="008051EA"/>
    <w:rsid w:val="00805255"/>
    <w:rsid w:val="00805FBF"/>
    <w:rsid w:val="00807736"/>
    <w:rsid w:val="00807F96"/>
    <w:rsid w:val="0081165E"/>
    <w:rsid w:val="00811D77"/>
    <w:rsid w:val="00812A0A"/>
    <w:rsid w:val="00813B8B"/>
    <w:rsid w:val="008141C0"/>
    <w:rsid w:val="008147E7"/>
    <w:rsid w:val="00815273"/>
    <w:rsid w:val="00815304"/>
    <w:rsid w:val="00817065"/>
    <w:rsid w:val="00817DD1"/>
    <w:rsid w:val="00821657"/>
    <w:rsid w:val="00821665"/>
    <w:rsid w:val="00823839"/>
    <w:rsid w:val="008244C2"/>
    <w:rsid w:val="00824971"/>
    <w:rsid w:val="00826AB5"/>
    <w:rsid w:val="00826E1D"/>
    <w:rsid w:val="00827192"/>
    <w:rsid w:val="008278A7"/>
    <w:rsid w:val="00831074"/>
    <w:rsid w:val="0083129D"/>
    <w:rsid w:val="008330AC"/>
    <w:rsid w:val="00833E99"/>
    <w:rsid w:val="008352BB"/>
    <w:rsid w:val="008365EF"/>
    <w:rsid w:val="00836F70"/>
    <w:rsid w:val="00840343"/>
    <w:rsid w:val="008410AF"/>
    <w:rsid w:val="008413BA"/>
    <w:rsid w:val="00843CD1"/>
    <w:rsid w:val="00845AFA"/>
    <w:rsid w:val="00845F64"/>
    <w:rsid w:val="0084759B"/>
    <w:rsid w:val="00847E7C"/>
    <w:rsid w:val="0085145E"/>
    <w:rsid w:val="008514CE"/>
    <w:rsid w:val="00853267"/>
    <w:rsid w:val="0085427F"/>
    <w:rsid w:val="00854C00"/>
    <w:rsid w:val="00856169"/>
    <w:rsid w:val="00861A2C"/>
    <w:rsid w:val="00861CAC"/>
    <w:rsid w:val="00861E64"/>
    <w:rsid w:val="0086348D"/>
    <w:rsid w:val="00863A35"/>
    <w:rsid w:val="008658D0"/>
    <w:rsid w:val="00865E8F"/>
    <w:rsid w:val="008663DD"/>
    <w:rsid w:val="008673AE"/>
    <w:rsid w:val="00871982"/>
    <w:rsid w:val="008757D2"/>
    <w:rsid w:val="00881A53"/>
    <w:rsid w:val="00882F39"/>
    <w:rsid w:val="00884777"/>
    <w:rsid w:val="008859F4"/>
    <w:rsid w:val="00885E8D"/>
    <w:rsid w:val="008876BB"/>
    <w:rsid w:val="00893A55"/>
    <w:rsid w:val="00893D54"/>
    <w:rsid w:val="008957C1"/>
    <w:rsid w:val="00895EA9"/>
    <w:rsid w:val="008A35FE"/>
    <w:rsid w:val="008A3704"/>
    <w:rsid w:val="008A50BA"/>
    <w:rsid w:val="008A5E1E"/>
    <w:rsid w:val="008A77B7"/>
    <w:rsid w:val="008B164F"/>
    <w:rsid w:val="008B2D3A"/>
    <w:rsid w:val="008B3D83"/>
    <w:rsid w:val="008B64BB"/>
    <w:rsid w:val="008B663F"/>
    <w:rsid w:val="008B67CC"/>
    <w:rsid w:val="008B67D3"/>
    <w:rsid w:val="008B6EDD"/>
    <w:rsid w:val="008B718F"/>
    <w:rsid w:val="008C058C"/>
    <w:rsid w:val="008C0B40"/>
    <w:rsid w:val="008C0CAE"/>
    <w:rsid w:val="008C11C9"/>
    <w:rsid w:val="008C297A"/>
    <w:rsid w:val="008C3629"/>
    <w:rsid w:val="008C3D15"/>
    <w:rsid w:val="008C4FC2"/>
    <w:rsid w:val="008C5C0C"/>
    <w:rsid w:val="008C637A"/>
    <w:rsid w:val="008C7DD3"/>
    <w:rsid w:val="008C7F4E"/>
    <w:rsid w:val="008D288D"/>
    <w:rsid w:val="008D3C6E"/>
    <w:rsid w:val="008D42AF"/>
    <w:rsid w:val="008D5DA7"/>
    <w:rsid w:val="008D6920"/>
    <w:rsid w:val="008D7B51"/>
    <w:rsid w:val="008E2B6A"/>
    <w:rsid w:val="008E2B93"/>
    <w:rsid w:val="008E4644"/>
    <w:rsid w:val="008E46C4"/>
    <w:rsid w:val="008E5AB7"/>
    <w:rsid w:val="008E67AF"/>
    <w:rsid w:val="008E7498"/>
    <w:rsid w:val="008E76DA"/>
    <w:rsid w:val="008F1384"/>
    <w:rsid w:val="008F1E24"/>
    <w:rsid w:val="008F329B"/>
    <w:rsid w:val="008F3891"/>
    <w:rsid w:val="008F5E83"/>
    <w:rsid w:val="008F667D"/>
    <w:rsid w:val="008F6824"/>
    <w:rsid w:val="008F6C18"/>
    <w:rsid w:val="00900121"/>
    <w:rsid w:val="00901881"/>
    <w:rsid w:val="00901F1B"/>
    <w:rsid w:val="00907B90"/>
    <w:rsid w:val="00912A13"/>
    <w:rsid w:val="00913351"/>
    <w:rsid w:val="00913A3F"/>
    <w:rsid w:val="00913EE8"/>
    <w:rsid w:val="009140CC"/>
    <w:rsid w:val="00914CBB"/>
    <w:rsid w:val="009151EF"/>
    <w:rsid w:val="00915AF7"/>
    <w:rsid w:val="00916B5A"/>
    <w:rsid w:val="0091715F"/>
    <w:rsid w:val="00917876"/>
    <w:rsid w:val="0091799B"/>
    <w:rsid w:val="0092004D"/>
    <w:rsid w:val="00923190"/>
    <w:rsid w:val="009239C9"/>
    <w:rsid w:val="00924CD8"/>
    <w:rsid w:val="00924D52"/>
    <w:rsid w:val="00925C54"/>
    <w:rsid w:val="0093290C"/>
    <w:rsid w:val="00932AFE"/>
    <w:rsid w:val="00934CD7"/>
    <w:rsid w:val="00935613"/>
    <w:rsid w:val="00941095"/>
    <w:rsid w:val="009423BF"/>
    <w:rsid w:val="00942AB3"/>
    <w:rsid w:val="009454FF"/>
    <w:rsid w:val="009530DB"/>
    <w:rsid w:val="009531FA"/>
    <w:rsid w:val="00953537"/>
    <w:rsid w:val="009538AA"/>
    <w:rsid w:val="00957163"/>
    <w:rsid w:val="00960451"/>
    <w:rsid w:val="00960833"/>
    <w:rsid w:val="00960E13"/>
    <w:rsid w:val="00961301"/>
    <w:rsid w:val="0096250C"/>
    <w:rsid w:val="00963F84"/>
    <w:rsid w:val="00964F9E"/>
    <w:rsid w:val="00965A2F"/>
    <w:rsid w:val="00966944"/>
    <w:rsid w:val="00970137"/>
    <w:rsid w:val="009755D9"/>
    <w:rsid w:val="00976796"/>
    <w:rsid w:val="00980D79"/>
    <w:rsid w:val="009847ED"/>
    <w:rsid w:val="00985FC5"/>
    <w:rsid w:val="0098798B"/>
    <w:rsid w:val="009906F2"/>
    <w:rsid w:val="00991330"/>
    <w:rsid w:val="00994FF3"/>
    <w:rsid w:val="00996ED1"/>
    <w:rsid w:val="009A1C12"/>
    <w:rsid w:val="009A1F84"/>
    <w:rsid w:val="009A2B94"/>
    <w:rsid w:val="009A30A9"/>
    <w:rsid w:val="009A7208"/>
    <w:rsid w:val="009B12C7"/>
    <w:rsid w:val="009B259D"/>
    <w:rsid w:val="009B3B1E"/>
    <w:rsid w:val="009B404C"/>
    <w:rsid w:val="009B6BC4"/>
    <w:rsid w:val="009B71D5"/>
    <w:rsid w:val="009B7865"/>
    <w:rsid w:val="009C0C7E"/>
    <w:rsid w:val="009C184B"/>
    <w:rsid w:val="009C4848"/>
    <w:rsid w:val="009C5428"/>
    <w:rsid w:val="009C5F39"/>
    <w:rsid w:val="009C77DB"/>
    <w:rsid w:val="009C78E0"/>
    <w:rsid w:val="009C7CF7"/>
    <w:rsid w:val="009D046F"/>
    <w:rsid w:val="009D3A03"/>
    <w:rsid w:val="009D437E"/>
    <w:rsid w:val="009D465D"/>
    <w:rsid w:val="009D54D1"/>
    <w:rsid w:val="009D60EA"/>
    <w:rsid w:val="009E1881"/>
    <w:rsid w:val="009E5282"/>
    <w:rsid w:val="009E57E4"/>
    <w:rsid w:val="009F02CE"/>
    <w:rsid w:val="009F1E44"/>
    <w:rsid w:val="009F3B94"/>
    <w:rsid w:val="009F5D22"/>
    <w:rsid w:val="009F6F48"/>
    <w:rsid w:val="00A00DC9"/>
    <w:rsid w:val="00A023A0"/>
    <w:rsid w:val="00A04285"/>
    <w:rsid w:val="00A0462F"/>
    <w:rsid w:val="00A05124"/>
    <w:rsid w:val="00A111BA"/>
    <w:rsid w:val="00A116FB"/>
    <w:rsid w:val="00A11D6E"/>
    <w:rsid w:val="00A13741"/>
    <w:rsid w:val="00A13A4F"/>
    <w:rsid w:val="00A154DF"/>
    <w:rsid w:val="00A201D1"/>
    <w:rsid w:val="00A2067A"/>
    <w:rsid w:val="00A20C7B"/>
    <w:rsid w:val="00A2268D"/>
    <w:rsid w:val="00A23419"/>
    <w:rsid w:val="00A24234"/>
    <w:rsid w:val="00A2574E"/>
    <w:rsid w:val="00A279BC"/>
    <w:rsid w:val="00A30D4C"/>
    <w:rsid w:val="00A317A7"/>
    <w:rsid w:val="00A3217B"/>
    <w:rsid w:val="00A33A0B"/>
    <w:rsid w:val="00A350AF"/>
    <w:rsid w:val="00A37388"/>
    <w:rsid w:val="00A37861"/>
    <w:rsid w:val="00A40FBC"/>
    <w:rsid w:val="00A4177E"/>
    <w:rsid w:val="00A41A6D"/>
    <w:rsid w:val="00A41FCD"/>
    <w:rsid w:val="00A43CAE"/>
    <w:rsid w:val="00A44123"/>
    <w:rsid w:val="00A452E8"/>
    <w:rsid w:val="00A471BE"/>
    <w:rsid w:val="00A50925"/>
    <w:rsid w:val="00A50E7E"/>
    <w:rsid w:val="00A51196"/>
    <w:rsid w:val="00A54918"/>
    <w:rsid w:val="00A572BA"/>
    <w:rsid w:val="00A576A0"/>
    <w:rsid w:val="00A60E6D"/>
    <w:rsid w:val="00A61F88"/>
    <w:rsid w:val="00A62C9D"/>
    <w:rsid w:val="00A637F4"/>
    <w:rsid w:val="00A63960"/>
    <w:rsid w:val="00A65AC8"/>
    <w:rsid w:val="00A67816"/>
    <w:rsid w:val="00A678AD"/>
    <w:rsid w:val="00A67FBF"/>
    <w:rsid w:val="00A70484"/>
    <w:rsid w:val="00A7060A"/>
    <w:rsid w:val="00A70EBF"/>
    <w:rsid w:val="00A73238"/>
    <w:rsid w:val="00A74CDB"/>
    <w:rsid w:val="00A750C8"/>
    <w:rsid w:val="00A75115"/>
    <w:rsid w:val="00A75411"/>
    <w:rsid w:val="00A75A4F"/>
    <w:rsid w:val="00A75BB7"/>
    <w:rsid w:val="00A80671"/>
    <w:rsid w:val="00A80792"/>
    <w:rsid w:val="00A80C3A"/>
    <w:rsid w:val="00A821E6"/>
    <w:rsid w:val="00A83DC5"/>
    <w:rsid w:val="00A86337"/>
    <w:rsid w:val="00A91A06"/>
    <w:rsid w:val="00A92AF0"/>
    <w:rsid w:val="00A93338"/>
    <w:rsid w:val="00A94D07"/>
    <w:rsid w:val="00A95921"/>
    <w:rsid w:val="00A96513"/>
    <w:rsid w:val="00A96581"/>
    <w:rsid w:val="00A97063"/>
    <w:rsid w:val="00AA6C1D"/>
    <w:rsid w:val="00AA6CB8"/>
    <w:rsid w:val="00AA6FA9"/>
    <w:rsid w:val="00AA73C6"/>
    <w:rsid w:val="00AB0CFE"/>
    <w:rsid w:val="00AB247B"/>
    <w:rsid w:val="00AB2990"/>
    <w:rsid w:val="00AB2BDF"/>
    <w:rsid w:val="00AB38AC"/>
    <w:rsid w:val="00AB3BE7"/>
    <w:rsid w:val="00AB3F67"/>
    <w:rsid w:val="00AB4522"/>
    <w:rsid w:val="00AB64A3"/>
    <w:rsid w:val="00AB6C4F"/>
    <w:rsid w:val="00AB73DF"/>
    <w:rsid w:val="00AC068B"/>
    <w:rsid w:val="00AC0965"/>
    <w:rsid w:val="00AC12C0"/>
    <w:rsid w:val="00AC149F"/>
    <w:rsid w:val="00AC313B"/>
    <w:rsid w:val="00AC32E7"/>
    <w:rsid w:val="00AC78C4"/>
    <w:rsid w:val="00AC7CC7"/>
    <w:rsid w:val="00AD0397"/>
    <w:rsid w:val="00AD055E"/>
    <w:rsid w:val="00AD1E1D"/>
    <w:rsid w:val="00AD6122"/>
    <w:rsid w:val="00AD66D4"/>
    <w:rsid w:val="00AE061A"/>
    <w:rsid w:val="00AE0C62"/>
    <w:rsid w:val="00AE2507"/>
    <w:rsid w:val="00AE3C2C"/>
    <w:rsid w:val="00AE44E9"/>
    <w:rsid w:val="00AE45E8"/>
    <w:rsid w:val="00AE605A"/>
    <w:rsid w:val="00AE6CE7"/>
    <w:rsid w:val="00AE70E3"/>
    <w:rsid w:val="00AE7DD8"/>
    <w:rsid w:val="00AF30B5"/>
    <w:rsid w:val="00AF3611"/>
    <w:rsid w:val="00AF3799"/>
    <w:rsid w:val="00AF3927"/>
    <w:rsid w:val="00AF5575"/>
    <w:rsid w:val="00B00682"/>
    <w:rsid w:val="00B028AE"/>
    <w:rsid w:val="00B03641"/>
    <w:rsid w:val="00B06378"/>
    <w:rsid w:val="00B068E7"/>
    <w:rsid w:val="00B112B3"/>
    <w:rsid w:val="00B11F7B"/>
    <w:rsid w:val="00B136AA"/>
    <w:rsid w:val="00B138F6"/>
    <w:rsid w:val="00B13CA4"/>
    <w:rsid w:val="00B14851"/>
    <w:rsid w:val="00B159C3"/>
    <w:rsid w:val="00B1731A"/>
    <w:rsid w:val="00B178E9"/>
    <w:rsid w:val="00B2037D"/>
    <w:rsid w:val="00B20DC3"/>
    <w:rsid w:val="00B21CF3"/>
    <w:rsid w:val="00B246B0"/>
    <w:rsid w:val="00B24EC8"/>
    <w:rsid w:val="00B26678"/>
    <w:rsid w:val="00B268F5"/>
    <w:rsid w:val="00B27DF6"/>
    <w:rsid w:val="00B30C31"/>
    <w:rsid w:val="00B36E37"/>
    <w:rsid w:val="00B4366A"/>
    <w:rsid w:val="00B45087"/>
    <w:rsid w:val="00B45274"/>
    <w:rsid w:val="00B4598A"/>
    <w:rsid w:val="00B45FC4"/>
    <w:rsid w:val="00B463E1"/>
    <w:rsid w:val="00B46B90"/>
    <w:rsid w:val="00B503F9"/>
    <w:rsid w:val="00B51031"/>
    <w:rsid w:val="00B55B31"/>
    <w:rsid w:val="00B56701"/>
    <w:rsid w:val="00B61DF4"/>
    <w:rsid w:val="00B66B78"/>
    <w:rsid w:val="00B677A6"/>
    <w:rsid w:val="00B742DF"/>
    <w:rsid w:val="00B749F2"/>
    <w:rsid w:val="00B75940"/>
    <w:rsid w:val="00B77474"/>
    <w:rsid w:val="00B81BFE"/>
    <w:rsid w:val="00B81F60"/>
    <w:rsid w:val="00B837DA"/>
    <w:rsid w:val="00B83E6A"/>
    <w:rsid w:val="00B872FF"/>
    <w:rsid w:val="00B9513D"/>
    <w:rsid w:val="00B97D8E"/>
    <w:rsid w:val="00B97DE2"/>
    <w:rsid w:val="00BA0DC2"/>
    <w:rsid w:val="00BA2232"/>
    <w:rsid w:val="00BA55EA"/>
    <w:rsid w:val="00BA5ABA"/>
    <w:rsid w:val="00BA73BD"/>
    <w:rsid w:val="00BB0992"/>
    <w:rsid w:val="00BB0E30"/>
    <w:rsid w:val="00BB399E"/>
    <w:rsid w:val="00BB55A9"/>
    <w:rsid w:val="00BB713C"/>
    <w:rsid w:val="00BC2AA0"/>
    <w:rsid w:val="00BC34DA"/>
    <w:rsid w:val="00BC3F6C"/>
    <w:rsid w:val="00BC5E22"/>
    <w:rsid w:val="00BD0A32"/>
    <w:rsid w:val="00BD162B"/>
    <w:rsid w:val="00BD2A33"/>
    <w:rsid w:val="00BD32AD"/>
    <w:rsid w:val="00BD3B15"/>
    <w:rsid w:val="00BD3D2A"/>
    <w:rsid w:val="00BD5357"/>
    <w:rsid w:val="00BD758B"/>
    <w:rsid w:val="00BE3297"/>
    <w:rsid w:val="00BE50AC"/>
    <w:rsid w:val="00BE57DC"/>
    <w:rsid w:val="00BF0555"/>
    <w:rsid w:val="00BF08FC"/>
    <w:rsid w:val="00BF12FD"/>
    <w:rsid w:val="00BF168B"/>
    <w:rsid w:val="00BF1B77"/>
    <w:rsid w:val="00BF4C14"/>
    <w:rsid w:val="00BF5523"/>
    <w:rsid w:val="00BF5F8C"/>
    <w:rsid w:val="00C02688"/>
    <w:rsid w:val="00C02913"/>
    <w:rsid w:val="00C032BD"/>
    <w:rsid w:val="00C0421C"/>
    <w:rsid w:val="00C10436"/>
    <w:rsid w:val="00C10C6A"/>
    <w:rsid w:val="00C12672"/>
    <w:rsid w:val="00C13D11"/>
    <w:rsid w:val="00C1455E"/>
    <w:rsid w:val="00C1559B"/>
    <w:rsid w:val="00C172B7"/>
    <w:rsid w:val="00C17D21"/>
    <w:rsid w:val="00C17D33"/>
    <w:rsid w:val="00C22B7A"/>
    <w:rsid w:val="00C236B8"/>
    <w:rsid w:val="00C25112"/>
    <w:rsid w:val="00C2512B"/>
    <w:rsid w:val="00C31715"/>
    <w:rsid w:val="00C31756"/>
    <w:rsid w:val="00C31A7C"/>
    <w:rsid w:val="00C377B0"/>
    <w:rsid w:val="00C40935"/>
    <w:rsid w:val="00C42061"/>
    <w:rsid w:val="00C44198"/>
    <w:rsid w:val="00C44733"/>
    <w:rsid w:val="00C473A4"/>
    <w:rsid w:val="00C47B53"/>
    <w:rsid w:val="00C507F8"/>
    <w:rsid w:val="00C53A8C"/>
    <w:rsid w:val="00C56E7E"/>
    <w:rsid w:val="00C578C4"/>
    <w:rsid w:val="00C6038F"/>
    <w:rsid w:val="00C61073"/>
    <w:rsid w:val="00C612BE"/>
    <w:rsid w:val="00C61545"/>
    <w:rsid w:val="00C61964"/>
    <w:rsid w:val="00C61E34"/>
    <w:rsid w:val="00C61F9A"/>
    <w:rsid w:val="00C62684"/>
    <w:rsid w:val="00C638F4"/>
    <w:rsid w:val="00C6525C"/>
    <w:rsid w:val="00C6525E"/>
    <w:rsid w:val="00C66316"/>
    <w:rsid w:val="00C66AD1"/>
    <w:rsid w:val="00C67AA5"/>
    <w:rsid w:val="00C718C4"/>
    <w:rsid w:val="00C72473"/>
    <w:rsid w:val="00C72770"/>
    <w:rsid w:val="00C72D50"/>
    <w:rsid w:val="00C730EE"/>
    <w:rsid w:val="00C74A18"/>
    <w:rsid w:val="00C751AB"/>
    <w:rsid w:val="00C75C7C"/>
    <w:rsid w:val="00C77755"/>
    <w:rsid w:val="00C836B4"/>
    <w:rsid w:val="00C84E8A"/>
    <w:rsid w:val="00C84EBC"/>
    <w:rsid w:val="00C86629"/>
    <w:rsid w:val="00C905EB"/>
    <w:rsid w:val="00C91310"/>
    <w:rsid w:val="00C920D2"/>
    <w:rsid w:val="00C92894"/>
    <w:rsid w:val="00C9307D"/>
    <w:rsid w:val="00C95E40"/>
    <w:rsid w:val="00CA293F"/>
    <w:rsid w:val="00CA37B7"/>
    <w:rsid w:val="00CA43D0"/>
    <w:rsid w:val="00CA694D"/>
    <w:rsid w:val="00CA760E"/>
    <w:rsid w:val="00CA7F57"/>
    <w:rsid w:val="00CB0307"/>
    <w:rsid w:val="00CB0C33"/>
    <w:rsid w:val="00CB17EB"/>
    <w:rsid w:val="00CB3692"/>
    <w:rsid w:val="00CB3734"/>
    <w:rsid w:val="00CB3A99"/>
    <w:rsid w:val="00CB3D1D"/>
    <w:rsid w:val="00CB40E5"/>
    <w:rsid w:val="00CB4C4C"/>
    <w:rsid w:val="00CB5DFC"/>
    <w:rsid w:val="00CB6D6B"/>
    <w:rsid w:val="00CB7E2B"/>
    <w:rsid w:val="00CC0A28"/>
    <w:rsid w:val="00CC24D1"/>
    <w:rsid w:val="00CC3131"/>
    <w:rsid w:val="00CC3985"/>
    <w:rsid w:val="00CC5D4A"/>
    <w:rsid w:val="00CC5FAC"/>
    <w:rsid w:val="00CC7C50"/>
    <w:rsid w:val="00CD04F9"/>
    <w:rsid w:val="00CD0960"/>
    <w:rsid w:val="00CD1928"/>
    <w:rsid w:val="00CD1D5B"/>
    <w:rsid w:val="00CD2466"/>
    <w:rsid w:val="00CD4981"/>
    <w:rsid w:val="00CD49EC"/>
    <w:rsid w:val="00CE00B4"/>
    <w:rsid w:val="00CE01D0"/>
    <w:rsid w:val="00CE1E02"/>
    <w:rsid w:val="00CE3DC7"/>
    <w:rsid w:val="00CE4246"/>
    <w:rsid w:val="00CE4838"/>
    <w:rsid w:val="00CE488E"/>
    <w:rsid w:val="00CE5E93"/>
    <w:rsid w:val="00CE6F6D"/>
    <w:rsid w:val="00CF1224"/>
    <w:rsid w:val="00CF1846"/>
    <w:rsid w:val="00CF18D0"/>
    <w:rsid w:val="00CF2584"/>
    <w:rsid w:val="00CF3AA6"/>
    <w:rsid w:val="00CF7294"/>
    <w:rsid w:val="00D0174C"/>
    <w:rsid w:val="00D0348B"/>
    <w:rsid w:val="00D04CCC"/>
    <w:rsid w:val="00D07922"/>
    <w:rsid w:val="00D1257C"/>
    <w:rsid w:val="00D12A41"/>
    <w:rsid w:val="00D1342D"/>
    <w:rsid w:val="00D134F1"/>
    <w:rsid w:val="00D13CC9"/>
    <w:rsid w:val="00D1476B"/>
    <w:rsid w:val="00D14F41"/>
    <w:rsid w:val="00D1650D"/>
    <w:rsid w:val="00D16911"/>
    <w:rsid w:val="00D25894"/>
    <w:rsid w:val="00D25C25"/>
    <w:rsid w:val="00D269F2"/>
    <w:rsid w:val="00D27119"/>
    <w:rsid w:val="00D31812"/>
    <w:rsid w:val="00D33681"/>
    <w:rsid w:val="00D340CD"/>
    <w:rsid w:val="00D35867"/>
    <w:rsid w:val="00D40F1D"/>
    <w:rsid w:val="00D42D91"/>
    <w:rsid w:val="00D43AF6"/>
    <w:rsid w:val="00D43BF0"/>
    <w:rsid w:val="00D45B34"/>
    <w:rsid w:val="00D46949"/>
    <w:rsid w:val="00D46ACC"/>
    <w:rsid w:val="00D47C89"/>
    <w:rsid w:val="00D5029A"/>
    <w:rsid w:val="00D52594"/>
    <w:rsid w:val="00D5291E"/>
    <w:rsid w:val="00D53E91"/>
    <w:rsid w:val="00D55B8D"/>
    <w:rsid w:val="00D55DAC"/>
    <w:rsid w:val="00D55E7D"/>
    <w:rsid w:val="00D5623E"/>
    <w:rsid w:val="00D60E4C"/>
    <w:rsid w:val="00D61877"/>
    <w:rsid w:val="00D631C7"/>
    <w:rsid w:val="00D6372F"/>
    <w:rsid w:val="00D64A97"/>
    <w:rsid w:val="00D6651A"/>
    <w:rsid w:val="00D70F53"/>
    <w:rsid w:val="00D72C76"/>
    <w:rsid w:val="00D768A9"/>
    <w:rsid w:val="00D778F1"/>
    <w:rsid w:val="00D8268F"/>
    <w:rsid w:val="00D828D6"/>
    <w:rsid w:val="00D84235"/>
    <w:rsid w:val="00D8752C"/>
    <w:rsid w:val="00D876B9"/>
    <w:rsid w:val="00D90055"/>
    <w:rsid w:val="00D910B8"/>
    <w:rsid w:val="00D919BD"/>
    <w:rsid w:val="00D92334"/>
    <w:rsid w:val="00D93AEB"/>
    <w:rsid w:val="00D95453"/>
    <w:rsid w:val="00D95B0A"/>
    <w:rsid w:val="00D95DCD"/>
    <w:rsid w:val="00D97F7A"/>
    <w:rsid w:val="00DA143E"/>
    <w:rsid w:val="00DA1535"/>
    <w:rsid w:val="00DA2CC8"/>
    <w:rsid w:val="00DA37DA"/>
    <w:rsid w:val="00DA55A8"/>
    <w:rsid w:val="00DA612B"/>
    <w:rsid w:val="00DA6ED3"/>
    <w:rsid w:val="00DA7EE0"/>
    <w:rsid w:val="00DA7F49"/>
    <w:rsid w:val="00DB28F9"/>
    <w:rsid w:val="00DB2C01"/>
    <w:rsid w:val="00DB36BA"/>
    <w:rsid w:val="00DB382A"/>
    <w:rsid w:val="00DB3B87"/>
    <w:rsid w:val="00DB3E80"/>
    <w:rsid w:val="00DB6AD6"/>
    <w:rsid w:val="00DB7443"/>
    <w:rsid w:val="00DC1ADB"/>
    <w:rsid w:val="00DC2DD2"/>
    <w:rsid w:val="00DC39AC"/>
    <w:rsid w:val="00DC39B9"/>
    <w:rsid w:val="00DC643D"/>
    <w:rsid w:val="00DC6992"/>
    <w:rsid w:val="00DC6C80"/>
    <w:rsid w:val="00DC722B"/>
    <w:rsid w:val="00DD0205"/>
    <w:rsid w:val="00DD0C70"/>
    <w:rsid w:val="00DD0F5C"/>
    <w:rsid w:val="00DD2CE1"/>
    <w:rsid w:val="00DD75CF"/>
    <w:rsid w:val="00DE3EDB"/>
    <w:rsid w:val="00DE51A7"/>
    <w:rsid w:val="00DE7C0B"/>
    <w:rsid w:val="00DF0184"/>
    <w:rsid w:val="00DF0930"/>
    <w:rsid w:val="00DF1026"/>
    <w:rsid w:val="00DF115F"/>
    <w:rsid w:val="00DF22F0"/>
    <w:rsid w:val="00DF3F5C"/>
    <w:rsid w:val="00DF4672"/>
    <w:rsid w:val="00DF4B32"/>
    <w:rsid w:val="00DF5695"/>
    <w:rsid w:val="00DF6E92"/>
    <w:rsid w:val="00E00711"/>
    <w:rsid w:val="00E01553"/>
    <w:rsid w:val="00E02C85"/>
    <w:rsid w:val="00E032F7"/>
    <w:rsid w:val="00E04894"/>
    <w:rsid w:val="00E05B4C"/>
    <w:rsid w:val="00E13DE0"/>
    <w:rsid w:val="00E1587D"/>
    <w:rsid w:val="00E15925"/>
    <w:rsid w:val="00E168B6"/>
    <w:rsid w:val="00E16E80"/>
    <w:rsid w:val="00E178CA"/>
    <w:rsid w:val="00E17F7A"/>
    <w:rsid w:val="00E20385"/>
    <w:rsid w:val="00E22E41"/>
    <w:rsid w:val="00E233FE"/>
    <w:rsid w:val="00E24A2B"/>
    <w:rsid w:val="00E31E10"/>
    <w:rsid w:val="00E335A2"/>
    <w:rsid w:val="00E33B87"/>
    <w:rsid w:val="00E3445D"/>
    <w:rsid w:val="00E35201"/>
    <w:rsid w:val="00E35FF3"/>
    <w:rsid w:val="00E426D4"/>
    <w:rsid w:val="00E42E0D"/>
    <w:rsid w:val="00E446ED"/>
    <w:rsid w:val="00E44B3A"/>
    <w:rsid w:val="00E5085D"/>
    <w:rsid w:val="00E50C8E"/>
    <w:rsid w:val="00E50E9E"/>
    <w:rsid w:val="00E52AFB"/>
    <w:rsid w:val="00E536C1"/>
    <w:rsid w:val="00E538AD"/>
    <w:rsid w:val="00E53E71"/>
    <w:rsid w:val="00E556EE"/>
    <w:rsid w:val="00E57216"/>
    <w:rsid w:val="00E5772F"/>
    <w:rsid w:val="00E5790D"/>
    <w:rsid w:val="00E57B26"/>
    <w:rsid w:val="00E57D7A"/>
    <w:rsid w:val="00E607B6"/>
    <w:rsid w:val="00E61277"/>
    <w:rsid w:val="00E61C33"/>
    <w:rsid w:val="00E61F98"/>
    <w:rsid w:val="00E63F25"/>
    <w:rsid w:val="00E72A79"/>
    <w:rsid w:val="00E7325E"/>
    <w:rsid w:val="00E74D24"/>
    <w:rsid w:val="00E74F57"/>
    <w:rsid w:val="00E75876"/>
    <w:rsid w:val="00E75EFE"/>
    <w:rsid w:val="00E80971"/>
    <w:rsid w:val="00E81570"/>
    <w:rsid w:val="00E81CFE"/>
    <w:rsid w:val="00E81F55"/>
    <w:rsid w:val="00E8370D"/>
    <w:rsid w:val="00E863F4"/>
    <w:rsid w:val="00E86500"/>
    <w:rsid w:val="00E879E2"/>
    <w:rsid w:val="00E92EB8"/>
    <w:rsid w:val="00E92FC6"/>
    <w:rsid w:val="00E940E0"/>
    <w:rsid w:val="00E94274"/>
    <w:rsid w:val="00E975E6"/>
    <w:rsid w:val="00E97EB5"/>
    <w:rsid w:val="00EA056A"/>
    <w:rsid w:val="00EA09EA"/>
    <w:rsid w:val="00EA1877"/>
    <w:rsid w:val="00EA1EE1"/>
    <w:rsid w:val="00EA2157"/>
    <w:rsid w:val="00EA2AEC"/>
    <w:rsid w:val="00EA54E8"/>
    <w:rsid w:val="00EB109C"/>
    <w:rsid w:val="00EB1382"/>
    <w:rsid w:val="00EB359B"/>
    <w:rsid w:val="00EB407E"/>
    <w:rsid w:val="00EB4238"/>
    <w:rsid w:val="00EB495E"/>
    <w:rsid w:val="00EB6701"/>
    <w:rsid w:val="00EC061F"/>
    <w:rsid w:val="00EC1122"/>
    <w:rsid w:val="00EC1915"/>
    <w:rsid w:val="00EC2965"/>
    <w:rsid w:val="00EC2DD5"/>
    <w:rsid w:val="00EC4D22"/>
    <w:rsid w:val="00EC6C8C"/>
    <w:rsid w:val="00EC7F04"/>
    <w:rsid w:val="00ED0F5D"/>
    <w:rsid w:val="00ED1077"/>
    <w:rsid w:val="00ED15FA"/>
    <w:rsid w:val="00ED23FA"/>
    <w:rsid w:val="00ED370E"/>
    <w:rsid w:val="00ED3866"/>
    <w:rsid w:val="00ED47E4"/>
    <w:rsid w:val="00ED557B"/>
    <w:rsid w:val="00EE28C6"/>
    <w:rsid w:val="00EE45A9"/>
    <w:rsid w:val="00EE5600"/>
    <w:rsid w:val="00EE5A1C"/>
    <w:rsid w:val="00EE6813"/>
    <w:rsid w:val="00EE7026"/>
    <w:rsid w:val="00EE74B5"/>
    <w:rsid w:val="00EF0166"/>
    <w:rsid w:val="00EF0C39"/>
    <w:rsid w:val="00EF497A"/>
    <w:rsid w:val="00EF57C0"/>
    <w:rsid w:val="00EF6893"/>
    <w:rsid w:val="00F015CA"/>
    <w:rsid w:val="00F01757"/>
    <w:rsid w:val="00F01CF2"/>
    <w:rsid w:val="00F02501"/>
    <w:rsid w:val="00F026A7"/>
    <w:rsid w:val="00F0496B"/>
    <w:rsid w:val="00F050F3"/>
    <w:rsid w:val="00F06FBB"/>
    <w:rsid w:val="00F07457"/>
    <w:rsid w:val="00F07562"/>
    <w:rsid w:val="00F1073F"/>
    <w:rsid w:val="00F1091F"/>
    <w:rsid w:val="00F109CF"/>
    <w:rsid w:val="00F11174"/>
    <w:rsid w:val="00F114D5"/>
    <w:rsid w:val="00F12A96"/>
    <w:rsid w:val="00F138E6"/>
    <w:rsid w:val="00F13CFD"/>
    <w:rsid w:val="00F14B4F"/>
    <w:rsid w:val="00F15251"/>
    <w:rsid w:val="00F15924"/>
    <w:rsid w:val="00F17221"/>
    <w:rsid w:val="00F2192C"/>
    <w:rsid w:val="00F21971"/>
    <w:rsid w:val="00F21F42"/>
    <w:rsid w:val="00F2494E"/>
    <w:rsid w:val="00F24CE2"/>
    <w:rsid w:val="00F30D19"/>
    <w:rsid w:val="00F33123"/>
    <w:rsid w:val="00F34AA9"/>
    <w:rsid w:val="00F36C34"/>
    <w:rsid w:val="00F36C62"/>
    <w:rsid w:val="00F40C2D"/>
    <w:rsid w:val="00F41AFC"/>
    <w:rsid w:val="00F438C8"/>
    <w:rsid w:val="00F4459F"/>
    <w:rsid w:val="00F456DC"/>
    <w:rsid w:val="00F45CCD"/>
    <w:rsid w:val="00F46190"/>
    <w:rsid w:val="00F46816"/>
    <w:rsid w:val="00F50540"/>
    <w:rsid w:val="00F52480"/>
    <w:rsid w:val="00F5295C"/>
    <w:rsid w:val="00F53D13"/>
    <w:rsid w:val="00F53EE7"/>
    <w:rsid w:val="00F5487C"/>
    <w:rsid w:val="00F56ABD"/>
    <w:rsid w:val="00F56D3B"/>
    <w:rsid w:val="00F57E0A"/>
    <w:rsid w:val="00F609A4"/>
    <w:rsid w:val="00F60D6D"/>
    <w:rsid w:val="00F62E16"/>
    <w:rsid w:val="00F66052"/>
    <w:rsid w:val="00F6735B"/>
    <w:rsid w:val="00F70186"/>
    <w:rsid w:val="00F70F96"/>
    <w:rsid w:val="00F72A58"/>
    <w:rsid w:val="00F735B9"/>
    <w:rsid w:val="00F73B4B"/>
    <w:rsid w:val="00F76572"/>
    <w:rsid w:val="00F77B85"/>
    <w:rsid w:val="00F86A40"/>
    <w:rsid w:val="00F86ADB"/>
    <w:rsid w:val="00F904D0"/>
    <w:rsid w:val="00F92318"/>
    <w:rsid w:val="00F92F66"/>
    <w:rsid w:val="00F93790"/>
    <w:rsid w:val="00F969A4"/>
    <w:rsid w:val="00F97177"/>
    <w:rsid w:val="00F977B8"/>
    <w:rsid w:val="00FA1CB8"/>
    <w:rsid w:val="00FA1F6E"/>
    <w:rsid w:val="00FA31AE"/>
    <w:rsid w:val="00FA45F0"/>
    <w:rsid w:val="00FA4A27"/>
    <w:rsid w:val="00FA6A6A"/>
    <w:rsid w:val="00FA6BEC"/>
    <w:rsid w:val="00FA6E72"/>
    <w:rsid w:val="00FB0419"/>
    <w:rsid w:val="00FB1208"/>
    <w:rsid w:val="00FB26A9"/>
    <w:rsid w:val="00FB455F"/>
    <w:rsid w:val="00FB5164"/>
    <w:rsid w:val="00FB6086"/>
    <w:rsid w:val="00FB6F75"/>
    <w:rsid w:val="00FC1653"/>
    <w:rsid w:val="00FC34D0"/>
    <w:rsid w:val="00FC4015"/>
    <w:rsid w:val="00FC406B"/>
    <w:rsid w:val="00FC457A"/>
    <w:rsid w:val="00FC6332"/>
    <w:rsid w:val="00FC7C35"/>
    <w:rsid w:val="00FD0726"/>
    <w:rsid w:val="00FD09E4"/>
    <w:rsid w:val="00FD33B3"/>
    <w:rsid w:val="00FD347B"/>
    <w:rsid w:val="00FD39CE"/>
    <w:rsid w:val="00FD4416"/>
    <w:rsid w:val="00FD467E"/>
    <w:rsid w:val="00FD775B"/>
    <w:rsid w:val="00FE0AFC"/>
    <w:rsid w:val="00FE0B00"/>
    <w:rsid w:val="00FE0C20"/>
    <w:rsid w:val="00FE14BC"/>
    <w:rsid w:val="00FE1E8A"/>
    <w:rsid w:val="00FE28D8"/>
    <w:rsid w:val="00FE5427"/>
    <w:rsid w:val="00FE627D"/>
    <w:rsid w:val="00FE683E"/>
    <w:rsid w:val="00FF11C5"/>
    <w:rsid w:val="00FF444C"/>
    <w:rsid w:val="00FF583C"/>
    <w:rsid w:val="00FF5DEA"/>
    <w:rsid w:val="00FF61DC"/>
    <w:rsid w:val="00FF764C"/>
    <w:rsid w:val="00FF7858"/>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026"/>
    <o:shapelayout v:ext="edit">
      <o:idmap v:ext="edit" data="1"/>
    </o:shapelayout>
  </w:shapeDefaults>
  <w:decimalSymbol w:val=","/>
  <w:listSeparator w:val=";"/>
  <w14:docId w14:val="5719DDC5"/>
  <w15:docId w15:val="{CC5D8008-AA93-4EC7-B2AD-A9F0ABE0C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4FF3"/>
    <w:pPr>
      <w:spacing w:after="200" w:line="276" w:lineRule="auto"/>
    </w:pPr>
    <w:rPr>
      <w:rFonts w:cs="Calibri"/>
      <w:sz w:val="22"/>
      <w:szCs w:val="22"/>
    </w:rPr>
  </w:style>
  <w:style w:type="paragraph" w:styleId="1">
    <w:name w:val="heading 1"/>
    <w:basedOn w:val="a"/>
    <w:next w:val="a"/>
    <w:link w:val="10"/>
    <w:uiPriority w:val="99"/>
    <w:qFormat/>
    <w:rsid w:val="003D2312"/>
    <w:pPr>
      <w:keepNext/>
      <w:spacing w:after="0" w:line="240" w:lineRule="auto"/>
      <w:ind w:left="3180"/>
      <w:jc w:val="right"/>
      <w:outlineLvl w:val="0"/>
    </w:pPr>
    <w:rPr>
      <w:rFonts w:ascii="TmsCyr" w:hAnsi="TmsCyr" w:cs="TmsCyr"/>
      <w:sz w:val="20"/>
      <w:szCs w:val="20"/>
      <w:lang w:eastAsia="en-US"/>
    </w:rPr>
  </w:style>
  <w:style w:type="paragraph" w:styleId="2">
    <w:name w:val="heading 2"/>
    <w:basedOn w:val="a"/>
    <w:next w:val="a"/>
    <w:link w:val="20"/>
    <w:uiPriority w:val="99"/>
    <w:qFormat/>
    <w:rsid w:val="003D2312"/>
    <w:pPr>
      <w:keepNext/>
      <w:spacing w:after="0" w:line="240" w:lineRule="auto"/>
      <w:jc w:val="center"/>
      <w:outlineLvl w:val="1"/>
    </w:pPr>
    <w:rPr>
      <w:rFonts w:ascii="TmsCyr" w:hAnsi="TmsCyr" w:cs="TmsCyr"/>
      <w:sz w:val="20"/>
      <w:szCs w:val="20"/>
      <w:lang w:eastAsia="en-US"/>
    </w:rPr>
  </w:style>
  <w:style w:type="paragraph" w:styleId="3">
    <w:name w:val="heading 3"/>
    <w:basedOn w:val="a"/>
    <w:next w:val="a"/>
    <w:link w:val="30"/>
    <w:uiPriority w:val="99"/>
    <w:qFormat/>
    <w:rsid w:val="003D2312"/>
    <w:pPr>
      <w:keepNext/>
      <w:spacing w:after="0" w:line="240" w:lineRule="auto"/>
      <w:jc w:val="center"/>
      <w:outlineLvl w:val="2"/>
    </w:pPr>
    <w:rPr>
      <w:rFonts w:ascii="TmsCyr" w:hAnsi="TmsCyr" w:cs="TmsCyr"/>
      <w:b/>
      <w:bCs/>
      <w:sz w:val="20"/>
      <w:szCs w:val="20"/>
      <w:lang w:eastAsia="en-US"/>
    </w:rPr>
  </w:style>
  <w:style w:type="paragraph" w:styleId="4">
    <w:name w:val="heading 4"/>
    <w:basedOn w:val="a"/>
    <w:next w:val="a"/>
    <w:link w:val="40"/>
    <w:uiPriority w:val="99"/>
    <w:qFormat/>
    <w:rsid w:val="003D2312"/>
    <w:pPr>
      <w:keepNext/>
      <w:spacing w:after="0" w:line="240" w:lineRule="auto"/>
      <w:jc w:val="center"/>
      <w:outlineLvl w:val="3"/>
    </w:pPr>
    <w:rPr>
      <w:b/>
      <w:bCs/>
      <w:sz w:val="20"/>
      <w:szCs w:val="20"/>
      <w:lang w:eastAsia="en-US"/>
    </w:rPr>
  </w:style>
  <w:style w:type="paragraph" w:styleId="5">
    <w:name w:val="heading 5"/>
    <w:basedOn w:val="a"/>
    <w:next w:val="a"/>
    <w:link w:val="50"/>
    <w:uiPriority w:val="99"/>
    <w:qFormat/>
    <w:rsid w:val="003D2312"/>
    <w:pPr>
      <w:keepNext/>
      <w:tabs>
        <w:tab w:val="left" w:pos="720"/>
      </w:tabs>
      <w:spacing w:after="0" w:line="26" w:lineRule="atLeast"/>
      <w:jc w:val="both"/>
      <w:outlineLvl w:val="4"/>
    </w:pPr>
    <w:rPr>
      <w:b/>
      <w:bCs/>
      <w:sz w:val="20"/>
      <w:szCs w:val="20"/>
      <w:lang w:eastAsia="en-US"/>
    </w:rPr>
  </w:style>
  <w:style w:type="paragraph" w:styleId="6">
    <w:name w:val="heading 6"/>
    <w:basedOn w:val="a"/>
    <w:next w:val="a"/>
    <w:link w:val="60"/>
    <w:uiPriority w:val="99"/>
    <w:qFormat/>
    <w:rsid w:val="003D2312"/>
    <w:pPr>
      <w:keepNext/>
      <w:tabs>
        <w:tab w:val="left" w:pos="0"/>
      </w:tabs>
      <w:spacing w:after="0" w:line="26" w:lineRule="atLeast"/>
      <w:outlineLvl w:val="5"/>
    </w:pPr>
    <w:rPr>
      <w:rFonts w:ascii="TmsCyr" w:hAnsi="TmsCyr" w:cs="TmsCyr"/>
      <w:sz w:val="20"/>
      <w:szCs w:val="20"/>
      <w:lang w:eastAsia="en-US"/>
    </w:rPr>
  </w:style>
  <w:style w:type="paragraph" w:styleId="7">
    <w:name w:val="heading 7"/>
    <w:basedOn w:val="a"/>
    <w:next w:val="a"/>
    <w:link w:val="70"/>
    <w:uiPriority w:val="99"/>
    <w:qFormat/>
    <w:rsid w:val="003D2312"/>
    <w:pPr>
      <w:keepNext/>
      <w:spacing w:after="0" w:line="240" w:lineRule="auto"/>
      <w:jc w:val="right"/>
      <w:outlineLvl w:val="6"/>
    </w:pPr>
    <w:rPr>
      <w:sz w:val="20"/>
      <w:szCs w:val="20"/>
      <w:lang w:eastAsia="en-US"/>
    </w:rPr>
  </w:style>
  <w:style w:type="paragraph" w:styleId="8">
    <w:name w:val="heading 8"/>
    <w:basedOn w:val="a"/>
    <w:next w:val="a"/>
    <w:link w:val="80"/>
    <w:uiPriority w:val="99"/>
    <w:qFormat/>
    <w:rsid w:val="003D2312"/>
    <w:pPr>
      <w:keepNext/>
      <w:spacing w:after="0" w:line="240" w:lineRule="auto"/>
      <w:jc w:val="center"/>
      <w:outlineLvl w:val="7"/>
    </w:pPr>
    <w:rPr>
      <w:sz w:val="20"/>
      <w:szCs w:val="20"/>
      <w:lang w:eastAsia="en-US"/>
    </w:rPr>
  </w:style>
  <w:style w:type="paragraph" w:styleId="9">
    <w:name w:val="heading 9"/>
    <w:basedOn w:val="a"/>
    <w:next w:val="a"/>
    <w:link w:val="90"/>
    <w:uiPriority w:val="99"/>
    <w:qFormat/>
    <w:rsid w:val="003D2312"/>
    <w:pPr>
      <w:spacing w:before="240" w:after="60" w:line="240" w:lineRule="auto"/>
      <w:outlineLvl w:val="8"/>
    </w:pPr>
    <w:rPr>
      <w:rFonts w:ascii="Arial" w:hAnsi="Arial" w:cs="Arial"/>
      <w:sz w:val="20"/>
      <w:szCs w:val="20"/>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9"/>
    <w:rsid w:val="003D2312"/>
    <w:rPr>
      <w:rFonts w:ascii="TmsCyr" w:hAnsi="TmsCyr" w:cs="TmsCyr"/>
      <w:sz w:val="20"/>
      <w:szCs w:val="20"/>
      <w:lang w:eastAsia="en-US"/>
    </w:rPr>
  </w:style>
  <w:style w:type="character" w:customStyle="1" w:styleId="20">
    <w:name w:val="Заглавие 2 Знак"/>
    <w:basedOn w:val="a0"/>
    <w:link w:val="2"/>
    <w:uiPriority w:val="99"/>
    <w:rsid w:val="003D2312"/>
    <w:rPr>
      <w:rFonts w:ascii="TmsCyr" w:hAnsi="TmsCyr" w:cs="TmsCyr"/>
      <w:sz w:val="20"/>
      <w:szCs w:val="20"/>
      <w:lang w:eastAsia="en-US"/>
    </w:rPr>
  </w:style>
  <w:style w:type="character" w:customStyle="1" w:styleId="30">
    <w:name w:val="Заглавие 3 Знак"/>
    <w:basedOn w:val="a0"/>
    <w:link w:val="3"/>
    <w:uiPriority w:val="99"/>
    <w:rsid w:val="003D2312"/>
    <w:rPr>
      <w:rFonts w:ascii="TmsCyr" w:hAnsi="TmsCyr" w:cs="TmsCyr"/>
      <w:b/>
      <w:bCs/>
      <w:sz w:val="20"/>
      <w:szCs w:val="20"/>
      <w:lang w:eastAsia="en-US"/>
    </w:rPr>
  </w:style>
  <w:style w:type="character" w:customStyle="1" w:styleId="40">
    <w:name w:val="Заглавие 4 Знак"/>
    <w:basedOn w:val="a0"/>
    <w:link w:val="4"/>
    <w:uiPriority w:val="99"/>
    <w:rsid w:val="003D2312"/>
    <w:rPr>
      <w:rFonts w:ascii="Times New Roman" w:hAnsi="Times New Roman" w:cs="Times New Roman"/>
      <w:b/>
      <w:bCs/>
      <w:sz w:val="20"/>
      <w:szCs w:val="20"/>
      <w:lang w:eastAsia="en-US"/>
    </w:rPr>
  </w:style>
  <w:style w:type="character" w:customStyle="1" w:styleId="50">
    <w:name w:val="Заглавие 5 Знак"/>
    <w:basedOn w:val="a0"/>
    <w:link w:val="5"/>
    <w:uiPriority w:val="99"/>
    <w:rsid w:val="003D2312"/>
    <w:rPr>
      <w:rFonts w:ascii="Times New Roman" w:hAnsi="Times New Roman" w:cs="Times New Roman"/>
      <w:b/>
      <w:bCs/>
      <w:sz w:val="20"/>
      <w:szCs w:val="20"/>
      <w:lang w:eastAsia="en-US"/>
    </w:rPr>
  </w:style>
  <w:style w:type="character" w:customStyle="1" w:styleId="60">
    <w:name w:val="Заглавие 6 Знак"/>
    <w:basedOn w:val="a0"/>
    <w:link w:val="6"/>
    <w:uiPriority w:val="99"/>
    <w:rsid w:val="003D2312"/>
    <w:rPr>
      <w:rFonts w:ascii="TmsCyr" w:hAnsi="TmsCyr" w:cs="TmsCyr"/>
      <w:sz w:val="20"/>
      <w:szCs w:val="20"/>
      <w:lang w:eastAsia="en-US"/>
    </w:rPr>
  </w:style>
  <w:style w:type="character" w:customStyle="1" w:styleId="70">
    <w:name w:val="Заглавие 7 Знак"/>
    <w:basedOn w:val="a0"/>
    <w:link w:val="7"/>
    <w:uiPriority w:val="99"/>
    <w:rsid w:val="003D2312"/>
    <w:rPr>
      <w:rFonts w:ascii="Times New Roman" w:hAnsi="Times New Roman" w:cs="Times New Roman"/>
      <w:sz w:val="20"/>
      <w:szCs w:val="20"/>
      <w:lang w:eastAsia="en-US"/>
    </w:rPr>
  </w:style>
  <w:style w:type="character" w:customStyle="1" w:styleId="80">
    <w:name w:val="Заглавие 8 Знак"/>
    <w:basedOn w:val="a0"/>
    <w:link w:val="8"/>
    <w:uiPriority w:val="99"/>
    <w:rsid w:val="003D2312"/>
    <w:rPr>
      <w:rFonts w:ascii="Times New Roman" w:hAnsi="Times New Roman" w:cs="Times New Roman"/>
      <w:sz w:val="20"/>
      <w:szCs w:val="20"/>
      <w:lang w:eastAsia="en-US"/>
    </w:rPr>
  </w:style>
  <w:style w:type="character" w:customStyle="1" w:styleId="90">
    <w:name w:val="Заглавие 9 Знак"/>
    <w:basedOn w:val="a0"/>
    <w:link w:val="9"/>
    <w:uiPriority w:val="99"/>
    <w:rsid w:val="003D2312"/>
    <w:rPr>
      <w:rFonts w:ascii="Arial" w:hAnsi="Arial" w:cs="Arial"/>
      <w:lang w:val="en-AU" w:eastAsia="en-US"/>
    </w:rPr>
  </w:style>
  <w:style w:type="paragraph" w:styleId="31">
    <w:name w:val="Body Text 3"/>
    <w:basedOn w:val="a"/>
    <w:link w:val="32"/>
    <w:uiPriority w:val="99"/>
    <w:rsid w:val="003D2312"/>
    <w:pPr>
      <w:spacing w:after="0" w:line="240" w:lineRule="auto"/>
      <w:jc w:val="both"/>
    </w:pPr>
    <w:rPr>
      <w:b/>
      <w:bCs/>
      <w:sz w:val="20"/>
      <w:szCs w:val="20"/>
      <w:lang w:eastAsia="en-US"/>
    </w:rPr>
  </w:style>
  <w:style w:type="character" w:customStyle="1" w:styleId="32">
    <w:name w:val="Основен текст 3 Знак"/>
    <w:basedOn w:val="a0"/>
    <w:link w:val="31"/>
    <w:uiPriority w:val="99"/>
    <w:rsid w:val="003D2312"/>
    <w:rPr>
      <w:rFonts w:ascii="Times New Roman" w:hAnsi="Times New Roman" w:cs="Times New Roman"/>
      <w:b/>
      <w:bCs/>
      <w:sz w:val="20"/>
      <w:szCs w:val="20"/>
      <w:lang w:eastAsia="en-US"/>
    </w:rPr>
  </w:style>
  <w:style w:type="paragraph" w:styleId="a3">
    <w:name w:val="header"/>
    <w:basedOn w:val="a"/>
    <w:link w:val="a4"/>
    <w:uiPriority w:val="99"/>
    <w:rsid w:val="003D2312"/>
    <w:pPr>
      <w:tabs>
        <w:tab w:val="center" w:pos="4153"/>
        <w:tab w:val="right" w:pos="8306"/>
      </w:tabs>
      <w:spacing w:after="0" w:line="240" w:lineRule="auto"/>
    </w:pPr>
    <w:rPr>
      <w:sz w:val="20"/>
      <w:szCs w:val="20"/>
      <w:lang w:val="en-AU" w:eastAsia="en-US"/>
    </w:rPr>
  </w:style>
  <w:style w:type="character" w:customStyle="1" w:styleId="a4">
    <w:name w:val="Горен колонтитул Знак"/>
    <w:basedOn w:val="a0"/>
    <w:link w:val="a3"/>
    <w:uiPriority w:val="99"/>
    <w:rsid w:val="003D2312"/>
    <w:rPr>
      <w:rFonts w:ascii="Times New Roman" w:hAnsi="Times New Roman" w:cs="Times New Roman"/>
      <w:sz w:val="20"/>
      <w:szCs w:val="20"/>
      <w:lang w:val="en-AU" w:eastAsia="en-US"/>
    </w:rPr>
  </w:style>
  <w:style w:type="paragraph" w:customStyle="1" w:styleId="Char">
    <w:name w:val="Char"/>
    <w:basedOn w:val="a"/>
    <w:uiPriority w:val="99"/>
    <w:rsid w:val="003D2312"/>
    <w:pPr>
      <w:tabs>
        <w:tab w:val="left" w:pos="709"/>
      </w:tabs>
      <w:spacing w:after="0" w:line="240" w:lineRule="auto"/>
    </w:pPr>
    <w:rPr>
      <w:rFonts w:ascii="Tahoma" w:hAnsi="Tahoma" w:cs="Tahoma"/>
      <w:sz w:val="24"/>
      <w:szCs w:val="24"/>
      <w:lang w:val="pl-PL" w:eastAsia="pl-PL"/>
    </w:rPr>
  </w:style>
  <w:style w:type="paragraph" w:customStyle="1" w:styleId="FR3">
    <w:name w:val="FR3"/>
    <w:link w:val="FR3Char"/>
    <w:rsid w:val="003D2312"/>
    <w:pPr>
      <w:widowControl w:val="0"/>
      <w:overflowPunct w:val="0"/>
      <w:autoSpaceDE w:val="0"/>
      <w:autoSpaceDN w:val="0"/>
      <w:adjustRightInd w:val="0"/>
      <w:textAlignment w:val="baseline"/>
    </w:pPr>
    <w:rPr>
      <w:rFonts w:ascii="Arial" w:hAnsi="Arial"/>
      <w:b/>
      <w:bCs/>
      <w:sz w:val="44"/>
      <w:szCs w:val="44"/>
      <w:lang w:eastAsia="en-US"/>
    </w:rPr>
  </w:style>
  <w:style w:type="character" w:customStyle="1" w:styleId="FR3Char">
    <w:name w:val="FR3 Char"/>
    <w:link w:val="FR3"/>
    <w:rsid w:val="003D2312"/>
    <w:rPr>
      <w:rFonts w:ascii="Arial" w:hAnsi="Arial"/>
      <w:b/>
      <w:bCs/>
      <w:sz w:val="44"/>
      <w:szCs w:val="44"/>
      <w:lang w:val="bg-BG" w:eastAsia="en-US" w:bidi="ar-SA"/>
    </w:rPr>
  </w:style>
  <w:style w:type="paragraph" w:styleId="33">
    <w:name w:val="Body Text Indent 3"/>
    <w:basedOn w:val="a"/>
    <w:link w:val="34"/>
    <w:uiPriority w:val="99"/>
    <w:rsid w:val="003D2312"/>
    <w:pPr>
      <w:spacing w:after="120" w:line="240" w:lineRule="auto"/>
      <w:ind w:left="283"/>
    </w:pPr>
    <w:rPr>
      <w:sz w:val="16"/>
      <w:szCs w:val="16"/>
      <w:lang w:val="en-AU" w:eastAsia="en-US"/>
    </w:rPr>
  </w:style>
  <w:style w:type="character" w:customStyle="1" w:styleId="34">
    <w:name w:val="Основен текст с отстъп 3 Знак"/>
    <w:basedOn w:val="a0"/>
    <w:link w:val="33"/>
    <w:uiPriority w:val="99"/>
    <w:rsid w:val="003D2312"/>
    <w:rPr>
      <w:rFonts w:ascii="Times New Roman" w:hAnsi="Times New Roman" w:cs="Times New Roman"/>
      <w:sz w:val="16"/>
      <w:szCs w:val="16"/>
      <w:lang w:val="en-AU" w:eastAsia="en-US"/>
    </w:rPr>
  </w:style>
  <w:style w:type="paragraph" w:styleId="21">
    <w:name w:val="Body Text 2"/>
    <w:basedOn w:val="a"/>
    <w:link w:val="22"/>
    <w:uiPriority w:val="99"/>
    <w:rsid w:val="003D2312"/>
    <w:pPr>
      <w:spacing w:after="120" w:line="480" w:lineRule="auto"/>
    </w:pPr>
    <w:rPr>
      <w:sz w:val="20"/>
      <w:szCs w:val="20"/>
      <w:lang w:val="en-AU" w:eastAsia="en-US"/>
    </w:rPr>
  </w:style>
  <w:style w:type="character" w:customStyle="1" w:styleId="22">
    <w:name w:val="Основен текст 2 Знак"/>
    <w:basedOn w:val="a0"/>
    <w:link w:val="21"/>
    <w:uiPriority w:val="99"/>
    <w:rsid w:val="003D2312"/>
    <w:rPr>
      <w:rFonts w:ascii="Times New Roman" w:hAnsi="Times New Roman" w:cs="Times New Roman"/>
      <w:sz w:val="20"/>
      <w:szCs w:val="20"/>
      <w:lang w:val="en-AU" w:eastAsia="en-US"/>
    </w:rPr>
  </w:style>
  <w:style w:type="paragraph" w:customStyle="1" w:styleId="BodyTextgorskatexnika">
    <w:name w:val="Body Text.gorska texnika"/>
    <w:basedOn w:val="a"/>
    <w:uiPriority w:val="99"/>
    <w:rsid w:val="003D2312"/>
    <w:pPr>
      <w:spacing w:after="0" w:line="240" w:lineRule="auto"/>
      <w:jc w:val="both"/>
    </w:pPr>
    <w:rPr>
      <w:sz w:val="24"/>
      <w:szCs w:val="24"/>
      <w:lang w:eastAsia="en-US"/>
    </w:rPr>
  </w:style>
  <w:style w:type="paragraph" w:customStyle="1" w:styleId="1CharCharCharChar">
    <w:name w:val="Знак Знак1 Char Char Знак Знак Char Char"/>
    <w:basedOn w:val="a"/>
    <w:uiPriority w:val="99"/>
    <w:rsid w:val="003D2312"/>
    <w:pPr>
      <w:tabs>
        <w:tab w:val="left" w:pos="709"/>
      </w:tabs>
      <w:spacing w:after="0" w:line="240" w:lineRule="auto"/>
    </w:pPr>
    <w:rPr>
      <w:rFonts w:ascii="Tahoma" w:hAnsi="Tahoma" w:cs="Tahoma"/>
      <w:sz w:val="24"/>
      <w:szCs w:val="24"/>
      <w:lang w:val="pl-PL" w:eastAsia="pl-PL"/>
    </w:rPr>
  </w:style>
  <w:style w:type="paragraph" w:styleId="a5">
    <w:name w:val="Body Text"/>
    <w:basedOn w:val="a"/>
    <w:link w:val="a6"/>
    <w:uiPriority w:val="99"/>
    <w:rsid w:val="003D2312"/>
    <w:pPr>
      <w:spacing w:after="120" w:line="240" w:lineRule="auto"/>
    </w:pPr>
    <w:rPr>
      <w:sz w:val="20"/>
      <w:szCs w:val="20"/>
      <w:lang w:val="en-AU" w:eastAsia="en-US"/>
    </w:rPr>
  </w:style>
  <w:style w:type="character" w:customStyle="1" w:styleId="a6">
    <w:name w:val="Основен текст Знак"/>
    <w:basedOn w:val="a0"/>
    <w:link w:val="a5"/>
    <w:uiPriority w:val="99"/>
    <w:rsid w:val="003D2312"/>
    <w:rPr>
      <w:rFonts w:ascii="Times New Roman" w:hAnsi="Times New Roman" w:cs="Times New Roman"/>
      <w:sz w:val="20"/>
      <w:szCs w:val="20"/>
      <w:lang w:val="en-AU" w:eastAsia="en-US"/>
    </w:rPr>
  </w:style>
  <w:style w:type="paragraph" w:styleId="a7">
    <w:name w:val="Body Text Indent"/>
    <w:basedOn w:val="a"/>
    <w:link w:val="a8"/>
    <w:uiPriority w:val="99"/>
    <w:rsid w:val="003D2312"/>
    <w:pPr>
      <w:spacing w:after="120" w:line="240" w:lineRule="auto"/>
      <w:ind w:left="283"/>
    </w:pPr>
    <w:rPr>
      <w:sz w:val="20"/>
      <w:szCs w:val="20"/>
      <w:lang w:val="en-AU" w:eastAsia="en-US"/>
    </w:rPr>
  </w:style>
  <w:style w:type="character" w:customStyle="1" w:styleId="a8">
    <w:name w:val="Основен текст с отстъп Знак"/>
    <w:basedOn w:val="a0"/>
    <w:link w:val="a7"/>
    <w:uiPriority w:val="99"/>
    <w:rsid w:val="003D2312"/>
    <w:rPr>
      <w:rFonts w:ascii="Times New Roman" w:hAnsi="Times New Roman" w:cs="Times New Roman"/>
      <w:sz w:val="20"/>
      <w:szCs w:val="20"/>
      <w:lang w:val="en-AU" w:eastAsia="en-US"/>
    </w:rPr>
  </w:style>
  <w:style w:type="paragraph" w:styleId="a9">
    <w:name w:val="Title"/>
    <w:basedOn w:val="a"/>
    <w:next w:val="aa"/>
    <w:link w:val="ab"/>
    <w:qFormat/>
    <w:rsid w:val="003D2312"/>
    <w:pPr>
      <w:suppressAutoHyphens/>
      <w:spacing w:after="0" w:line="240" w:lineRule="auto"/>
      <w:jc w:val="center"/>
    </w:pPr>
    <w:rPr>
      <w:b/>
      <w:bCs/>
      <w:sz w:val="24"/>
      <w:szCs w:val="24"/>
      <w:lang w:eastAsia="ar-SA"/>
    </w:rPr>
  </w:style>
  <w:style w:type="character" w:customStyle="1" w:styleId="ab">
    <w:name w:val="Заглавие Знак"/>
    <w:basedOn w:val="a0"/>
    <w:link w:val="a9"/>
    <w:rsid w:val="003D2312"/>
    <w:rPr>
      <w:rFonts w:ascii="Times New Roman" w:hAnsi="Times New Roman" w:cs="Times New Roman"/>
      <w:b/>
      <w:bCs/>
      <w:sz w:val="24"/>
      <w:szCs w:val="24"/>
      <w:lang w:eastAsia="ar-SA" w:bidi="ar-SA"/>
    </w:rPr>
  </w:style>
  <w:style w:type="paragraph" w:styleId="ac">
    <w:name w:val="Normal (Web)"/>
    <w:basedOn w:val="a"/>
    <w:rsid w:val="003D2312"/>
    <w:pPr>
      <w:spacing w:before="100" w:beforeAutospacing="1" w:after="100" w:afterAutospacing="1" w:line="240" w:lineRule="auto"/>
    </w:pPr>
    <w:rPr>
      <w:sz w:val="24"/>
      <w:szCs w:val="24"/>
    </w:rPr>
  </w:style>
  <w:style w:type="paragraph" w:styleId="aa">
    <w:name w:val="Subtitle"/>
    <w:basedOn w:val="a"/>
    <w:link w:val="ad"/>
    <w:uiPriority w:val="99"/>
    <w:qFormat/>
    <w:rsid w:val="003D2312"/>
    <w:pPr>
      <w:spacing w:after="60" w:line="240" w:lineRule="auto"/>
      <w:jc w:val="center"/>
      <w:outlineLvl w:val="1"/>
    </w:pPr>
    <w:rPr>
      <w:rFonts w:ascii="Arial" w:hAnsi="Arial" w:cs="Arial"/>
      <w:sz w:val="24"/>
      <w:szCs w:val="24"/>
      <w:lang w:val="en-AU" w:eastAsia="en-US"/>
    </w:rPr>
  </w:style>
  <w:style w:type="character" w:customStyle="1" w:styleId="ad">
    <w:name w:val="Подзаглавие Знак"/>
    <w:basedOn w:val="a0"/>
    <w:link w:val="aa"/>
    <w:uiPriority w:val="99"/>
    <w:rsid w:val="003D2312"/>
    <w:rPr>
      <w:rFonts w:ascii="Arial" w:hAnsi="Arial" w:cs="Arial"/>
      <w:sz w:val="24"/>
      <w:szCs w:val="24"/>
      <w:lang w:val="en-AU" w:eastAsia="en-US"/>
    </w:rPr>
  </w:style>
  <w:style w:type="character" w:styleId="ae">
    <w:name w:val="Hyperlink"/>
    <w:basedOn w:val="a0"/>
    <w:rsid w:val="003D2312"/>
    <w:rPr>
      <w:color w:val="0000FF"/>
      <w:u w:val="single"/>
    </w:rPr>
  </w:style>
  <w:style w:type="character" w:styleId="af">
    <w:name w:val="FollowedHyperlink"/>
    <w:basedOn w:val="a0"/>
    <w:uiPriority w:val="99"/>
    <w:rsid w:val="003D2312"/>
    <w:rPr>
      <w:color w:val="800080"/>
      <w:u w:val="single"/>
    </w:rPr>
  </w:style>
  <w:style w:type="paragraph" w:styleId="23">
    <w:name w:val="Body Text Indent 2"/>
    <w:basedOn w:val="a"/>
    <w:link w:val="24"/>
    <w:uiPriority w:val="99"/>
    <w:rsid w:val="003D2312"/>
    <w:pPr>
      <w:spacing w:after="0" w:line="26" w:lineRule="atLeast"/>
      <w:ind w:firstLine="360"/>
      <w:jc w:val="both"/>
    </w:pPr>
    <w:rPr>
      <w:sz w:val="20"/>
      <w:szCs w:val="20"/>
      <w:lang w:eastAsia="en-US"/>
    </w:rPr>
  </w:style>
  <w:style w:type="character" w:customStyle="1" w:styleId="24">
    <w:name w:val="Основен текст с отстъп 2 Знак"/>
    <w:basedOn w:val="a0"/>
    <w:link w:val="23"/>
    <w:uiPriority w:val="99"/>
    <w:rsid w:val="003D2312"/>
    <w:rPr>
      <w:rFonts w:ascii="Times New Roman" w:hAnsi="Times New Roman" w:cs="Times New Roman"/>
      <w:sz w:val="20"/>
      <w:szCs w:val="20"/>
      <w:lang w:eastAsia="en-US"/>
    </w:rPr>
  </w:style>
  <w:style w:type="paragraph" w:customStyle="1" w:styleId="FR2">
    <w:name w:val="FR2"/>
    <w:uiPriority w:val="99"/>
    <w:rsid w:val="003D2312"/>
    <w:pPr>
      <w:widowControl w:val="0"/>
      <w:spacing w:before="440"/>
      <w:jc w:val="both"/>
    </w:pPr>
    <w:rPr>
      <w:rFonts w:ascii="Arial Narrow" w:hAnsi="Arial Narrow" w:cs="Arial Narrow"/>
      <w:sz w:val="36"/>
      <w:szCs w:val="36"/>
      <w:lang w:eastAsia="en-US"/>
    </w:rPr>
  </w:style>
  <w:style w:type="paragraph" w:customStyle="1" w:styleId="af0">
    <w:name w:val="Стил"/>
    <w:rsid w:val="003D2312"/>
    <w:pPr>
      <w:widowControl w:val="0"/>
      <w:autoSpaceDE w:val="0"/>
      <w:autoSpaceDN w:val="0"/>
      <w:adjustRightInd w:val="0"/>
      <w:ind w:left="140" w:right="140" w:firstLine="840"/>
      <w:jc w:val="both"/>
    </w:pPr>
    <w:rPr>
      <w:rFonts w:cs="Calibri"/>
      <w:sz w:val="24"/>
      <w:szCs w:val="24"/>
      <w:lang w:val="en-US" w:eastAsia="en-US"/>
    </w:rPr>
  </w:style>
  <w:style w:type="paragraph" w:customStyle="1" w:styleId="11">
    <w:name w:val="Знак Знак1"/>
    <w:basedOn w:val="a"/>
    <w:uiPriority w:val="99"/>
    <w:rsid w:val="003D2312"/>
    <w:pPr>
      <w:tabs>
        <w:tab w:val="left" w:pos="709"/>
      </w:tabs>
      <w:spacing w:after="0" w:line="240" w:lineRule="auto"/>
    </w:pPr>
    <w:rPr>
      <w:rFonts w:ascii="Tahoma" w:hAnsi="Tahoma" w:cs="Tahoma"/>
      <w:sz w:val="24"/>
      <w:szCs w:val="24"/>
      <w:lang w:val="pl-PL" w:eastAsia="pl-PL"/>
    </w:rPr>
  </w:style>
  <w:style w:type="paragraph" w:customStyle="1" w:styleId="af1">
    <w:name w:val="Знак Знак"/>
    <w:basedOn w:val="a"/>
    <w:uiPriority w:val="99"/>
    <w:rsid w:val="003D2312"/>
    <w:pPr>
      <w:tabs>
        <w:tab w:val="left" w:pos="709"/>
      </w:tabs>
      <w:spacing w:after="0" w:line="240" w:lineRule="auto"/>
    </w:pPr>
    <w:rPr>
      <w:rFonts w:ascii="Tahoma" w:hAnsi="Tahoma" w:cs="Tahoma"/>
      <w:sz w:val="24"/>
      <w:szCs w:val="24"/>
      <w:lang w:val="pl-PL" w:eastAsia="pl-PL"/>
    </w:rPr>
  </w:style>
  <w:style w:type="table" w:styleId="af2">
    <w:name w:val="Table Grid"/>
    <w:basedOn w:val="a1"/>
    <w:uiPriority w:val="99"/>
    <w:rsid w:val="003D2312"/>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
    <w:name w:val="Char Знак Знак1 Char Знак Знак Char Char Char Знак Знак Char Знак Знак"/>
    <w:basedOn w:val="a"/>
    <w:uiPriority w:val="99"/>
    <w:rsid w:val="003D2312"/>
    <w:pPr>
      <w:tabs>
        <w:tab w:val="left" w:pos="709"/>
      </w:tabs>
      <w:spacing w:after="0" w:line="240" w:lineRule="auto"/>
    </w:pPr>
    <w:rPr>
      <w:rFonts w:ascii="Tahoma" w:hAnsi="Tahoma" w:cs="Tahoma"/>
      <w:sz w:val="24"/>
      <w:szCs w:val="24"/>
      <w:lang w:val="pl-PL" w:eastAsia="pl-PL"/>
    </w:rPr>
  </w:style>
  <w:style w:type="paragraph" w:customStyle="1" w:styleId="Char1CharCharCharChar">
    <w:name w:val="Char Знак Знак1 Char Знак Знак Char Char Char Знак Знак"/>
    <w:basedOn w:val="a"/>
    <w:uiPriority w:val="99"/>
    <w:rsid w:val="003D2312"/>
    <w:pPr>
      <w:tabs>
        <w:tab w:val="left" w:pos="709"/>
      </w:tabs>
      <w:spacing w:after="0" w:line="240" w:lineRule="auto"/>
    </w:pPr>
    <w:rPr>
      <w:rFonts w:ascii="Tahoma" w:hAnsi="Tahoma" w:cs="Tahoma"/>
      <w:sz w:val="24"/>
      <w:szCs w:val="24"/>
      <w:lang w:val="pl-PL" w:eastAsia="pl-PL"/>
    </w:rPr>
  </w:style>
  <w:style w:type="paragraph" w:customStyle="1" w:styleId="41">
    <w:name w:val="Знак Знак4"/>
    <w:basedOn w:val="a"/>
    <w:uiPriority w:val="99"/>
    <w:rsid w:val="00640E22"/>
    <w:pPr>
      <w:tabs>
        <w:tab w:val="left" w:pos="709"/>
      </w:tabs>
      <w:spacing w:after="0" w:line="240" w:lineRule="auto"/>
    </w:pPr>
    <w:rPr>
      <w:rFonts w:ascii="Tahoma" w:hAnsi="Tahoma" w:cs="Tahoma"/>
      <w:sz w:val="24"/>
      <w:szCs w:val="24"/>
      <w:lang w:val="pl-PL" w:eastAsia="pl-PL"/>
    </w:rPr>
  </w:style>
  <w:style w:type="paragraph" w:styleId="af3">
    <w:name w:val="footer"/>
    <w:basedOn w:val="a"/>
    <w:link w:val="af4"/>
    <w:uiPriority w:val="99"/>
    <w:rsid w:val="004C2F89"/>
    <w:pPr>
      <w:tabs>
        <w:tab w:val="center" w:pos="4536"/>
        <w:tab w:val="right" w:pos="9072"/>
      </w:tabs>
    </w:pPr>
    <w:rPr>
      <w:sz w:val="20"/>
      <w:szCs w:val="20"/>
      <w:lang w:eastAsia="en-US"/>
    </w:rPr>
  </w:style>
  <w:style w:type="character" w:customStyle="1" w:styleId="af4">
    <w:name w:val="Долен колонтитул Знак"/>
    <w:basedOn w:val="a0"/>
    <w:link w:val="af3"/>
    <w:uiPriority w:val="99"/>
    <w:rsid w:val="004C2F89"/>
    <w:rPr>
      <w:rFonts w:ascii="Calibri" w:hAnsi="Calibri" w:cs="Calibri"/>
      <w:lang w:eastAsia="en-US"/>
    </w:rPr>
  </w:style>
  <w:style w:type="paragraph" w:customStyle="1" w:styleId="Char1CharCharCharCharCharChar">
    <w:name w:val="Char Знак Знак1 Char Знак Знак Char Char Char Знак Знак Знак Char Знак Char Знак"/>
    <w:basedOn w:val="a"/>
    <w:uiPriority w:val="99"/>
    <w:rsid w:val="00A750C8"/>
    <w:pPr>
      <w:tabs>
        <w:tab w:val="left" w:pos="709"/>
      </w:tabs>
      <w:spacing w:after="0" w:line="240" w:lineRule="auto"/>
    </w:pPr>
    <w:rPr>
      <w:rFonts w:ascii="Tahoma" w:hAnsi="Tahoma" w:cs="Tahoma"/>
      <w:sz w:val="24"/>
      <w:szCs w:val="24"/>
      <w:lang w:val="pl-PL" w:eastAsia="pl-PL"/>
    </w:rPr>
  </w:style>
  <w:style w:type="paragraph" w:customStyle="1" w:styleId="12">
    <w:name w:val="Стил1"/>
    <w:basedOn w:val="a"/>
    <w:uiPriority w:val="99"/>
    <w:rsid w:val="00805FBF"/>
    <w:pPr>
      <w:tabs>
        <w:tab w:val="left" w:pos="709"/>
      </w:tabs>
      <w:spacing w:after="0" w:line="240" w:lineRule="auto"/>
    </w:pPr>
    <w:rPr>
      <w:rFonts w:ascii="Tahoma" w:hAnsi="Tahoma" w:cs="Tahoma"/>
      <w:sz w:val="24"/>
      <w:szCs w:val="24"/>
      <w:lang w:val="pl-PL" w:eastAsia="pl-PL"/>
    </w:rPr>
  </w:style>
  <w:style w:type="paragraph" w:styleId="af5">
    <w:name w:val="Balloon Text"/>
    <w:basedOn w:val="a"/>
    <w:link w:val="af6"/>
    <w:uiPriority w:val="99"/>
    <w:semiHidden/>
    <w:rsid w:val="00086C00"/>
    <w:rPr>
      <w:sz w:val="2"/>
      <w:szCs w:val="2"/>
    </w:rPr>
  </w:style>
  <w:style w:type="character" w:customStyle="1" w:styleId="af6">
    <w:name w:val="Изнесен текст Знак"/>
    <w:basedOn w:val="a0"/>
    <w:link w:val="af5"/>
    <w:uiPriority w:val="99"/>
    <w:semiHidden/>
    <w:rsid w:val="008E4644"/>
    <w:rPr>
      <w:rFonts w:ascii="Times New Roman" w:hAnsi="Times New Roman" w:cs="Times New Roman"/>
      <w:sz w:val="2"/>
      <w:szCs w:val="2"/>
    </w:rPr>
  </w:style>
  <w:style w:type="paragraph" w:customStyle="1" w:styleId="Char1CharCharCharChar0">
    <w:name w:val="Char Знак Знак1 Char Знак Знак Char Char Char"/>
    <w:basedOn w:val="a"/>
    <w:link w:val="Char1CharCharCharChar1"/>
    <w:uiPriority w:val="99"/>
    <w:rsid w:val="004E5BAD"/>
    <w:pPr>
      <w:tabs>
        <w:tab w:val="left" w:pos="709"/>
      </w:tabs>
      <w:spacing w:after="0" w:line="240" w:lineRule="auto"/>
    </w:pPr>
    <w:rPr>
      <w:rFonts w:ascii="Tahoma" w:hAnsi="Tahoma" w:cs="Times New Roman"/>
      <w:sz w:val="24"/>
      <w:szCs w:val="24"/>
      <w:lang w:val="pl-PL" w:eastAsia="pl-PL"/>
    </w:rPr>
  </w:style>
  <w:style w:type="character" w:customStyle="1" w:styleId="Char1CharCharCharChar1">
    <w:name w:val="Char Знак Знак1 Char Знак Знак Char Char Char Знак"/>
    <w:link w:val="Char1CharCharCharChar0"/>
    <w:uiPriority w:val="99"/>
    <w:rsid w:val="004E5BAD"/>
    <w:rPr>
      <w:rFonts w:ascii="Tahoma" w:hAnsi="Tahoma" w:cs="Tahoma"/>
      <w:sz w:val="24"/>
      <w:szCs w:val="24"/>
      <w:lang w:val="pl-PL" w:eastAsia="pl-PL"/>
    </w:rPr>
  </w:style>
  <w:style w:type="paragraph" w:styleId="af7">
    <w:name w:val="List Paragraph"/>
    <w:basedOn w:val="a"/>
    <w:uiPriority w:val="34"/>
    <w:qFormat/>
    <w:rsid w:val="007A14B8"/>
    <w:pPr>
      <w:ind w:left="720"/>
    </w:pPr>
  </w:style>
  <w:style w:type="paragraph" w:customStyle="1" w:styleId="CharCharCharCharCharChar">
    <w:name w:val="Char Char Char Char Char Char Знак Знак"/>
    <w:basedOn w:val="a"/>
    <w:uiPriority w:val="99"/>
    <w:rsid w:val="0042113E"/>
    <w:pPr>
      <w:tabs>
        <w:tab w:val="left" w:pos="709"/>
      </w:tabs>
      <w:spacing w:after="0" w:line="240" w:lineRule="auto"/>
    </w:pPr>
    <w:rPr>
      <w:rFonts w:ascii="Tahoma" w:hAnsi="Tahoma" w:cs="Tahoma"/>
      <w:sz w:val="24"/>
      <w:szCs w:val="24"/>
      <w:lang w:val="pl-PL" w:eastAsia="pl-PL"/>
    </w:rPr>
  </w:style>
  <w:style w:type="paragraph" w:styleId="af8">
    <w:name w:val="Document Map"/>
    <w:basedOn w:val="a"/>
    <w:link w:val="af9"/>
    <w:uiPriority w:val="99"/>
    <w:semiHidden/>
    <w:rsid w:val="002A3A48"/>
    <w:pPr>
      <w:spacing w:after="0" w:line="240" w:lineRule="auto"/>
    </w:pPr>
    <w:rPr>
      <w:rFonts w:ascii="Tahoma" w:hAnsi="Tahoma" w:cs="Tahoma"/>
      <w:sz w:val="16"/>
      <w:szCs w:val="16"/>
    </w:rPr>
  </w:style>
  <w:style w:type="character" w:customStyle="1" w:styleId="af9">
    <w:name w:val="План на документа Знак"/>
    <w:basedOn w:val="a0"/>
    <w:link w:val="af8"/>
    <w:uiPriority w:val="99"/>
    <w:rsid w:val="002A3A48"/>
    <w:rPr>
      <w:rFonts w:ascii="Tahoma" w:hAnsi="Tahoma" w:cs="Tahoma"/>
      <w:sz w:val="16"/>
      <w:szCs w:val="16"/>
    </w:rPr>
  </w:style>
  <w:style w:type="paragraph" w:customStyle="1" w:styleId="firstline">
    <w:name w:val="firstline"/>
    <w:basedOn w:val="a"/>
    <w:uiPriority w:val="99"/>
    <w:rsid w:val="00E607B6"/>
    <w:pPr>
      <w:spacing w:before="100" w:beforeAutospacing="1" w:after="100" w:afterAutospacing="1" w:line="240" w:lineRule="auto"/>
    </w:pPr>
    <w:rPr>
      <w:sz w:val="24"/>
      <w:szCs w:val="24"/>
      <w:lang w:val="en-US" w:eastAsia="en-US"/>
    </w:rPr>
  </w:style>
  <w:style w:type="character" w:customStyle="1" w:styleId="bumpedfont15">
    <w:name w:val="bumpedfont15"/>
    <w:rsid w:val="001124C7"/>
  </w:style>
  <w:style w:type="paragraph" w:customStyle="1" w:styleId="42">
    <w:name w:val="Знак Знак4"/>
    <w:basedOn w:val="a"/>
    <w:rsid w:val="00801763"/>
    <w:pPr>
      <w:tabs>
        <w:tab w:val="left" w:pos="709"/>
      </w:tabs>
      <w:spacing w:after="0" w:line="240" w:lineRule="auto"/>
    </w:pPr>
    <w:rPr>
      <w:rFonts w:ascii="Tahoma" w:hAnsi="Tahoma" w:cs="Times New Roman"/>
      <w:sz w:val="24"/>
      <w:szCs w:val="24"/>
      <w:lang w:val="pl-PL" w:eastAsia="pl-PL"/>
    </w:rPr>
  </w:style>
  <w:style w:type="paragraph" w:styleId="afa">
    <w:name w:val="No Spacing"/>
    <w:uiPriority w:val="1"/>
    <w:qFormat/>
    <w:rsid w:val="00D6372F"/>
    <w:rPr>
      <w:rFonts w:cs="Calibri"/>
      <w:sz w:val="22"/>
      <w:szCs w:val="22"/>
    </w:rPr>
  </w:style>
  <w:style w:type="paragraph" w:customStyle="1" w:styleId="410">
    <w:name w:val="Знак Знак41"/>
    <w:basedOn w:val="a"/>
    <w:rsid w:val="00D25894"/>
    <w:pPr>
      <w:tabs>
        <w:tab w:val="left" w:pos="709"/>
      </w:tabs>
      <w:spacing w:after="0" w:line="240" w:lineRule="auto"/>
    </w:pPr>
    <w:rPr>
      <w:rFonts w:ascii="Tahoma" w:hAnsi="Tahoma" w:cs="Tahoma"/>
      <w:sz w:val="24"/>
      <w:szCs w:val="24"/>
      <w:lang w:val="pl-PL" w:eastAsia="pl-PL"/>
    </w:rPr>
  </w:style>
  <w:style w:type="paragraph" w:customStyle="1" w:styleId="Char1CharCharCharChar2">
    <w:name w:val="Char Знак Знак1 Char Знак Знак Char Char Char"/>
    <w:basedOn w:val="a"/>
    <w:link w:val="Char1CharCharCharChar3"/>
    <w:rsid w:val="00D25894"/>
    <w:pPr>
      <w:tabs>
        <w:tab w:val="left" w:pos="709"/>
      </w:tabs>
      <w:spacing w:after="0" w:line="240" w:lineRule="auto"/>
    </w:pPr>
    <w:rPr>
      <w:rFonts w:ascii="Tahoma" w:hAnsi="Tahoma" w:cs="Times New Roman"/>
      <w:sz w:val="24"/>
      <w:szCs w:val="24"/>
      <w:lang w:val="pl-PL" w:eastAsia="pl-PL"/>
    </w:rPr>
  </w:style>
  <w:style w:type="character" w:customStyle="1" w:styleId="Char1CharCharCharChar3">
    <w:name w:val="Char Знак Знак1 Char Знак Знак Char Char Char Знак"/>
    <w:link w:val="Char1CharCharCharChar2"/>
    <w:rsid w:val="00D25894"/>
    <w:rPr>
      <w:rFonts w:ascii="Tahoma" w:hAnsi="Tahoma"/>
      <w:sz w:val="24"/>
      <w:szCs w:val="24"/>
      <w:lang w:val="pl-PL" w:eastAsia="pl-PL"/>
    </w:rPr>
  </w:style>
  <w:style w:type="character" w:customStyle="1" w:styleId="newdocreference">
    <w:name w:val="newdocreference"/>
    <w:rsid w:val="00D25894"/>
  </w:style>
  <w:style w:type="paragraph" w:customStyle="1" w:styleId="61">
    <w:name w:val="Знак Знак6"/>
    <w:basedOn w:val="a"/>
    <w:rsid w:val="00D25894"/>
    <w:pPr>
      <w:tabs>
        <w:tab w:val="left" w:pos="709"/>
      </w:tabs>
      <w:spacing w:after="0" w:line="240" w:lineRule="auto"/>
    </w:pPr>
    <w:rPr>
      <w:rFonts w:ascii="Tahoma" w:hAnsi="Tahoma" w:cs="Times New Roman"/>
      <w:sz w:val="24"/>
      <w:szCs w:val="24"/>
      <w:lang w:val="pl-PL" w:eastAsia="pl-PL"/>
    </w:rPr>
  </w:style>
  <w:style w:type="paragraph" w:customStyle="1" w:styleId="13">
    <w:name w:val="Списък на абзаци1"/>
    <w:basedOn w:val="a"/>
    <w:qFormat/>
    <w:rsid w:val="00D25894"/>
    <w:pPr>
      <w:ind w:left="720"/>
      <w:contextualSpacing/>
    </w:pPr>
    <w:rPr>
      <w:rFonts w:eastAsia="PMingLiU" w:cs="Times New Roman"/>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4652093">
      <w:bodyDiv w:val="1"/>
      <w:marLeft w:val="0"/>
      <w:marRight w:val="0"/>
      <w:marTop w:val="0"/>
      <w:marBottom w:val="0"/>
      <w:divBdr>
        <w:top w:val="none" w:sz="0" w:space="0" w:color="auto"/>
        <w:left w:val="none" w:sz="0" w:space="0" w:color="auto"/>
        <w:bottom w:val="none" w:sz="0" w:space="0" w:color="auto"/>
        <w:right w:val="none" w:sz="0" w:space="0" w:color="auto"/>
      </w:divBdr>
    </w:div>
    <w:div w:id="633295678">
      <w:bodyDiv w:val="1"/>
      <w:marLeft w:val="0"/>
      <w:marRight w:val="0"/>
      <w:marTop w:val="0"/>
      <w:marBottom w:val="0"/>
      <w:divBdr>
        <w:top w:val="none" w:sz="0" w:space="0" w:color="auto"/>
        <w:left w:val="none" w:sz="0" w:space="0" w:color="auto"/>
        <w:bottom w:val="none" w:sz="0" w:space="0" w:color="auto"/>
        <w:right w:val="none" w:sz="0" w:space="0" w:color="auto"/>
      </w:divBdr>
    </w:div>
    <w:div w:id="1077634719">
      <w:bodyDiv w:val="1"/>
      <w:marLeft w:val="0"/>
      <w:marRight w:val="0"/>
      <w:marTop w:val="0"/>
      <w:marBottom w:val="0"/>
      <w:divBdr>
        <w:top w:val="none" w:sz="0" w:space="0" w:color="auto"/>
        <w:left w:val="none" w:sz="0" w:space="0" w:color="auto"/>
        <w:bottom w:val="none" w:sz="0" w:space="0" w:color="auto"/>
        <w:right w:val="none" w:sz="0" w:space="0" w:color="auto"/>
      </w:divBdr>
    </w:div>
    <w:div w:id="1279409650">
      <w:bodyDiv w:val="1"/>
      <w:marLeft w:val="0"/>
      <w:marRight w:val="0"/>
      <w:marTop w:val="0"/>
      <w:marBottom w:val="0"/>
      <w:divBdr>
        <w:top w:val="none" w:sz="0" w:space="0" w:color="auto"/>
        <w:left w:val="none" w:sz="0" w:space="0" w:color="auto"/>
        <w:bottom w:val="none" w:sz="0" w:space="0" w:color="auto"/>
        <w:right w:val="none" w:sz="0" w:space="0" w:color="auto"/>
      </w:divBdr>
    </w:div>
    <w:div w:id="1396734844">
      <w:bodyDiv w:val="1"/>
      <w:marLeft w:val="0"/>
      <w:marRight w:val="0"/>
      <w:marTop w:val="0"/>
      <w:marBottom w:val="0"/>
      <w:divBdr>
        <w:top w:val="none" w:sz="0" w:space="0" w:color="auto"/>
        <w:left w:val="none" w:sz="0" w:space="0" w:color="auto"/>
        <w:bottom w:val="none" w:sz="0" w:space="0" w:color="auto"/>
        <w:right w:val="none" w:sz="0" w:space="0" w:color="auto"/>
      </w:divBdr>
    </w:div>
    <w:div w:id="1573660800">
      <w:bodyDiv w:val="1"/>
      <w:marLeft w:val="0"/>
      <w:marRight w:val="0"/>
      <w:marTop w:val="0"/>
      <w:marBottom w:val="0"/>
      <w:divBdr>
        <w:top w:val="none" w:sz="0" w:space="0" w:color="auto"/>
        <w:left w:val="none" w:sz="0" w:space="0" w:color="auto"/>
        <w:bottom w:val="none" w:sz="0" w:space="0" w:color="auto"/>
        <w:right w:val="none" w:sz="0" w:space="0" w:color="auto"/>
      </w:divBdr>
    </w:div>
    <w:div w:id="1973899975">
      <w:bodyDiv w:val="1"/>
      <w:marLeft w:val="0"/>
      <w:marRight w:val="0"/>
      <w:marTop w:val="0"/>
      <w:marBottom w:val="0"/>
      <w:divBdr>
        <w:top w:val="none" w:sz="0" w:space="0" w:color="auto"/>
        <w:left w:val="none" w:sz="0" w:space="0" w:color="auto"/>
        <w:bottom w:val="none" w:sz="0" w:space="0" w:color="auto"/>
        <w:right w:val="none" w:sz="0" w:space="0" w:color="auto"/>
      </w:divBdr>
    </w:div>
    <w:div w:id="2013099696">
      <w:marLeft w:val="0"/>
      <w:marRight w:val="0"/>
      <w:marTop w:val="0"/>
      <w:marBottom w:val="0"/>
      <w:divBdr>
        <w:top w:val="none" w:sz="0" w:space="0" w:color="auto"/>
        <w:left w:val="none" w:sz="0" w:space="0" w:color="auto"/>
        <w:bottom w:val="none" w:sz="0" w:space="0" w:color="auto"/>
        <w:right w:val="none" w:sz="0" w:space="0" w:color="auto"/>
      </w:divBdr>
    </w:div>
    <w:div w:id="2013099697">
      <w:marLeft w:val="0"/>
      <w:marRight w:val="0"/>
      <w:marTop w:val="0"/>
      <w:marBottom w:val="0"/>
      <w:divBdr>
        <w:top w:val="none" w:sz="0" w:space="0" w:color="auto"/>
        <w:left w:val="none" w:sz="0" w:space="0" w:color="auto"/>
        <w:bottom w:val="none" w:sz="0" w:space="0" w:color="auto"/>
        <w:right w:val="none" w:sz="0" w:space="0" w:color="auto"/>
      </w:divBdr>
    </w:div>
    <w:div w:id="2013099698">
      <w:marLeft w:val="0"/>
      <w:marRight w:val="0"/>
      <w:marTop w:val="0"/>
      <w:marBottom w:val="0"/>
      <w:divBdr>
        <w:top w:val="none" w:sz="0" w:space="0" w:color="auto"/>
        <w:left w:val="none" w:sz="0" w:space="0" w:color="auto"/>
        <w:bottom w:val="none" w:sz="0" w:space="0" w:color="auto"/>
        <w:right w:val="none" w:sz="0" w:space="0" w:color="auto"/>
      </w:divBdr>
    </w:div>
    <w:div w:id="2013099699">
      <w:marLeft w:val="0"/>
      <w:marRight w:val="0"/>
      <w:marTop w:val="0"/>
      <w:marBottom w:val="0"/>
      <w:divBdr>
        <w:top w:val="none" w:sz="0" w:space="0" w:color="auto"/>
        <w:left w:val="none" w:sz="0" w:space="0" w:color="auto"/>
        <w:bottom w:val="none" w:sz="0" w:space="0" w:color="auto"/>
        <w:right w:val="none" w:sz="0" w:space="0" w:color="auto"/>
      </w:divBdr>
    </w:div>
    <w:div w:id="2013099700">
      <w:marLeft w:val="0"/>
      <w:marRight w:val="0"/>
      <w:marTop w:val="0"/>
      <w:marBottom w:val="0"/>
      <w:divBdr>
        <w:top w:val="none" w:sz="0" w:space="0" w:color="auto"/>
        <w:left w:val="none" w:sz="0" w:space="0" w:color="auto"/>
        <w:bottom w:val="none" w:sz="0" w:space="0" w:color="auto"/>
        <w:right w:val="none" w:sz="0" w:space="0" w:color="auto"/>
      </w:divBdr>
    </w:div>
    <w:div w:id="2013099701">
      <w:marLeft w:val="0"/>
      <w:marRight w:val="0"/>
      <w:marTop w:val="0"/>
      <w:marBottom w:val="0"/>
      <w:divBdr>
        <w:top w:val="none" w:sz="0" w:space="0" w:color="auto"/>
        <w:left w:val="none" w:sz="0" w:space="0" w:color="auto"/>
        <w:bottom w:val="none" w:sz="0" w:space="0" w:color="auto"/>
        <w:right w:val="none" w:sz="0" w:space="0" w:color="auto"/>
      </w:divBdr>
    </w:div>
    <w:div w:id="2013099702">
      <w:marLeft w:val="0"/>
      <w:marRight w:val="0"/>
      <w:marTop w:val="0"/>
      <w:marBottom w:val="0"/>
      <w:divBdr>
        <w:top w:val="none" w:sz="0" w:space="0" w:color="auto"/>
        <w:left w:val="none" w:sz="0" w:space="0" w:color="auto"/>
        <w:bottom w:val="none" w:sz="0" w:space="0" w:color="auto"/>
        <w:right w:val="none" w:sz="0" w:space="0" w:color="auto"/>
      </w:divBdr>
    </w:div>
    <w:div w:id="201309970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dgs-godech@szdp.bg" TargetMode="External"/><Relationship Id="rId4" Type="http://schemas.openxmlformats.org/officeDocument/2006/relationships/settings" Target="settings.xml"/><Relationship Id="rId9" Type="http://schemas.openxmlformats.org/officeDocument/2006/relationships/hyperlink" Target="https://www.szdp.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37597-69BB-4DBA-BE79-3AAA0409F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1377</TotalTime>
  <Pages>1</Pages>
  <Words>12102</Words>
  <Characters>68986</Characters>
  <Application>Microsoft Office Word</Application>
  <DocSecurity>0</DocSecurity>
  <Lines>574</Lines>
  <Paragraphs>161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80927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North-West-DP</dc:creator>
  <cp:lastModifiedBy>User</cp:lastModifiedBy>
  <cp:revision>101</cp:revision>
  <cp:lastPrinted>2025-01-29T10:25:00Z</cp:lastPrinted>
  <dcterms:created xsi:type="dcterms:W3CDTF">2019-02-01T06:35:00Z</dcterms:created>
  <dcterms:modified xsi:type="dcterms:W3CDTF">2025-01-29T12:59:00Z</dcterms:modified>
</cp:coreProperties>
</file>