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A535" w14:textId="77777777" w:rsidR="005460DB" w:rsidRPr="005460DB" w:rsidRDefault="005460DB" w:rsidP="005460DB">
      <w:pPr>
        <w:spacing w:line="276" w:lineRule="auto"/>
        <w:rPr>
          <w:rFonts w:ascii="Times New Roman" w:hAnsi="Times New Roman" w:cs="Times New Roman"/>
          <w:bCs/>
        </w:rPr>
      </w:pPr>
      <w:r w:rsidRPr="005460DB">
        <w:rPr>
          <w:rFonts w:ascii="Times New Roman" w:hAnsi="Times New Roman" w:cs="Times New Roman"/>
          <w:bCs/>
        </w:rPr>
        <w:t>Утвърждавам:</w:t>
      </w:r>
    </w:p>
    <w:p w14:paraId="2E9A0CA4" w14:textId="428DA80E" w:rsidR="005460DB" w:rsidRPr="005460DB" w:rsidRDefault="005460DB" w:rsidP="005460DB">
      <w:pPr>
        <w:spacing w:line="276" w:lineRule="auto"/>
        <w:rPr>
          <w:rFonts w:ascii="Times New Roman" w:hAnsi="Times New Roman" w:cs="Times New Roman"/>
          <w:bCs/>
        </w:rPr>
      </w:pPr>
      <w:bookmarkStart w:id="0" w:name="_Hlk121138472"/>
      <w:r w:rsidRPr="005460DB">
        <w:rPr>
          <w:rFonts w:ascii="Times New Roman" w:hAnsi="Times New Roman" w:cs="Times New Roman"/>
          <w:bCs/>
        </w:rPr>
        <w:t>Изпълнителен директор на</w:t>
      </w:r>
    </w:p>
    <w:p w14:paraId="1A540014" w14:textId="77777777" w:rsidR="006E784C" w:rsidRDefault="005460DB" w:rsidP="005460DB">
      <w:pPr>
        <w:spacing w:line="276" w:lineRule="auto"/>
        <w:rPr>
          <w:rFonts w:ascii="Times New Roman" w:hAnsi="Times New Roman" w:cs="Times New Roman"/>
          <w:bCs/>
        </w:rPr>
      </w:pPr>
      <w:r w:rsidRPr="005460DB">
        <w:rPr>
          <w:rFonts w:ascii="Times New Roman" w:hAnsi="Times New Roman" w:cs="Times New Roman"/>
          <w:bCs/>
        </w:rPr>
        <w:t>„ТЕРЕМ-ХОЛДИНГ” ЕАД</w:t>
      </w:r>
    </w:p>
    <w:bookmarkEnd w:id="0"/>
    <w:p w14:paraId="4C4858D1" w14:textId="4F750663" w:rsidR="005460DB" w:rsidRDefault="005460DB" w:rsidP="00704039">
      <w:pPr>
        <w:spacing w:line="276" w:lineRule="auto"/>
        <w:jc w:val="center"/>
        <w:rPr>
          <w:rFonts w:ascii="Times New Roman" w:hAnsi="Times New Roman" w:cs="Times New Roman"/>
          <w:b/>
          <w:bCs/>
          <w:lang w:val="en-US"/>
        </w:rPr>
      </w:pPr>
    </w:p>
    <w:p w14:paraId="2D723941" w14:textId="570054BB" w:rsidR="00E0249D" w:rsidRDefault="00E0249D" w:rsidP="00E0249D">
      <w:pPr>
        <w:spacing w:line="276" w:lineRule="auto"/>
        <w:rPr>
          <w:rFonts w:ascii="Times New Roman" w:hAnsi="Times New Roman" w:cs="Times New Roman"/>
        </w:rPr>
      </w:pPr>
      <w:r>
        <w:rPr>
          <w:rFonts w:ascii="Times New Roman" w:hAnsi="Times New Roman" w:cs="Times New Roman"/>
        </w:rPr>
        <w:t xml:space="preserve">                  </w:t>
      </w:r>
      <w:r w:rsidR="00916CEB">
        <w:rPr>
          <w:rFonts w:ascii="Times New Roman" w:hAnsi="Times New Roman" w:cs="Times New Roman"/>
        </w:rPr>
        <w:t xml:space="preserve">    </w:t>
      </w:r>
      <w:r w:rsidR="00F04065">
        <w:rPr>
          <w:rFonts w:ascii="Times New Roman" w:hAnsi="Times New Roman" w:cs="Times New Roman"/>
        </w:rPr>
        <w:t>Калин Димитров</w:t>
      </w:r>
    </w:p>
    <w:p w14:paraId="7E40C121" w14:textId="153E181C" w:rsidR="00E0249D" w:rsidRDefault="00E0249D" w:rsidP="00E0249D">
      <w:pPr>
        <w:spacing w:line="276" w:lineRule="auto"/>
        <w:rPr>
          <w:rFonts w:ascii="Times New Roman" w:hAnsi="Times New Roman" w:cs="Times New Roman"/>
        </w:rPr>
      </w:pPr>
    </w:p>
    <w:p w14:paraId="0E843334" w14:textId="77777777" w:rsidR="005460DB" w:rsidRDefault="005460DB" w:rsidP="00704039">
      <w:pPr>
        <w:spacing w:line="276" w:lineRule="auto"/>
        <w:jc w:val="center"/>
        <w:rPr>
          <w:rFonts w:ascii="Times New Roman" w:hAnsi="Times New Roman" w:cs="Times New Roman"/>
          <w:b/>
          <w:bCs/>
          <w:lang w:val="en-US"/>
        </w:rPr>
      </w:pPr>
    </w:p>
    <w:p w14:paraId="00AD0D3D" w14:textId="77777777" w:rsidR="000445AC" w:rsidRPr="005460DB" w:rsidRDefault="00906377" w:rsidP="00704039">
      <w:pPr>
        <w:spacing w:line="276" w:lineRule="auto"/>
        <w:jc w:val="center"/>
        <w:rPr>
          <w:rFonts w:ascii="Times New Roman" w:hAnsi="Times New Roman" w:cs="Times New Roman"/>
          <w:b/>
          <w:bCs/>
        </w:rPr>
      </w:pPr>
      <w:r w:rsidRPr="005460DB">
        <w:rPr>
          <w:rFonts w:ascii="Times New Roman" w:hAnsi="Times New Roman" w:cs="Times New Roman"/>
          <w:b/>
          <w:bCs/>
        </w:rPr>
        <w:t>ПРОВЕЖДАНЕ НА КОНКУРС</w:t>
      </w:r>
      <w:r w:rsidR="00B26B81" w:rsidRPr="005460DB">
        <w:rPr>
          <w:rFonts w:ascii="Times New Roman" w:hAnsi="Times New Roman" w:cs="Times New Roman"/>
          <w:b/>
          <w:bCs/>
        </w:rPr>
        <w:t>НА ПРОЦЕДУРА</w:t>
      </w:r>
      <w:r w:rsidR="000445AC" w:rsidRPr="005460DB">
        <w:rPr>
          <w:rFonts w:ascii="Times New Roman" w:hAnsi="Times New Roman" w:cs="Times New Roman"/>
          <w:b/>
          <w:bCs/>
        </w:rPr>
        <w:t xml:space="preserve"> </w:t>
      </w:r>
      <w:r w:rsidRPr="005460DB">
        <w:rPr>
          <w:rFonts w:ascii="Times New Roman" w:hAnsi="Times New Roman" w:cs="Times New Roman"/>
          <w:b/>
          <w:bCs/>
        </w:rPr>
        <w:t xml:space="preserve">ЗА ИЗБОР </w:t>
      </w:r>
    </w:p>
    <w:p w14:paraId="09E18B3F" w14:textId="77777777" w:rsidR="00906377" w:rsidRPr="005460DB" w:rsidRDefault="00906377" w:rsidP="00704039">
      <w:pPr>
        <w:spacing w:line="276" w:lineRule="auto"/>
        <w:jc w:val="center"/>
        <w:rPr>
          <w:rFonts w:ascii="Times New Roman" w:hAnsi="Times New Roman" w:cs="Times New Roman"/>
          <w:b/>
          <w:bCs/>
        </w:rPr>
      </w:pPr>
      <w:r w:rsidRPr="005460DB">
        <w:rPr>
          <w:rFonts w:ascii="Times New Roman" w:hAnsi="Times New Roman" w:cs="Times New Roman"/>
          <w:b/>
          <w:bCs/>
        </w:rPr>
        <w:t>НА ЗАСТРАХОВАТЕЛ НА ДВИЖИМО И НЕДВИЖИМО ИМУЩЕСТВО,</w:t>
      </w:r>
      <w:r w:rsidR="00F46158" w:rsidRPr="005460DB">
        <w:rPr>
          <w:rFonts w:ascii="Times New Roman" w:hAnsi="Times New Roman" w:cs="Times New Roman"/>
          <w:b/>
          <w:bCs/>
        </w:rPr>
        <w:t xml:space="preserve"> </w:t>
      </w:r>
      <w:r w:rsidRPr="005460DB">
        <w:rPr>
          <w:rFonts w:ascii="Times New Roman" w:hAnsi="Times New Roman" w:cs="Times New Roman"/>
          <w:b/>
          <w:bCs/>
        </w:rPr>
        <w:t>СОБСТВЕНОСТ НА „</w:t>
      </w:r>
      <w:r w:rsidR="00ED17F2" w:rsidRPr="005460DB">
        <w:rPr>
          <w:rFonts w:ascii="Times New Roman" w:hAnsi="Times New Roman" w:cs="Times New Roman"/>
          <w:b/>
          <w:bCs/>
        </w:rPr>
        <w:t xml:space="preserve">ТЕРЕМ </w:t>
      </w:r>
      <w:r w:rsidR="00FC6CCB" w:rsidRPr="005460DB">
        <w:rPr>
          <w:rFonts w:ascii="Times New Roman" w:hAnsi="Times New Roman" w:cs="Times New Roman"/>
          <w:b/>
          <w:bCs/>
        </w:rPr>
        <w:t>- ХОЛДИНГ</w:t>
      </w:r>
      <w:r w:rsidRPr="005460DB">
        <w:rPr>
          <w:rFonts w:ascii="Times New Roman" w:hAnsi="Times New Roman" w:cs="Times New Roman"/>
          <w:b/>
          <w:bCs/>
        </w:rPr>
        <w:t>" ЕАД</w:t>
      </w:r>
    </w:p>
    <w:p w14:paraId="57CCD3C5" w14:textId="77777777" w:rsidR="00440A1F" w:rsidRDefault="00440A1F" w:rsidP="00704039">
      <w:pPr>
        <w:pStyle w:val="Style4"/>
        <w:widowControl/>
        <w:spacing w:line="276" w:lineRule="auto"/>
        <w:ind w:firstLine="709"/>
        <w:rPr>
          <w:rStyle w:val="FontStyle26"/>
          <w:rFonts w:ascii="Times New Roman" w:hAnsi="Times New Roman" w:cs="Times New Roman"/>
          <w:sz w:val="24"/>
          <w:szCs w:val="24"/>
          <w:u w:val="single"/>
        </w:rPr>
      </w:pPr>
    </w:p>
    <w:p w14:paraId="3486B73B" w14:textId="7E2475EC" w:rsidR="00906377" w:rsidRPr="004E3DE8" w:rsidRDefault="00906377" w:rsidP="00704039">
      <w:pPr>
        <w:pStyle w:val="Style4"/>
        <w:widowControl/>
        <w:spacing w:line="276" w:lineRule="auto"/>
        <w:ind w:firstLine="709"/>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РАЗДЕЛ I</w:t>
      </w:r>
    </w:p>
    <w:p w14:paraId="2F301456" w14:textId="77777777" w:rsidR="00906377" w:rsidRPr="004E3DE8" w:rsidRDefault="00906377" w:rsidP="00704039">
      <w:pPr>
        <w:pStyle w:val="Style11"/>
        <w:widowControl/>
        <w:spacing w:line="276" w:lineRule="auto"/>
        <w:ind w:firstLine="709"/>
        <w:jc w:val="both"/>
        <w:rPr>
          <w:rStyle w:val="FontStyle26"/>
          <w:rFonts w:ascii="Times New Roman" w:hAnsi="Times New Roman" w:cs="Times New Roman"/>
          <w:sz w:val="24"/>
          <w:szCs w:val="24"/>
        </w:rPr>
      </w:pPr>
      <w:r w:rsidRPr="004E3DE8">
        <w:rPr>
          <w:rStyle w:val="FontStyle26"/>
          <w:rFonts w:ascii="Times New Roman" w:hAnsi="Times New Roman" w:cs="Times New Roman"/>
          <w:sz w:val="24"/>
          <w:szCs w:val="24"/>
        </w:rPr>
        <w:t>УСЛОВИЯ НА ПУБЛИЧНО</w:t>
      </w:r>
      <w:r w:rsidR="00CC1117" w:rsidRPr="004E3DE8">
        <w:rPr>
          <w:rStyle w:val="FontStyle26"/>
          <w:rFonts w:ascii="Times New Roman" w:hAnsi="Times New Roman" w:cs="Times New Roman"/>
          <w:sz w:val="24"/>
          <w:szCs w:val="24"/>
        </w:rPr>
        <w:t> </w:t>
      </w:r>
      <w:r w:rsidRPr="004E3DE8">
        <w:rPr>
          <w:rStyle w:val="FontStyle26"/>
          <w:rFonts w:ascii="Times New Roman" w:hAnsi="Times New Roman" w:cs="Times New Roman"/>
          <w:sz w:val="24"/>
          <w:szCs w:val="24"/>
        </w:rPr>
        <w:t>-</w:t>
      </w:r>
      <w:r w:rsidR="00CC1117" w:rsidRPr="004E3DE8">
        <w:rPr>
          <w:rStyle w:val="FontStyle26"/>
          <w:rFonts w:ascii="Times New Roman" w:hAnsi="Times New Roman" w:cs="Times New Roman"/>
          <w:sz w:val="24"/>
          <w:szCs w:val="24"/>
        </w:rPr>
        <w:t> </w:t>
      </w:r>
      <w:r w:rsidRPr="004E3DE8">
        <w:rPr>
          <w:rStyle w:val="FontStyle26"/>
          <w:rFonts w:ascii="Times New Roman" w:hAnsi="Times New Roman" w:cs="Times New Roman"/>
          <w:sz w:val="24"/>
          <w:szCs w:val="24"/>
        </w:rPr>
        <w:t xml:space="preserve">ОПОВЕСТЕН КОНКУРС ЗА ИЗБОР НА ЗАСТРАХОВАТЕЛ НА ДВИЖИМО И НЕДВИЖИМО ИМУЩЕСТВО, СОБСТВЕНОСТ НА </w:t>
      </w:r>
      <w:r w:rsidR="001B3BE1">
        <w:rPr>
          <w:rStyle w:val="FontStyle26"/>
          <w:rFonts w:ascii="Times New Roman" w:hAnsi="Times New Roman" w:cs="Times New Roman"/>
          <w:sz w:val="24"/>
          <w:szCs w:val="24"/>
        </w:rPr>
        <w:t>„</w:t>
      </w:r>
      <w:r w:rsidR="00ED17F2" w:rsidRPr="004E3DE8">
        <w:rPr>
          <w:rStyle w:val="FontStyle26"/>
          <w:rFonts w:ascii="Times New Roman" w:hAnsi="Times New Roman" w:cs="Times New Roman"/>
          <w:sz w:val="24"/>
          <w:szCs w:val="24"/>
        </w:rPr>
        <w:t xml:space="preserve">ТЕРЕМ </w:t>
      </w:r>
      <w:r w:rsidR="001B3BE1">
        <w:rPr>
          <w:rStyle w:val="FontStyle26"/>
          <w:rFonts w:ascii="Times New Roman" w:hAnsi="Times New Roman" w:cs="Times New Roman"/>
          <w:sz w:val="24"/>
          <w:szCs w:val="24"/>
        </w:rPr>
        <w:t>–</w:t>
      </w:r>
      <w:r w:rsidR="00ED17F2" w:rsidRPr="004E3DE8">
        <w:rPr>
          <w:rStyle w:val="FontStyle26"/>
          <w:rFonts w:ascii="Times New Roman" w:hAnsi="Times New Roman" w:cs="Times New Roman"/>
          <w:sz w:val="24"/>
          <w:szCs w:val="24"/>
        </w:rPr>
        <w:t xml:space="preserve"> ХОЛДИНГ</w:t>
      </w:r>
      <w:r w:rsidR="001B3BE1">
        <w:rPr>
          <w:rStyle w:val="FontStyle26"/>
          <w:rFonts w:ascii="Times New Roman" w:hAnsi="Times New Roman" w:cs="Times New Roman"/>
          <w:sz w:val="24"/>
          <w:szCs w:val="24"/>
        </w:rPr>
        <w:t>”</w:t>
      </w:r>
      <w:r w:rsidRPr="004E3DE8">
        <w:rPr>
          <w:rStyle w:val="FontStyle26"/>
          <w:rFonts w:ascii="Times New Roman" w:hAnsi="Times New Roman" w:cs="Times New Roman"/>
          <w:sz w:val="24"/>
          <w:szCs w:val="24"/>
        </w:rPr>
        <w:t xml:space="preserve"> ЕАД</w:t>
      </w:r>
    </w:p>
    <w:p w14:paraId="6288E46B" w14:textId="6FD954FC" w:rsidR="00906377" w:rsidRPr="004E3DE8" w:rsidRDefault="00906377" w:rsidP="00704039">
      <w:pPr>
        <w:pStyle w:val="Style6"/>
        <w:widowControl/>
        <w:spacing w:line="276" w:lineRule="auto"/>
        <w:ind w:firstLine="709"/>
        <w:jc w:val="both"/>
        <w:rPr>
          <w:rStyle w:val="FontStyle23"/>
          <w:rFonts w:ascii="Times New Roman" w:hAnsi="Times New Roman" w:cs="Times New Roman"/>
          <w:b/>
          <w:bCs/>
          <w:sz w:val="24"/>
          <w:szCs w:val="24"/>
        </w:rPr>
      </w:pPr>
      <w:r w:rsidRPr="004E3DE8">
        <w:rPr>
          <w:rStyle w:val="FontStyle23"/>
          <w:rFonts w:ascii="Times New Roman" w:hAnsi="Times New Roman" w:cs="Times New Roman"/>
          <w:sz w:val="24"/>
          <w:szCs w:val="24"/>
        </w:rPr>
        <w:t>Настоящият конкурс за избор на застраховател на движимо и недвижимо имущество, собственост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w:t>
      </w:r>
      <w:r w:rsidR="008206C2" w:rsidRPr="004E3DE8">
        <w:rPr>
          <w:rStyle w:val="FontStyle23"/>
          <w:rFonts w:ascii="Times New Roman" w:hAnsi="Times New Roman" w:cs="Times New Roman"/>
          <w:sz w:val="24"/>
          <w:szCs w:val="24"/>
        </w:rPr>
        <w:t> - </w:t>
      </w:r>
      <w:r w:rsidRPr="004E3DE8">
        <w:rPr>
          <w:rStyle w:val="FontStyle23"/>
          <w:rFonts w:ascii="Times New Roman" w:hAnsi="Times New Roman" w:cs="Times New Roman"/>
          <w:sz w:val="24"/>
          <w:szCs w:val="24"/>
        </w:rPr>
        <w:t xml:space="preserve">гр. София, се провежда </w:t>
      </w:r>
      <w:r w:rsidRPr="004E3DE8">
        <w:rPr>
          <w:rStyle w:val="FontStyle39"/>
          <w:rFonts w:ascii="Times New Roman" w:hAnsi="Times New Roman" w:cs="Times New Roman"/>
          <w:sz w:val="24"/>
          <w:szCs w:val="24"/>
        </w:rPr>
        <w:t xml:space="preserve">на основание чл. </w:t>
      </w:r>
      <w:r w:rsidR="00CA54CF" w:rsidRPr="004E3DE8">
        <w:rPr>
          <w:rStyle w:val="FontStyle39"/>
          <w:rFonts w:ascii="Times New Roman" w:hAnsi="Times New Roman" w:cs="Times New Roman"/>
          <w:sz w:val="24"/>
          <w:szCs w:val="24"/>
        </w:rPr>
        <w:t>29</w:t>
      </w:r>
      <w:r w:rsidR="00211452">
        <w:rPr>
          <w:rStyle w:val="FontStyle39"/>
          <w:rFonts w:ascii="Times New Roman" w:hAnsi="Times New Roman" w:cs="Times New Roman"/>
          <w:sz w:val="24"/>
          <w:szCs w:val="24"/>
        </w:rPr>
        <w:t>,</w:t>
      </w:r>
      <w:r w:rsidR="00CA54CF" w:rsidRPr="004E3DE8">
        <w:rPr>
          <w:rStyle w:val="FontStyle39"/>
          <w:rFonts w:ascii="Times New Roman" w:hAnsi="Times New Roman" w:cs="Times New Roman"/>
          <w:sz w:val="24"/>
          <w:szCs w:val="24"/>
        </w:rPr>
        <w:t xml:space="preserve"> ал.</w:t>
      </w:r>
      <w:r w:rsidR="00483DBB" w:rsidRPr="004E3DE8">
        <w:rPr>
          <w:rStyle w:val="FontStyle39"/>
          <w:rFonts w:ascii="Times New Roman" w:hAnsi="Times New Roman" w:cs="Times New Roman"/>
          <w:sz w:val="24"/>
          <w:szCs w:val="24"/>
        </w:rPr>
        <w:t xml:space="preserve"> </w:t>
      </w:r>
      <w:r w:rsidR="00F04065">
        <w:rPr>
          <w:rStyle w:val="FontStyle39"/>
          <w:rFonts w:ascii="Times New Roman" w:hAnsi="Times New Roman" w:cs="Times New Roman"/>
          <w:sz w:val="24"/>
          <w:szCs w:val="24"/>
        </w:rPr>
        <w:t>5</w:t>
      </w:r>
      <w:r w:rsidRPr="004E3DE8">
        <w:rPr>
          <w:rStyle w:val="FontStyle39"/>
          <w:rFonts w:ascii="Times New Roman" w:hAnsi="Times New Roman" w:cs="Times New Roman"/>
          <w:sz w:val="24"/>
          <w:szCs w:val="24"/>
        </w:rPr>
        <w:t xml:space="preserve"> от </w:t>
      </w:r>
      <w:r w:rsidR="00CA54CF" w:rsidRPr="004E3DE8">
        <w:rPr>
          <w:rFonts w:ascii="Times New Roman" w:hAnsi="Times New Roman" w:cs="Times New Roman"/>
          <w:color w:val="000000"/>
        </w:rPr>
        <w:t>Правилник за прилагане на Закона за публичните предприятия</w:t>
      </w:r>
      <w:r w:rsidR="00242BD1" w:rsidRPr="00242BD1">
        <w:rPr>
          <w:rStyle w:val="FontStyle13"/>
          <w:rFonts w:ascii="Times New Roman" w:hAnsi="Times New Roman" w:cs="Times New Roman"/>
          <w:b w:val="0"/>
          <w:sz w:val="24"/>
          <w:szCs w:val="24"/>
        </w:rPr>
        <w:t xml:space="preserve">. </w:t>
      </w:r>
      <w:r w:rsidRPr="004E3DE8">
        <w:rPr>
          <w:rStyle w:val="FontStyle23"/>
          <w:rFonts w:ascii="Times New Roman" w:hAnsi="Times New Roman" w:cs="Times New Roman"/>
          <w:sz w:val="24"/>
          <w:szCs w:val="24"/>
        </w:rPr>
        <w:t xml:space="preserve">В конкурса могат да участват, при условията на </w:t>
      </w:r>
      <w:r w:rsidR="00BE796E" w:rsidRPr="004E3DE8">
        <w:rPr>
          <w:rStyle w:val="FontStyle23"/>
          <w:rFonts w:ascii="Times New Roman" w:hAnsi="Times New Roman" w:cs="Times New Roman"/>
          <w:sz w:val="24"/>
          <w:szCs w:val="24"/>
        </w:rPr>
        <w:t xml:space="preserve">прозрачност и </w:t>
      </w:r>
      <w:r w:rsidRPr="004E3DE8">
        <w:rPr>
          <w:rStyle w:val="FontStyle23"/>
          <w:rFonts w:ascii="Times New Roman" w:hAnsi="Times New Roman" w:cs="Times New Roman"/>
          <w:sz w:val="24"/>
          <w:szCs w:val="24"/>
        </w:rPr>
        <w:t xml:space="preserve">равнопоставеност, всички лицензирани застрахователни компании, които отговарят на изискванията на </w:t>
      </w:r>
      <w:r w:rsidR="001B3BE1">
        <w:rPr>
          <w:rStyle w:val="FontStyle23"/>
          <w:rFonts w:ascii="Times New Roman" w:hAnsi="Times New Roman" w:cs="Times New Roman"/>
          <w:sz w:val="24"/>
          <w:szCs w:val="24"/>
        </w:rPr>
        <w:t>настоящата Конкурсна</w:t>
      </w:r>
      <w:r w:rsidRPr="004E3DE8">
        <w:rPr>
          <w:rStyle w:val="FontStyle23"/>
          <w:rFonts w:ascii="Times New Roman" w:hAnsi="Times New Roman" w:cs="Times New Roman"/>
          <w:sz w:val="24"/>
          <w:szCs w:val="24"/>
        </w:rPr>
        <w:t xml:space="preserve"> документация, както и на приложимите разпоредби на действащото българско законодателство.</w:t>
      </w:r>
    </w:p>
    <w:p w14:paraId="38AFD5C5" w14:textId="77777777" w:rsidR="00B32FB0" w:rsidRPr="004E3DE8" w:rsidRDefault="00B32FB0" w:rsidP="00704039">
      <w:pPr>
        <w:pStyle w:val="Style11"/>
        <w:widowControl/>
        <w:spacing w:line="276" w:lineRule="auto"/>
        <w:ind w:firstLine="709"/>
        <w:jc w:val="both"/>
        <w:rPr>
          <w:rStyle w:val="FontStyle26"/>
          <w:rFonts w:ascii="Times New Roman" w:hAnsi="Times New Roman" w:cs="Times New Roman"/>
          <w:sz w:val="24"/>
          <w:szCs w:val="24"/>
          <w:lang w:val="ru-RU"/>
        </w:rPr>
      </w:pPr>
    </w:p>
    <w:p w14:paraId="4CA8B025" w14:textId="77777777" w:rsidR="00906377" w:rsidRPr="00704039" w:rsidRDefault="00906377" w:rsidP="00704039">
      <w:pPr>
        <w:pStyle w:val="Style11"/>
        <w:widowControl/>
        <w:spacing w:line="276" w:lineRule="auto"/>
        <w:ind w:firstLine="709"/>
        <w:jc w:val="both"/>
        <w:rPr>
          <w:rStyle w:val="FontStyle26"/>
          <w:rFonts w:ascii="Times New Roman" w:hAnsi="Times New Roman" w:cs="Times New Roman"/>
          <w:sz w:val="24"/>
          <w:szCs w:val="24"/>
        </w:rPr>
      </w:pPr>
      <w:r w:rsidRPr="00704039">
        <w:rPr>
          <w:rStyle w:val="FontStyle26"/>
          <w:rFonts w:ascii="Times New Roman" w:hAnsi="Times New Roman" w:cs="Times New Roman"/>
          <w:sz w:val="24"/>
          <w:szCs w:val="24"/>
        </w:rPr>
        <w:t>Обектите на настоящ</w:t>
      </w:r>
      <w:r w:rsidR="00D65752" w:rsidRPr="00704039">
        <w:rPr>
          <w:rStyle w:val="FontStyle26"/>
          <w:rFonts w:ascii="Times New Roman" w:hAnsi="Times New Roman" w:cs="Times New Roman"/>
          <w:sz w:val="24"/>
          <w:szCs w:val="24"/>
        </w:rPr>
        <w:t>ата</w:t>
      </w:r>
      <w:r w:rsidRPr="00704039">
        <w:rPr>
          <w:rStyle w:val="FontStyle26"/>
          <w:rFonts w:ascii="Times New Roman" w:hAnsi="Times New Roman" w:cs="Times New Roman"/>
          <w:sz w:val="24"/>
          <w:szCs w:val="24"/>
        </w:rPr>
        <w:t xml:space="preserve"> конкурс</w:t>
      </w:r>
      <w:r w:rsidR="00D65752" w:rsidRPr="00704039">
        <w:rPr>
          <w:rStyle w:val="FontStyle26"/>
          <w:rFonts w:ascii="Times New Roman" w:hAnsi="Times New Roman" w:cs="Times New Roman"/>
          <w:sz w:val="24"/>
          <w:szCs w:val="24"/>
        </w:rPr>
        <w:t>на процедура</w:t>
      </w:r>
      <w:r w:rsidRPr="00704039">
        <w:rPr>
          <w:rStyle w:val="FontStyle26"/>
          <w:rFonts w:ascii="Times New Roman" w:hAnsi="Times New Roman" w:cs="Times New Roman"/>
          <w:sz w:val="24"/>
          <w:szCs w:val="24"/>
        </w:rPr>
        <w:t>, подлежащи на застраховане са следните:</w:t>
      </w:r>
    </w:p>
    <w:p w14:paraId="7E7A6383" w14:textId="77777777" w:rsidR="00B26B81" w:rsidRPr="00211452" w:rsidRDefault="00B26B81" w:rsidP="00704039">
      <w:pPr>
        <w:spacing w:line="276" w:lineRule="auto"/>
        <w:ind w:firstLine="567"/>
        <w:jc w:val="both"/>
        <w:rPr>
          <w:rFonts w:ascii="Times New Roman" w:hAnsi="Times New Roman" w:cs="Times New Roman"/>
          <w:u w:val="single"/>
        </w:rPr>
      </w:pPr>
      <w:r w:rsidRPr="00211452">
        <w:rPr>
          <w:rFonts w:ascii="Times New Roman" w:hAnsi="Times New Roman" w:cs="Times New Roman"/>
          <w:u w:val="single"/>
        </w:rPr>
        <w:t>1. Недвижими имоти (сгради):</w:t>
      </w:r>
    </w:p>
    <w:p w14:paraId="7CF5D67C" w14:textId="0832BEDC"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1.1. ОФИСЕН ЕТАЖ, Секция „Г”, кота 0, с РЗП 473,36 кв.м., (застроена площ от 378,69 кв.м.), находящ се в жилищна сграда в квартал 23, гр. София, ж.к. „Левски-Г”, с кадастрален идентификатор 68134.601.248.1</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  </w:t>
      </w:r>
      <w:r w:rsidRPr="005F3F83">
        <w:rPr>
          <w:rFonts w:ascii="Times New Roman" w:eastAsiaTheme="minorEastAsia" w:hAnsi="Times New Roman" w:cs="Times New Roman"/>
          <w:b/>
          <w:bCs/>
          <w:lang w:eastAsia="en-US"/>
        </w:rPr>
        <w:t>308 463</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(триста и осем хиляди четиристотин шестдесет и три) лева</w:t>
      </w:r>
      <w:r w:rsidRPr="005F3F83">
        <w:rPr>
          <w:rFonts w:ascii="Times New Roman" w:eastAsiaTheme="minorEastAsia" w:hAnsi="Times New Roman" w:cs="Times New Roman"/>
          <w:lang w:eastAsia="en-US"/>
        </w:rPr>
        <w:t>;</w:t>
      </w:r>
    </w:p>
    <w:p w14:paraId="7E3246F5" w14:textId="1DD0B8AB"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1.2. ОФИСЕН ЕТАЖ, Секция „А”, кота 0, с РЗП 101,43 кв.м., (застроена площ от 87,44 кв.м), находящ се в жилищна сграда в квартал 23 на гр. София, ж.к. „Левски-Г”, с кадастрален идентификатор 68134.601.248.1</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 </w:t>
      </w:r>
      <w:r w:rsidRPr="005F3F83">
        <w:rPr>
          <w:rFonts w:ascii="Times New Roman" w:eastAsiaTheme="minorEastAsia" w:hAnsi="Times New Roman" w:cs="Times New Roman"/>
          <w:b/>
          <w:bCs/>
          <w:lang w:eastAsia="en-US"/>
        </w:rPr>
        <w:t>69 871 (шестдесет и девет хиляди осемстотин седемдесет и един) лева</w:t>
      </w:r>
      <w:r w:rsidRPr="005F3F83">
        <w:rPr>
          <w:rFonts w:ascii="Times New Roman" w:eastAsiaTheme="minorEastAsia" w:hAnsi="Times New Roman" w:cs="Times New Roman"/>
          <w:lang w:eastAsia="en-US"/>
        </w:rPr>
        <w:t>;</w:t>
      </w:r>
    </w:p>
    <w:p w14:paraId="69D92534" w14:textId="7370435A"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1.3. МАГАЗИН, Секция „Б”, кота 0, с РЗП 213,21 кв.м., (застроена площ от 183,80 кв.м), находящ се в жилищна сграда, в квартал 23 на гр. София, ж.к. „Левски-Г”, с кадастрален идентификатор 68134.601.248.1</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със застрахователна стойност</w:t>
      </w:r>
      <w:r w:rsidR="005F6630">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158 779 (сто петдесет и осем хиляди седемстотин седемдесет и девет) лева</w:t>
      </w:r>
      <w:r w:rsidRPr="005F3F83">
        <w:rPr>
          <w:rFonts w:ascii="Times New Roman" w:eastAsiaTheme="minorEastAsia" w:hAnsi="Times New Roman" w:cs="Times New Roman"/>
          <w:lang w:eastAsia="en-US"/>
        </w:rPr>
        <w:t>;</w:t>
      </w:r>
    </w:p>
    <w:p w14:paraId="4A753400" w14:textId="61CC8794"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1.4. ОФИС, Секция „А”, кота 0, с РЗП 578,96 кв.м., (застроена площ от 499,10 кв.м.), в квартал 23 на гр. София, ж.к. „Левски-Г”, с кадастрален идентификатор 68134.601.248.1</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със застрахователна стойност</w:t>
      </w:r>
      <w:r w:rsidR="005F6630">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398 818 (триста деветдесет и осем хиляди осемстотин и осемнадесет</w:t>
      </w:r>
      <w:r w:rsidRPr="005F3F83">
        <w:rPr>
          <w:rFonts w:ascii="Times New Roman" w:eastAsiaTheme="minorEastAsia" w:hAnsi="Times New Roman" w:cs="Times New Roman"/>
          <w:b/>
          <w:bCs/>
          <w:lang w:val="en-US" w:eastAsia="en-US"/>
        </w:rPr>
        <w:t xml:space="preserve">) </w:t>
      </w:r>
      <w:r w:rsidRPr="005F3F83">
        <w:rPr>
          <w:rFonts w:ascii="Times New Roman" w:eastAsiaTheme="minorEastAsia" w:hAnsi="Times New Roman" w:cs="Times New Roman"/>
          <w:b/>
          <w:bCs/>
          <w:lang w:eastAsia="en-US"/>
        </w:rPr>
        <w:t>лева</w:t>
      </w:r>
      <w:r w:rsidRPr="005F3F83">
        <w:rPr>
          <w:rFonts w:ascii="Times New Roman" w:eastAsiaTheme="minorEastAsia" w:hAnsi="Times New Roman" w:cs="Times New Roman"/>
          <w:lang w:eastAsia="en-US"/>
        </w:rPr>
        <w:t>;</w:t>
      </w:r>
    </w:p>
    <w:p w14:paraId="0D58C45C" w14:textId="2F11147D"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 xml:space="preserve">1.5. СКЛАД 1 (първи), 2 (втори), 3 (трети), 4 (четвърти), 5 (пети), коридор и стълбищна клетка, Секция Г, кота -2,60, с РЗП 263,63 кв. м., (застроена площ от 210,90 кв. м.), в квартал 23 на гр. София, ж.к. „Левски-Г”, с кадастрален идентификатор </w:t>
      </w:r>
      <w:r w:rsidRPr="005F3F83">
        <w:rPr>
          <w:rFonts w:ascii="Times New Roman" w:eastAsiaTheme="minorEastAsia" w:hAnsi="Times New Roman" w:cs="Times New Roman"/>
          <w:lang w:eastAsia="en-US"/>
        </w:rPr>
        <w:lastRenderedPageBreak/>
        <w:t>68134.601.248.1</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със застрахователна стойност</w:t>
      </w:r>
      <w:r w:rsidR="005F6630">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109 470 (сто и девет хиляди четиристотин и седемдесет) лева</w:t>
      </w:r>
      <w:r w:rsidRPr="005F3F83">
        <w:rPr>
          <w:rFonts w:ascii="Times New Roman" w:eastAsiaTheme="minorEastAsia" w:hAnsi="Times New Roman" w:cs="Times New Roman"/>
          <w:lang w:eastAsia="en-US"/>
        </w:rPr>
        <w:t>;</w:t>
      </w:r>
    </w:p>
    <w:p w14:paraId="2171C787" w14:textId="1D11B504"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1.6. ПОЧИВНА БАЗА „ПРИБОЙ”, в кв. Галата, град Варна, с обща площ на застрояване 683,00 кв.м и обща РЗП от 1 476 кв. м, състояща се от три хотелски тела и хранителен блок, с кадастрален идентификатор ПИ 10135.5511.79</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със застрахователна стойност</w:t>
      </w:r>
      <w:r w:rsidR="005F6630">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944 708 (деветстотин четиридесет и четири хиляди седемстотин и осем) лева</w:t>
      </w:r>
      <w:r w:rsidRPr="005F3F83">
        <w:rPr>
          <w:rFonts w:ascii="Times New Roman" w:eastAsiaTheme="minorEastAsia" w:hAnsi="Times New Roman" w:cs="Times New Roman"/>
          <w:lang w:eastAsia="en-US"/>
        </w:rPr>
        <w:t>;</w:t>
      </w:r>
    </w:p>
    <w:p w14:paraId="2500522C" w14:textId="567944B2"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1.7. ПРОИЗВОДСТВЕНА СГРАДА „РОТОРНО”, със застроена площ от 261 кв.м. и РЗП 320 кв. м, находяща се в гр. София, район Средец, ул. „Иван Вазов” № 12, с идентификатор 68134.100.368.4</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със застрахователна стойност</w:t>
      </w:r>
      <w:r w:rsidR="001D36B5">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546 355 (петстотин четиридесет и шест хиляди триста петдесет и пет) лева</w:t>
      </w:r>
      <w:r w:rsidRPr="005F3F83">
        <w:rPr>
          <w:rFonts w:ascii="Times New Roman" w:eastAsiaTheme="minorEastAsia" w:hAnsi="Times New Roman" w:cs="Times New Roman"/>
          <w:lang w:eastAsia="en-US"/>
        </w:rPr>
        <w:t>;</w:t>
      </w:r>
    </w:p>
    <w:p w14:paraId="185D2A71" w14:textId="2820B6B2" w:rsidR="005F3F83" w:rsidRPr="00916CEB"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916CEB">
        <w:rPr>
          <w:rFonts w:ascii="Times New Roman" w:eastAsiaTheme="minorEastAsia" w:hAnsi="Times New Roman" w:cs="Times New Roman"/>
          <w:lang w:eastAsia="en-US"/>
        </w:rPr>
        <w:t>1.8. ПРОИЗВОДСТВЕНА СГРАДА „ЦИНКОГРАФИЯ”, със застроена площ от 124,53 кв. м и РЗП от 132,28 кв. м, на един етаж находяща се в гр. София, район Средец, ул. „Ген. Йосиф В. Гурко” № 21, Партерен етаж в сграда с идентификатор 68134.100.368.7, със застрахователна стойност</w:t>
      </w:r>
      <w:r w:rsidR="001D52B0" w:rsidRPr="00916CEB">
        <w:rPr>
          <w:rFonts w:ascii="Times New Roman" w:eastAsiaTheme="minorEastAsia" w:hAnsi="Times New Roman" w:cs="Times New Roman"/>
          <w:lang w:eastAsia="en-US"/>
        </w:rPr>
        <w:t xml:space="preserve"> </w:t>
      </w:r>
      <w:r w:rsidRPr="00916CEB">
        <w:rPr>
          <w:rFonts w:ascii="Times New Roman" w:eastAsiaTheme="minorEastAsia" w:hAnsi="Times New Roman" w:cs="Times New Roman"/>
          <w:lang w:eastAsia="en-US"/>
        </w:rPr>
        <w:t xml:space="preserve">– </w:t>
      </w:r>
      <w:r w:rsidRPr="00916CEB">
        <w:rPr>
          <w:rFonts w:ascii="Times New Roman" w:eastAsiaTheme="minorEastAsia" w:hAnsi="Times New Roman" w:cs="Times New Roman"/>
          <w:b/>
          <w:bCs/>
          <w:lang w:eastAsia="en-US"/>
        </w:rPr>
        <w:t>154 577 (сто петдесет и четири хиляди петстотин седемдесет и седем) лева</w:t>
      </w:r>
      <w:r w:rsidRPr="00916CEB">
        <w:rPr>
          <w:rFonts w:ascii="Times New Roman" w:eastAsiaTheme="minorEastAsia" w:hAnsi="Times New Roman" w:cs="Times New Roman"/>
          <w:lang w:eastAsia="en-US"/>
        </w:rPr>
        <w:t>;</w:t>
      </w:r>
    </w:p>
    <w:p w14:paraId="4931FD54" w14:textId="18C71296" w:rsidR="005F3F83" w:rsidRPr="00916CEB"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916CEB">
        <w:rPr>
          <w:rFonts w:ascii="Times New Roman" w:eastAsiaTheme="minorEastAsia" w:hAnsi="Times New Roman" w:cs="Times New Roman"/>
          <w:lang w:eastAsia="en-US"/>
        </w:rPr>
        <w:t>1.9. ИДЕАЛНИ ЧАСТИ ОТ ПРОИЗВОДСТВЕНА СГРАДА „ИВАН ВАЗОВ”, със застроена площ от 2 006 кв. м, и РЗП от 6 777,42 кв. м, на четири етажа, находяща се в гр. София, район Средец, ул. „Иван Вазов” № 12, сградата с идентификатор 68134.100.368.7,</w:t>
      </w:r>
      <w:r w:rsidRPr="00916CEB">
        <w:t xml:space="preserve"> </w:t>
      </w:r>
      <w:r w:rsidRPr="00916CEB">
        <w:rPr>
          <w:rFonts w:ascii="Times New Roman" w:eastAsiaTheme="minorEastAsia" w:hAnsi="Times New Roman" w:cs="Times New Roman"/>
          <w:lang w:eastAsia="en-US"/>
        </w:rPr>
        <w:t xml:space="preserve">със застрахователна стойност, определена чрез пазарна оценка на лицензиран оценител  - </w:t>
      </w:r>
      <w:r w:rsidR="001D52B0" w:rsidRPr="00916CEB">
        <w:rPr>
          <w:rFonts w:ascii="Times New Roman" w:eastAsiaTheme="minorEastAsia" w:hAnsi="Times New Roman" w:cs="Times New Roman"/>
          <w:b/>
          <w:bCs/>
          <w:lang w:eastAsia="en-US"/>
        </w:rPr>
        <w:t>5</w:t>
      </w:r>
      <w:r w:rsidR="00082199" w:rsidRPr="00916CEB">
        <w:rPr>
          <w:rFonts w:ascii="Times New Roman" w:eastAsiaTheme="minorEastAsia" w:hAnsi="Times New Roman" w:cs="Times New Roman"/>
          <w:b/>
          <w:bCs/>
          <w:lang w:eastAsia="en-US"/>
        </w:rPr>
        <w:t xml:space="preserve"> 1</w:t>
      </w:r>
      <w:r w:rsidR="001D52B0" w:rsidRPr="00916CEB">
        <w:rPr>
          <w:rFonts w:ascii="Times New Roman" w:eastAsiaTheme="minorEastAsia" w:hAnsi="Times New Roman" w:cs="Times New Roman"/>
          <w:b/>
          <w:bCs/>
          <w:lang w:eastAsia="en-US"/>
        </w:rPr>
        <w:t>66</w:t>
      </w:r>
      <w:r w:rsidR="00082199" w:rsidRPr="00916CEB">
        <w:rPr>
          <w:rFonts w:ascii="Times New Roman" w:eastAsiaTheme="minorEastAsia" w:hAnsi="Times New Roman" w:cs="Times New Roman"/>
          <w:b/>
          <w:bCs/>
          <w:lang w:eastAsia="en-US"/>
        </w:rPr>
        <w:t xml:space="preserve"> </w:t>
      </w:r>
      <w:r w:rsidR="001D52B0" w:rsidRPr="00916CEB">
        <w:rPr>
          <w:rFonts w:ascii="Times New Roman" w:eastAsiaTheme="minorEastAsia" w:hAnsi="Times New Roman" w:cs="Times New Roman"/>
          <w:b/>
          <w:bCs/>
          <w:lang w:eastAsia="en-US"/>
        </w:rPr>
        <w:t>91</w:t>
      </w:r>
      <w:r w:rsidR="00082199" w:rsidRPr="00916CEB">
        <w:rPr>
          <w:rFonts w:ascii="Times New Roman" w:eastAsiaTheme="minorEastAsia" w:hAnsi="Times New Roman" w:cs="Times New Roman"/>
          <w:b/>
          <w:bCs/>
          <w:lang w:eastAsia="en-US"/>
        </w:rPr>
        <w:t>4 (</w:t>
      </w:r>
      <w:r w:rsidR="001D52B0" w:rsidRPr="00916CEB">
        <w:rPr>
          <w:rFonts w:ascii="Times New Roman" w:eastAsiaTheme="minorEastAsia" w:hAnsi="Times New Roman" w:cs="Times New Roman"/>
          <w:b/>
          <w:bCs/>
          <w:lang w:eastAsia="en-US"/>
        </w:rPr>
        <w:t>пет</w:t>
      </w:r>
      <w:r w:rsidR="00082199" w:rsidRPr="00916CEB">
        <w:rPr>
          <w:rFonts w:ascii="Times New Roman" w:eastAsiaTheme="minorEastAsia" w:hAnsi="Times New Roman" w:cs="Times New Roman"/>
          <w:b/>
          <w:bCs/>
          <w:lang w:eastAsia="en-US"/>
        </w:rPr>
        <w:t xml:space="preserve"> милиона сто </w:t>
      </w:r>
      <w:r w:rsidR="00916CEB" w:rsidRPr="00916CEB">
        <w:rPr>
          <w:rFonts w:ascii="Times New Roman" w:eastAsiaTheme="minorEastAsia" w:hAnsi="Times New Roman" w:cs="Times New Roman"/>
          <w:b/>
          <w:bCs/>
          <w:lang w:eastAsia="en-US"/>
        </w:rPr>
        <w:t>шестдесет и шест хиляди деветстотин и четиринадесет</w:t>
      </w:r>
      <w:r w:rsidR="00082199" w:rsidRPr="00916CEB">
        <w:rPr>
          <w:rFonts w:ascii="Times New Roman" w:eastAsiaTheme="minorEastAsia" w:hAnsi="Times New Roman" w:cs="Times New Roman"/>
          <w:b/>
          <w:bCs/>
          <w:lang w:eastAsia="en-US"/>
        </w:rPr>
        <w:t>) лева</w:t>
      </w:r>
      <w:r w:rsidRPr="00916CEB">
        <w:rPr>
          <w:rFonts w:ascii="Times New Roman" w:eastAsiaTheme="minorEastAsia" w:hAnsi="Times New Roman" w:cs="Times New Roman"/>
          <w:lang w:eastAsia="en-US"/>
        </w:rPr>
        <w:t>;</w:t>
      </w:r>
    </w:p>
    <w:p w14:paraId="1DD055E9" w14:textId="054D4E70"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1.10. ЕДНОЕТАЖНА СГРАДА с производствено и ремонтно предназначение - ПРОИЗВОДСТВЕН КОРПУС, с разгъната застроена площ от 4 670 кв.м., находяща се в местността „Герена”, землището на с. Константиново, община Белослав, област Варна, с кадастрален идентификатор на сграда 38354.307.13.86; състояща се от 2 (две) халета: ХАЛЕ 1 със застроена площ от 2 335,00 кв.м</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 </w:t>
      </w:r>
      <w:r w:rsidRPr="005F3F83">
        <w:rPr>
          <w:rFonts w:ascii="Times New Roman" w:eastAsiaTheme="minorEastAsia" w:hAnsi="Times New Roman" w:cs="Times New Roman"/>
          <w:b/>
          <w:bCs/>
          <w:lang w:eastAsia="en-US"/>
        </w:rPr>
        <w:t>1 861 734 (един милион осемстотин шестдесет и една хиляди седемстотин тридесети четири) лева</w:t>
      </w:r>
      <w:r w:rsidRPr="005F3F83">
        <w:rPr>
          <w:rFonts w:ascii="Times New Roman" w:eastAsiaTheme="minorEastAsia" w:hAnsi="Times New Roman" w:cs="Times New Roman"/>
          <w:lang w:eastAsia="en-US"/>
        </w:rPr>
        <w:t xml:space="preserve"> и СГРАДА ХАЛЕ 2 със застроена площ от 2 335,00 кв.м.</w:t>
      </w:r>
      <w:r w:rsidR="001D36B5">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1 795 171 (един милион седемстотин деветдесет и пет хиляди сто седемдесет и един) лева</w:t>
      </w:r>
      <w:r w:rsidRPr="005F3F83">
        <w:rPr>
          <w:rFonts w:ascii="Times New Roman" w:eastAsiaTheme="minorEastAsia" w:hAnsi="Times New Roman" w:cs="Times New Roman"/>
          <w:lang w:eastAsia="en-US"/>
        </w:rPr>
        <w:t>;</w:t>
      </w:r>
    </w:p>
    <w:p w14:paraId="5C7C8FAE" w14:textId="37BBD630"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b/>
          <w:bCs/>
          <w:lang w:eastAsia="en-US"/>
        </w:rPr>
      </w:pPr>
      <w:r w:rsidRPr="005F3F83">
        <w:rPr>
          <w:rFonts w:ascii="Times New Roman" w:eastAsiaTheme="minorEastAsia" w:hAnsi="Times New Roman" w:cs="Times New Roman"/>
          <w:lang w:eastAsia="en-US"/>
        </w:rPr>
        <w:t>1.11. СГРАДА КАЗАРМА със застроена площ от 1 019 кв.м, и разгъната застроена площ от 5 095 кв.м, находяща се в местността „Герена”, землището на с. Константиново, община Варна, област Варна, с кадастрален идентификатор сграда 38354.307.13.68</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със застрахователна стойност</w:t>
      </w:r>
      <w:r w:rsidR="001D36B5">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1 505 220 (един милион петстотин и пет хиляди двеста и двадесет) лева.</w:t>
      </w:r>
    </w:p>
    <w:p w14:paraId="6D05A786" w14:textId="77777777" w:rsidR="00DF53A4" w:rsidRPr="00704039" w:rsidRDefault="00DF53A4" w:rsidP="00DF53A4">
      <w:pPr>
        <w:spacing w:line="276" w:lineRule="auto"/>
        <w:ind w:firstLine="567"/>
        <w:jc w:val="both"/>
        <w:rPr>
          <w:rFonts w:ascii="Times New Roman" w:hAnsi="Times New Roman" w:cs="Times New Roman"/>
        </w:rPr>
      </w:pPr>
    </w:p>
    <w:p w14:paraId="0CF8A5BC" w14:textId="77777777" w:rsidR="00DF53A4" w:rsidRPr="00110159" w:rsidRDefault="00DF53A4" w:rsidP="00DF53A4">
      <w:pPr>
        <w:spacing w:line="276" w:lineRule="auto"/>
        <w:ind w:firstLine="567"/>
        <w:jc w:val="both"/>
        <w:rPr>
          <w:rFonts w:ascii="Times New Roman" w:hAnsi="Times New Roman" w:cs="Times New Roman"/>
          <w:b/>
          <w:u w:val="single"/>
        </w:rPr>
      </w:pPr>
      <w:r w:rsidRPr="00110159">
        <w:rPr>
          <w:rFonts w:ascii="Times New Roman" w:hAnsi="Times New Roman" w:cs="Times New Roman"/>
          <w:b/>
          <w:u w:val="single"/>
        </w:rPr>
        <w:t>2. Движимо имущество - моторни превозни средства:</w:t>
      </w:r>
    </w:p>
    <w:p w14:paraId="07385D18" w14:textId="589542E1"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2.</w:t>
      </w:r>
      <w:r w:rsidR="000349B2">
        <w:rPr>
          <w:rFonts w:ascii="Times New Roman" w:eastAsiaTheme="minorEastAsia" w:hAnsi="Times New Roman" w:cs="Times New Roman"/>
          <w:lang w:eastAsia="en-US"/>
        </w:rPr>
        <w:t>1</w:t>
      </w:r>
      <w:r w:rsidRPr="005F3F83">
        <w:rPr>
          <w:rFonts w:ascii="Times New Roman" w:eastAsiaTheme="minorEastAsia" w:hAnsi="Times New Roman" w:cs="Times New Roman"/>
          <w:lang w:eastAsia="en-US"/>
        </w:rPr>
        <w:t>. СА 9899 НМ – марка „ХЮНДАЙ ТС”, модел „</w:t>
      </w:r>
      <w:proofErr w:type="spellStart"/>
      <w:r w:rsidRPr="005F3F83">
        <w:rPr>
          <w:rFonts w:ascii="Times New Roman" w:eastAsiaTheme="minorEastAsia" w:hAnsi="Times New Roman" w:cs="Times New Roman"/>
          <w:lang w:eastAsia="en-US"/>
        </w:rPr>
        <w:t>Грандьор</w:t>
      </w:r>
      <w:proofErr w:type="spellEnd"/>
      <w:r w:rsidRPr="005F3F83">
        <w:rPr>
          <w:rFonts w:ascii="Times New Roman" w:eastAsiaTheme="minorEastAsia" w:hAnsi="Times New Roman" w:cs="Times New Roman"/>
          <w:lang w:eastAsia="en-US"/>
        </w:rPr>
        <w:t>”, 2008 г.</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определена чрез пазарна оценка на лицензиран оценител – </w:t>
      </w:r>
      <w:r w:rsidR="000349B2">
        <w:rPr>
          <w:rFonts w:ascii="Times New Roman" w:eastAsiaTheme="minorEastAsia" w:hAnsi="Times New Roman" w:cs="Times New Roman"/>
          <w:b/>
          <w:bCs/>
          <w:lang w:eastAsia="en-US"/>
        </w:rPr>
        <w:t>8 264</w:t>
      </w:r>
      <w:r w:rsidRPr="005F3F83">
        <w:rPr>
          <w:rFonts w:ascii="Times New Roman" w:eastAsiaTheme="minorEastAsia" w:hAnsi="Times New Roman" w:cs="Times New Roman"/>
          <w:b/>
          <w:bCs/>
          <w:lang w:eastAsia="en-US"/>
        </w:rPr>
        <w:t xml:space="preserve"> (</w:t>
      </w:r>
      <w:r w:rsidR="000349B2">
        <w:rPr>
          <w:rFonts w:ascii="Times New Roman" w:eastAsiaTheme="minorEastAsia" w:hAnsi="Times New Roman" w:cs="Times New Roman"/>
          <w:b/>
          <w:bCs/>
          <w:lang w:eastAsia="en-US"/>
        </w:rPr>
        <w:t>осем</w:t>
      </w:r>
      <w:r w:rsidRPr="005F3F83">
        <w:rPr>
          <w:rFonts w:ascii="Times New Roman" w:eastAsiaTheme="minorEastAsia" w:hAnsi="Times New Roman" w:cs="Times New Roman"/>
          <w:b/>
          <w:bCs/>
          <w:lang w:eastAsia="en-US"/>
        </w:rPr>
        <w:t xml:space="preserve"> хиляди </w:t>
      </w:r>
      <w:r w:rsidR="000349B2">
        <w:rPr>
          <w:rFonts w:ascii="Times New Roman" w:eastAsiaTheme="minorEastAsia" w:hAnsi="Times New Roman" w:cs="Times New Roman"/>
          <w:b/>
          <w:bCs/>
          <w:lang w:eastAsia="en-US"/>
        </w:rPr>
        <w:t>двеста</w:t>
      </w:r>
      <w:r w:rsidRPr="005F3F83">
        <w:rPr>
          <w:rFonts w:ascii="Times New Roman" w:eastAsiaTheme="minorEastAsia" w:hAnsi="Times New Roman" w:cs="Times New Roman"/>
          <w:b/>
          <w:bCs/>
          <w:lang w:eastAsia="en-US"/>
        </w:rPr>
        <w:t xml:space="preserve"> </w:t>
      </w:r>
      <w:r w:rsidR="000349B2">
        <w:rPr>
          <w:rFonts w:ascii="Times New Roman" w:eastAsiaTheme="minorEastAsia" w:hAnsi="Times New Roman" w:cs="Times New Roman"/>
          <w:b/>
          <w:bCs/>
          <w:lang w:eastAsia="en-US"/>
        </w:rPr>
        <w:t>шест</w:t>
      </w:r>
      <w:r w:rsidRPr="005F3F83">
        <w:rPr>
          <w:rFonts w:ascii="Times New Roman" w:eastAsiaTheme="minorEastAsia" w:hAnsi="Times New Roman" w:cs="Times New Roman"/>
          <w:b/>
          <w:bCs/>
          <w:lang w:eastAsia="en-US"/>
        </w:rPr>
        <w:t xml:space="preserve">десет и </w:t>
      </w:r>
      <w:r w:rsidR="000349B2">
        <w:rPr>
          <w:rFonts w:ascii="Times New Roman" w:eastAsiaTheme="minorEastAsia" w:hAnsi="Times New Roman" w:cs="Times New Roman"/>
          <w:b/>
          <w:bCs/>
          <w:lang w:eastAsia="en-US"/>
        </w:rPr>
        <w:t>четири</w:t>
      </w:r>
      <w:r w:rsidRPr="005F3F83">
        <w:rPr>
          <w:rFonts w:ascii="Times New Roman" w:eastAsiaTheme="minorEastAsia" w:hAnsi="Times New Roman" w:cs="Times New Roman"/>
          <w:b/>
          <w:bCs/>
          <w:lang w:eastAsia="en-US"/>
        </w:rPr>
        <w:t>) лева</w:t>
      </w:r>
      <w:r w:rsidRPr="005F3F83">
        <w:rPr>
          <w:rFonts w:ascii="Times New Roman" w:eastAsiaTheme="minorEastAsia" w:hAnsi="Times New Roman" w:cs="Times New Roman"/>
          <w:lang w:eastAsia="en-US"/>
        </w:rPr>
        <w:t>;</w:t>
      </w:r>
    </w:p>
    <w:p w14:paraId="0771027C" w14:textId="60A12865"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2.</w:t>
      </w:r>
      <w:r w:rsidR="000349B2">
        <w:rPr>
          <w:rFonts w:ascii="Times New Roman" w:eastAsiaTheme="minorEastAsia" w:hAnsi="Times New Roman" w:cs="Times New Roman"/>
          <w:lang w:eastAsia="en-US"/>
        </w:rPr>
        <w:t>2</w:t>
      </w:r>
      <w:r w:rsidRPr="005F3F83">
        <w:rPr>
          <w:rFonts w:ascii="Times New Roman" w:eastAsiaTheme="minorEastAsia" w:hAnsi="Times New Roman" w:cs="Times New Roman"/>
          <w:lang w:eastAsia="en-US"/>
        </w:rPr>
        <w:t>. СА 8366 ТК – марка „Ситроен”, модел „</w:t>
      </w:r>
      <w:proofErr w:type="spellStart"/>
      <w:r w:rsidRPr="005F3F83">
        <w:rPr>
          <w:rFonts w:ascii="Times New Roman" w:eastAsiaTheme="minorEastAsia" w:hAnsi="Times New Roman" w:cs="Times New Roman"/>
          <w:lang w:eastAsia="en-US"/>
        </w:rPr>
        <w:t>Берлинго</w:t>
      </w:r>
      <w:proofErr w:type="spellEnd"/>
      <w:r w:rsidRPr="005F3F83">
        <w:rPr>
          <w:rFonts w:ascii="Times New Roman" w:eastAsiaTheme="minorEastAsia" w:hAnsi="Times New Roman" w:cs="Times New Roman"/>
          <w:lang w:eastAsia="en-US"/>
        </w:rPr>
        <w:t>”, 2012 г.</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определена чрез пазарна оценка на лицензиран оценител – </w:t>
      </w:r>
      <w:r w:rsidR="000349B2">
        <w:rPr>
          <w:rFonts w:ascii="Times New Roman" w:eastAsiaTheme="minorEastAsia" w:hAnsi="Times New Roman" w:cs="Times New Roman"/>
          <w:b/>
          <w:bCs/>
          <w:lang w:eastAsia="en-US"/>
        </w:rPr>
        <w:t>10</w:t>
      </w:r>
      <w:r w:rsidRPr="005F3F83">
        <w:rPr>
          <w:rFonts w:ascii="Times New Roman" w:eastAsiaTheme="minorEastAsia" w:hAnsi="Times New Roman" w:cs="Times New Roman"/>
          <w:b/>
          <w:bCs/>
          <w:lang w:eastAsia="en-US"/>
        </w:rPr>
        <w:t xml:space="preserve"> </w:t>
      </w:r>
      <w:r w:rsidR="000349B2">
        <w:rPr>
          <w:rFonts w:ascii="Times New Roman" w:eastAsiaTheme="minorEastAsia" w:hAnsi="Times New Roman" w:cs="Times New Roman"/>
          <w:b/>
          <w:bCs/>
          <w:lang w:eastAsia="en-US"/>
        </w:rPr>
        <w:t>619</w:t>
      </w:r>
      <w:r w:rsidRPr="005F3F83">
        <w:rPr>
          <w:rFonts w:ascii="Times New Roman" w:eastAsiaTheme="minorEastAsia" w:hAnsi="Times New Roman" w:cs="Times New Roman"/>
          <w:b/>
          <w:bCs/>
          <w:lang w:eastAsia="en-US"/>
        </w:rPr>
        <w:t xml:space="preserve"> (</w:t>
      </w:r>
      <w:r w:rsidR="000349B2">
        <w:rPr>
          <w:rFonts w:ascii="Times New Roman" w:eastAsiaTheme="minorEastAsia" w:hAnsi="Times New Roman" w:cs="Times New Roman"/>
          <w:b/>
          <w:bCs/>
          <w:lang w:eastAsia="en-US"/>
        </w:rPr>
        <w:t>десет</w:t>
      </w:r>
      <w:r w:rsidRPr="005F3F83">
        <w:rPr>
          <w:rFonts w:ascii="Times New Roman" w:eastAsiaTheme="minorEastAsia" w:hAnsi="Times New Roman" w:cs="Times New Roman"/>
          <w:b/>
          <w:bCs/>
          <w:lang w:eastAsia="en-US"/>
        </w:rPr>
        <w:t xml:space="preserve"> хиляди </w:t>
      </w:r>
      <w:r w:rsidR="000349B2">
        <w:rPr>
          <w:rFonts w:ascii="Times New Roman" w:eastAsiaTheme="minorEastAsia" w:hAnsi="Times New Roman" w:cs="Times New Roman"/>
          <w:b/>
          <w:bCs/>
          <w:lang w:eastAsia="en-US"/>
        </w:rPr>
        <w:t>шест</w:t>
      </w:r>
      <w:r w:rsidRPr="005F3F83">
        <w:rPr>
          <w:rFonts w:ascii="Times New Roman" w:eastAsiaTheme="minorEastAsia" w:hAnsi="Times New Roman" w:cs="Times New Roman"/>
          <w:b/>
          <w:bCs/>
          <w:lang w:eastAsia="en-US"/>
        </w:rPr>
        <w:t xml:space="preserve">стотин и </w:t>
      </w:r>
      <w:r w:rsidR="000349B2">
        <w:rPr>
          <w:rFonts w:ascii="Times New Roman" w:eastAsiaTheme="minorEastAsia" w:hAnsi="Times New Roman" w:cs="Times New Roman"/>
          <w:b/>
          <w:bCs/>
          <w:lang w:eastAsia="en-US"/>
        </w:rPr>
        <w:t>деветнадесет</w:t>
      </w:r>
      <w:r w:rsidRPr="005F3F83">
        <w:rPr>
          <w:rFonts w:ascii="Times New Roman" w:eastAsiaTheme="minorEastAsia" w:hAnsi="Times New Roman" w:cs="Times New Roman"/>
          <w:b/>
          <w:bCs/>
          <w:lang w:eastAsia="en-US"/>
        </w:rPr>
        <w:t>) лева</w:t>
      </w:r>
      <w:r w:rsidRPr="005F3F83">
        <w:rPr>
          <w:rFonts w:ascii="Times New Roman" w:eastAsiaTheme="minorEastAsia" w:hAnsi="Times New Roman" w:cs="Times New Roman"/>
          <w:lang w:eastAsia="en-US"/>
        </w:rPr>
        <w:t xml:space="preserve">; </w:t>
      </w:r>
    </w:p>
    <w:p w14:paraId="15790500" w14:textId="4E4555BF"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t>2.</w:t>
      </w:r>
      <w:r w:rsidR="000349B2">
        <w:rPr>
          <w:rFonts w:ascii="Times New Roman" w:eastAsiaTheme="minorEastAsia" w:hAnsi="Times New Roman" w:cs="Times New Roman"/>
          <w:lang w:eastAsia="en-US"/>
        </w:rPr>
        <w:t>3</w:t>
      </w:r>
      <w:r w:rsidRPr="005F3F83">
        <w:rPr>
          <w:rFonts w:ascii="Times New Roman" w:eastAsiaTheme="minorEastAsia" w:hAnsi="Times New Roman" w:cs="Times New Roman"/>
          <w:lang w:eastAsia="en-US"/>
        </w:rPr>
        <w:t>. СА 8053 ТХ – марка „Шкода”, модел „</w:t>
      </w:r>
      <w:proofErr w:type="spellStart"/>
      <w:r w:rsidRPr="005F3F83">
        <w:rPr>
          <w:rFonts w:ascii="Times New Roman" w:eastAsiaTheme="minorEastAsia" w:hAnsi="Times New Roman" w:cs="Times New Roman"/>
          <w:lang w:eastAsia="en-US"/>
        </w:rPr>
        <w:t>Супърб</w:t>
      </w:r>
      <w:proofErr w:type="spellEnd"/>
      <w:r w:rsidRPr="005F3F83">
        <w:rPr>
          <w:rFonts w:ascii="Times New Roman" w:eastAsiaTheme="minorEastAsia" w:hAnsi="Times New Roman" w:cs="Times New Roman"/>
          <w:lang w:eastAsia="en-US"/>
        </w:rPr>
        <w:t>”, 2013 г.</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определена чрез пазарна оценка на лицензиран оценител – </w:t>
      </w:r>
      <w:r w:rsidRPr="005F3F83">
        <w:rPr>
          <w:rFonts w:ascii="Times New Roman" w:eastAsiaTheme="minorEastAsia" w:hAnsi="Times New Roman" w:cs="Times New Roman"/>
          <w:b/>
          <w:bCs/>
          <w:lang w:eastAsia="en-US"/>
        </w:rPr>
        <w:t>18 378,69 (осемнадесет хиляди триста седемдесет и осем и 0,69) лева</w:t>
      </w:r>
      <w:r w:rsidRPr="005F3F83">
        <w:rPr>
          <w:rFonts w:ascii="Times New Roman" w:eastAsiaTheme="minorEastAsia" w:hAnsi="Times New Roman" w:cs="Times New Roman"/>
          <w:lang w:eastAsia="en-US"/>
        </w:rPr>
        <w:t>;</w:t>
      </w:r>
    </w:p>
    <w:p w14:paraId="5EC17C15" w14:textId="14DCF495" w:rsidR="005F3F83" w:rsidRPr="005F3F83" w:rsidRDefault="005F3F83" w:rsidP="005F3F83">
      <w:pPr>
        <w:widowControl/>
        <w:autoSpaceDE/>
        <w:autoSpaceDN/>
        <w:adjustRightInd/>
        <w:spacing w:line="276" w:lineRule="auto"/>
        <w:ind w:firstLine="720"/>
        <w:jc w:val="both"/>
        <w:rPr>
          <w:rFonts w:ascii="Times New Roman" w:eastAsiaTheme="minorEastAsia" w:hAnsi="Times New Roman" w:cs="Times New Roman"/>
          <w:lang w:eastAsia="en-US"/>
        </w:rPr>
      </w:pPr>
      <w:r w:rsidRPr="005F3F83">
        <w:rPr>
          <w:rFonts w:ascii="Times New Roman" w:eastAsiaTheme="minorEastAsia" w:hAnsi="Times New Roman" w:cs="Times New Roman"/>
          <w:lang w:eastAsia="en-US"/>
        </w:rPr>
        <w:lastRenderedPageBreak/>
        <w:t>2.</w:t>
      </w:r>
      <w:r w:rsidR="000349B2">
        <w:rPr>
          <w:rFonts w:ascii="Times New Roman" w:eastAsiaTheme="minorEastAsia" w:hAnsi="Times New Roman" w:cs="Times New Roman"/>
          <w:lang w:eastAsia="en-US"/>
        </w:rPr>
        <w:t>4</w:t>
      </w:r>
      <w:r w:rsidRPr="005F3F83">
        <w:rPr>
          <w:rFonts w:ascii="Times New Roman" w:eastAsiaTheme="minorEastAsia" w:hAnsi="Times New Roman" w:cs="Times New Roman"/>
          <w:lang w:eastAsia="en-US"/>
        </w:rPr>
        <w:t>. СА 2828 ХВ – марка „</w:t>
      </w:r>
      <w:proofErr w:type="spellStart"/>
      <w:r w:rsidRPr="005F3F83">
        <w:rPr>
          <w:rFonts w:ascii="Times New Roman" w:eastAsiaTheme="minorEastAsia" w:hAnsi="Times New Roman" w:cs="Times New Roman"/>
          <w:lang w:eastAsia="en-US"/>
        </w:rPr>
        <w:t>Санг</w:t>
      </w:r>
      <w:proofErr w:type="spellEnd"/>
      <w:r w:rsidRPr="005F3F83">
        <w:rPr>
          <w:rFonts w:ascii="Times New Roman" w:eastAsiaTheme="minorEastAsia" w:hAnsi="Times New Roman" w:cs="Times New Roman"/>
          <w:lang w:eastAsia="en-US"/>
        </w:rPr>
        <w:t xml:space="preserve"> Йонг”, модел „</w:t>
      </w:r>
      <w:proofErr w:type="spellStart"/>
      <w:r w:rsidRPr="005F3F83">
        <w:rPr>
          <w:rFonts w:ascii="Times New Roman" w:eastAsiaTheme="minorEastAsia" w:hAnsi="Times New Roman" w:cs="Times New Roman"/>
          <w:lang w:eastAsia="en-US"/>
        </w:rPr>
        <w:t>Рекстън</w:t>
      </w:r>
      <w:proofErr w:type="spellEnd"/>
      <w:r w:rsidRPr="005F3F83">
        <w:rPr>
          <w:rFonts w:ascii="Times New Roman" w:eastAsiaTheme="minorEastAsia" w:hAnsi="Times New Roman" w:cs="Times New Roman"/>
          <w:lang w:eastAsia="en-US"/>
        </w:rPr>
        <w:t>”, 2013 г.</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 xml:space="preserve">със застрахователна стойност, определена чрез пазарна оценка на лицензиран оценител – </w:t>
      </w:r>
      <w:r w:rsidRPr="005F3F83">
        <w:rPr>
          <w:rFonts w:ascii="Times New Roman" w:eastAsiaTheme="minorEastAsia" w:hAnsi="Times New Roman" w:cs="Times New Roman"/>
          <w:b/>
          <w:bCs/>
          <w:lang w:eastAsia="en-US"/>
        </w:rPr>
        <w:t>2</w:t>
      </w:r>
      <w:r w:rsidR="000349B2">
        <w:rPr>
          <w:rFonts w:ascii="Times New Roman" w:eastAsiaTheme="minorEastAsia" w:hAnsi="Times New Roman" w:cs="Times New Roman"/>
          <w:b/>
          <w:bCs/>
          <w:lang w:eastAsia="en-US"/>
        </w:rPr>
        <w:t>0</w:t>
      </w:r>
      <w:r w:rsidRPr="005F3F83">
        <w:rPr>
          <w:rFonts w:ascii="Times New Roman" w:eastAsiaTheme="minorEastAsia" w:hAnsi="Times New Roman" w:cs="Times New Roman"/>
          <w:b/>
          <w:bCs/>
          <w:lang w:eastAsia="en-US"/>
        </w:rPr>
        <w:t xml:space="preserve"> </w:t>
      </w:r>
      <w:r w:rsidR="000349B2">
        <w:rPr>
          <w:rFonts w:ascii="Times New Roman" w:eastAsiaTheme="minorEastAsia" w:hAnsi="Times New Roman" w:cs="Times New Roman"/>
          <w:b/>
          <w:bCs/>
          <w:lang w:eastAsia="en-US"/>
        </w:rPr>
        <w:t>20</w:t>
      </w:r>
      <w:r w:rsidRPr="005F3F83">
        <w:rPr>
          <w:rFonts w:ascii="Times New Roman" w:eastAsiaTheme="minorEastAsia" w:hAnsi="Times New Roman" w:cs="Times New Roman"/>
          <w:b/>
          <w:bCs/>
          <w:lang w:eastAsia="en-US"/>
        </w:rPr>
        <w:t xml:space="preserve">6 (двадесет  хиляди </w:t>
      </w:r>
      <w:r w:rsidR="000349B2">
        <w:rPr>
          <w:rFonts w:ascii="Times New Roman" w:eastAsiaTheme="minorEastAsia" w:hAnsi="Times New Roman" w:cs="Times New Roman"/>
          <w:b/>
          <w:bCs/>
          <w:lang w:eastAsia="en-US"/>
        </w:rPr>
        <w:t>двеста</w:t>
      </w:r>
      <w:r w:rsidRPr="005F3F83">
        <w:rPr>
          <w:rFonts w:ascii="Times New Roman" w:eastAsiaTheme="minorEastAsia" w:hAnsi="Times New Roman" w:cs="Times New Roman"/>
          <w:b/>
          <w:bCs/>
          <w:lang w:eastAsia="en-US"/>
        </w:rPr>
        <w:t xml:space="preserve"> и шест) лева</w:t>
      </w:r>
      <w:r w:rsidR="00AF7A89">
        <w:rPr>
          <w:rFonts w:ascii="Times New Roman" w:eastAsiaTheme="minorEastAsia" w:hAnsi="Times New Roman" w:cs="Times New Roman"/>
          <w:lang w:eastAsia="en-US"/>
        </w:rPr>
        <w:t>;</w:t>
      </w:r>
    </w:p>
    <w:p w14:paraId="7F480CFE" w14:textId="1746D371" w:rsidR="000349B2" w:rsidRPr="005F3F83" w:rsidRDefault="000349B2" w:rsidP="000349B2">
      <w:pPr>
        <w:widowControl/>
        <w:autoSpaceDE/>
        <w:autoSpaceDN/>
        <w:adjustRightInd/>
        <w:spacing w:line="276" w:lineRule="auto"/>
        <w:ind w:firstLine="720"/>
        <w:jc w:val="both"/>
        <w:rPr>
          <w:rFonts w:ascii="Times New Roman" w:eastAsiaTheme="minorEastAsia" w:hAnsi="Times New Roman" w:cs="Times New Roman"/>
          <w:b/>
          <w:bCs/>
          <w:lang w:eastAsia="en-US"/>
        </w:rPr>
      </w:pPr>
      <w:r w:rsidRPr="005F3F83">
        <w:rPr>
          <w:rFonts w:ascii="Times New Roman" w:eastAsiaTheme="minorEastAsia" w:hAnsi="Times New Roman" w:cs="Times New Roman"/>
          <w:lang w:eastAsia="en-US"/>
        </w:rPr>
        <w:t>2.</w:t>
      </w:r>
      <w:r>
        <w:rPr>
          <w:rFonts w:ascii="Times New Roman" w:eastAsiaTheme="minorEastAsia" w:hAnsi="Times New Roman" w:cs="Times New Roman"/>
          <w:lang w:eastAsia="en-US"/>
        </w:rPr>
        <w:t>5</w:t>
      </w:r>
      <w:r w:rsidRPr="005F3F83">
        <w:rPr>
          <w:rFonts w:ascii="Times New Roman" w:eastAsiaTheme="minorEastAsia" w:hAnsi="Times New Roman" w:cs="Times New Roman"/>
          <w:lang w:eastAsia="en-US"/>
        </w:rPr>
        <w:t>. СА 4382 РХ -  марка „ХЮНДАЙ”, модел „IX 55”, 2011 г.</w:t>
      </w:r>
      <w:r>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lang w:eastAsia="en-US"/>
        </w:rPr>
        <w:t>със застрахователна стойност -</w:t>
      </w:r>
      <w:r w:rsidR="00916CEB">
        <w:rPr>
          <w:rFonts w:ascii="Times New Roman" w:eastAsiaTheme="minorEastAsia" w:hAnsi="Times New Roman" w:cs="Times New Roman"/>
          <w:lang w:eastAsia="en-US"/>
        </w:rPr>
        <w:t xml:space="preserve"> </w:t>
      </w:r>
      <w:r w:rsidRPr="005F3F83">
        <w:rPr>
          <w:rFonts w:ascii="Times New Roman" w:eastAsiaTheme="minorEastAsia" w:hAnsi="Times New Roman" w:cs="Times New Roman"/>
          <w:b/>
          <w:bCs/>
          <w:lang w:eastAsia="en-US"/>
        </w:rPr>
        <w:t>1</w:t>
      </w:r>
      <w:r w:rsidR="00AF7A89">
        <w:rPr>
          <w:rFonts w:ascii="Times New Roman" w:eastAsiaTheme="minorEastAsia" w:hAnsi="Times New Roman" w:cs="Times New Roman"/>
          <w:b/>
          <w:bCs/>
          <w:lang w:eastAsia="en-US"/>
        </w:rPr>
        <w:t>0</w:t>
      </w:r>
      <w:r w:rsidRPr="005F3F83">
        <w:rPr>
          <w:rFonts w:ascii="Times New Roman" w:eastAsiaTheme="minorEastAsia" w:hAnsi="Times New Roman" w:cs="Times New Roman"/>
          <w:b/>
          <w:bCs/>
          <w:lang w:eastAsia="en-US"/>
        </w:rPr>
        <w:t xml:space="preserve"> </w:t>
      </w:r>
      <w:r w:rsidR="00AF7A89">
        <w:rPr>
          <w:rFonts w:ascii="Times New Roman" w:eastAsiaTheme="minorEastAsia" w:hAnsi="Times New Roman" w:cs="Times New Roman"/>
          <w:b/>
          <w:bCs/>
          <w:lang w:eastAsia="en-US"/>
        </w:rPr>
        <w:t>800</w:t>
      </w:r>
      <w:r w:rsidRPr="005F3F83">
        <w:rPr>
          <w:rFonts w:ascii="Times New Roman" w:eastAsiaTheme="minorEastAsia" w:hAnsi="Times New Roman" w:cs="Times New Roman"/>
          <w:b/>
          <w:bCs/>
          <w:lang w:eastAsia="en-US"/>
        </w:rPr>
        <w:t xml:space="preserve"> (десет хиляди и </w:t>
      </w:r>
      <w:r w:rsidR="00AF7A89">
        <w:rPr>
          <w:rFonts w:ascii="Times New Roman" w:eastAsiaTheme="minorEastAsia" w:hAnsi="Times New Roman" w:cs="Times New Roman"/>
          <w:b/>
          <w:bCs/>
          <w:lang w:eastAsia="en-US"/>
        </w:rPr>
        <w:t>осемстотин</w:t>
      </w:r>
      <w:r w:rsidRPr="005F3F83">
        <w:rPr>
          <w:rFonts w:ascii="Times New Roman" w:eastAsiaTheme="minorEastAsia" w:hAnsi="Times New Roman" w:cs="Times New Roman"/>
          <w:b/>
          <w:bCs/>
          <w:lang w:eastAsia="en-US"/>
        </w:rPr>
        <w:t>) лв.</w:t>
      </w:r>
    </w:p>
    <w:p w14:paraId="6B6E33F5" w14:textId="77777777" w:rsidR="00B26B81" w:rsidRPr="00704039" w:rsidRDefault="00B26B81" w:rsidP="00704039">
      <w:pPr>
        <w:spacing w:line="276" w:lineRule="auto"/>
        <w:ind w:firstLine="567"/>
        <w:jc w:val="both"/>
        <w:rPr>
          <w:rFonts w:ascii="Times New Roman" w:hAnsi="Times New Roman" w:cs="Times New Roman"/>
        </w:rPr>
      </w:pPr>
    </w:p>
    <w:p w14:paraId="7DCC3FB4" w14:textId="77777777" w:rsidR="00B32FB0" w:rsidRPr="004E3DE8" w:rsidRDefault="002B662C"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РАЗДЕЛ II</w:t>
      </w:r>
    </w:p>
    <w:p w14:paraId="1FB4C66B" w14:textId="77777777" w:rsidR="00D65752" w:rsidRDefault="00906377" w:rsidP="00D65752">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РЕД ЗА ОСЪЩЕСТВЯВАНЕ НА ОГЛЕДИ НА ОБЕКТИТЕ НА КОНКУРСА, БЕЗПЛАТНО</w:t>
      </w:r>
      <w:r w:rsidR="001128CE" w:rsidRPr="004E3DE8">
        <w:rPr>
          <w:rStyle w:val="FontStyle26"/>
          <w:rFonts w:ascii="Times New Roman" w:hAnsi="Times New Roman" w:cs="Times New Roman"/>
          <w:sz w:val="24"/>
          <w:szCs w:val="24"/>
          <w:u w:val="single"/>
        </w:rPr>
        <w:t xml:space="preserve"> </w:t>
      </w:r>
      <w:r w:rsidRPr="004E3DE8">
        <w:rPr>
          <w:rStyle w:val="FontStyle26"/>
          <w:rFonts w:ascii="Times New Roman" w:hAnsi="Times New Roman" w:cs="Times New Roman"/>
          <w:sz w:val="24"/>
          <w:szCs w:val="24"/>
          <w:u w:val="single"/>
        </w:rPr>
        <w:t>ПРЕДОСТАВЯНЕ НА КОНКУРСНАТА ДОКУМЕНТАЦИЯ И КОНТАКТИ ВЪВ ВРЪЗКА С</w:t>
      </w:r>
      <w:r w:rsidR="001128CE" w:rsidRPr="004E3DE8">
        <w:rPr>
          <w:rStyle w:val="FontStyle26"/>
          <w:rFonts w:ascii="Times New Roman" w:hAnsi="Times New Roman" w:cs="Times New Roman"/>
          <w:sz w:val="24"/>
          <w:szCs w:val="24"/>
          <w:u w:val="single"/>
        </w:rPr>
        <w:t xml:space="preserve"> </w:t>
      </w:r>
      <w:r w:rsidRPr="004E3DE8">
        <w:rPr>
          <w:rStyle w:val="FontStyle26"/>
          <w:rFonts w:ascii="Times New Roman" w:hAnsi="Times New Roman" w:cs="Times New Roman"/>
          <w:sz w:val="24"/>
          <w:szCs w:val="24"/>
          <w:u w:val="single"/>
        </w:rPr>
        <w:t>КОНКУРСНАТА ПРОЦЕДУРА</w:t>
      </w:r>
    </w:p>
    <w:p w14:paraId="752CAB3E" w14:textId="77777777" w:rsidR="00D65752" w:rsidRDefault="00D65752" w:rsidP="00D65752">
      <w:pPr>
        <w:pStyle w:val="Style11"/>
        <w:widowControl/>
        <w:spacing w:line="276" w:lineRule="auto"/>
        <w:ind w:firstLine="709"/>
        <w:jc w:val="both"/>
        <w:rPr>
          <w:rStyle w:val="FontStyle26"/>
          <w:rFonts w:ascii="Times New Roman" w:hAnsi="Times New Roman" w:cs="Times New Roman"/>
          <w:sz w:val="24"/>
          <w:szCs w:val="24"/>
          <w:u w:val="single"/>
        </w:rPr>
      </w:pPr>
    </w:p>
    <w:p w14:paraId="4DB26874" w14:textId="77777777" w:rsidR="00906377" w:rsidRPr="004E3DE8" w:rsidRDefault="002B662C" w:rsidP="00D65752">
      <w:pPr>
        <w:pStyle w:val="Style11"/>
        <w:widowControl/>
        <w:spacing w:line="276" w:lineRule="auto"/>
        <w:ind w:firstLine="709"/>
        <w:jc w:val="both"/>
        <w:rPr>
          <w:rStyle w:val="FontStyle32"/>
          <w:rFonts w:ascii="Times New Roman" w:hAnsi="Times New Roman" w:cs="Times New Roman"/>
          <w:sz w:val="24"/>
          <w:szCs w:val="24"/>
          <w:u w:val="single"/>
        </w:rPr>
      </w:pPr>
      <w:r w:rsidRPr="004E3DE8">
        <w:rPr>
          <w:rStyle w:val="FontStyle32"/>
          <w:rFonts w:ascii="Times New Roman" w:hAnsi="Times New Roman" w:cs="Times New Roman"/>
          <w:sz w:val="24"/>
          <w:szCs w:val="24"/>
          <w:u w:val="single"/>
        </w:rPr>
        <w:t>1.</w:t>
      </w:r>
      <w:r w:rsidRPr="004E3DE8">
        <w:rPr>
          <w:rStyle w:val="FontStyle32"/>
          <w:rFonts w:ascii="Times New Roman" w:hAnsi="Times New Roman" w:cs="Times New Roman"/>
          <w:sz w:val="24"/>
          <w:szCs w:val="24"/>
          <w:u w:val="single"/>
          <w:lang w:val="en-US"/>
        </w:rPr>
        <w:t> </w:t>
      </w:r>
      <w:r w:rsidR="00906377" w:rsidRPr="004E3DE8">
        <w:rPr>
          <w:rStyle w:val="FontStyle32"/>
          <w:rFonts w:ascii="Times New Roman" w:hAnsi="Times New Roman" w:cs="Times New Roman"/>
          <w:sz w:val="24"/>
          <w:szCs w:val="24"/>
          <w:u w:val="single"/>
        </w:rPr>
        <w:t>ПРЕДОСТАВЯНЕ НА КОНКУРСНА ДОКУМЕНТАЦИЯ</w:t>
      </w:r>
      <w:r w:rsidRPr="004E3DE8">
        <w:rPr>
          <w:rStyle w:val="FontStyle32"/>
          <w:rFonts w:ascii="Times New Roman" w:hAnsi="Times New Roman" w:cs="Times New Roman"/>
          <w:sz w:val="24"/>
          <w:szCs w:val="24"/>
          <w:u w:val="single"/>
        </w:rPr>
        <w:t>.</w:t>
      </w:r>
    </w:p>
    <w:p w14:paraId="505DF897" w14:textId="77777777" w:rsidR="00906377" w:rsidRPr="004E3DE8" w:rsidRDefault="00875020"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В Конкурс</w:t>
      </w:r>
      <w:r w:rsidR="00906377" w:rsidRPr="004E3DE8">
        <w:rPr>
          <w:rStyle w:val="FontStyle23"/>
          <w:rFonts w:ascii="Times New Roman" w:hAnsi="Times New Roman" w:cs="Times New Roman"/>
          <w:sz w:val="24"/>
          <w:szCs w:val="24"/>
        </w:rPr>
        <w:t xml:space="preserve">а </w:t>
      </w:r>
      <w:r w:rsidRPr="004E3DE8">
        <w:rPr>
          <w:rStyle w:val="FontStyle23"/>
          <w:rFonts w:ascii="Times New Roman" w:hAnsi="Times New Roman" w:cs="Times New Roman"/>
          <w:sz w:val="24"/>
          <w:szCs w:val="24"/>
        </w:rPr>
        <w:t xml:space="preserve">се допускат до участие </w:t>
      </w:r>
      <w:r w:rsidR="00906377" w:rsidRPr="004E3DE8">
        <w:rPr>
          <w:rStyle w:val="FontStyle23"/>
          <w:rFonts w:ascii="Times New Roman" w:hAnsi="Times New Roman" w:cs="Times New Roman"/>
          <w:sz w:val="24"/>
          <w:szCs w:val="24"/>
        </w:rPr>
        <w:t>само лица, отговарящи на изискванията на приложимот</w:t>
      </w:r>
      <w:r w:rsidR="00B00C2B" w:rsidRPr="004E3DE8">
        <w:rPr>
          <w:rStyle w:val="FontStyle23"/>
          <w:rFonts w:ascii="Times New Roman" w:hAnsi="Times New Roman" w:cs="Times New Roman"/>
          <w:sz w:val="24"/>
          <w:szCs w:val="24"/>
        </w:rPr>
        <w:t>о българско законодателство</w:t>
      </w:r>
      <w:r w:rsidR="00195B9A" w:rsidRPr="004E3DE8">
        <w:rPr>
          <w:rStyle w:val="FontStyle23"/>
          <w:rFonts w:ascii="Times New Roman" w:hAnsi="Times New Roman" w:cs="Times New Roman"/>
          <w:sz w:val="24"/>
          <w:szCs w:val="24"/>
          <w:lang w:val="ru-RU"/>
        </w:rPr>
        <w:t>,</w:t>
      </w:r>
      <w:r w:rsidR="00B00C2B"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 xml:space="preserve">притежаващи </w:t>
      </w:r>
      <w:r w:rsidR="000C6623" w:rsidRPr="004E3DE8">
        <w:rPr>
          <w:rStyle w:val="FontStyle23"/>
          <w:rFonts w:ascii="Times New Roman" w:hAnsi="Times New Roman" w:cs="Times New Roman"/>
          <w:sz w:val="24"/>
          <w:szCs w:val="24"/>
        </w:rPr>
        <w:t>изрично пълномощно</w:t>
      </w:r>
      <w:r w:rsidR="00957D0B">
        <w:rPr>
          <w:rStyle w:val="FontStyle23"/>
          <w:rFonts w:ascii="Times New Roman" w:hAnsi="Times New Roman" w:cs="Times New Roman"/>
          <w:sz w:val="24"/>
          <w:szCs w:val="24"/>
        </w:rPr>
        <w:t xml:space="preserve"> с нотариална заверка,</w:t>
      </w:r>
      <w:r w:rsidR="009D0727" w:rsidRPr="004E3DE8">
        <w:rPr>
          <w:rStyle w:val="FontStyle23"/>
          <w:rFonts w:ascii="Times New Roman" w:hAnsi="Times New Roman" w:cs="Times New Roman"/>
          <w:sz w:val="24"/>
          <w:szCs w:val="24"/>
        </w:rPr>
        <w:t xml:space="preserve"> когато </w:t>
      </w:r>
      <w:r w:rsidR="00957D0B">
        <w:rPr>
          <w:rStyle w:val="FontStyle23"/>
          <w:rFonts w:ascii="Times New Roman" w:hAnsi="Times New Roman" w:cs="Times New Roman"/>
          <w:sz w:val="24"/>
          <w:szCs w:val="24"/>
        </w:rPr>
        <w:t>подаващият</w:t>
      </w:r>
      <w:r w:rsidR="009D0727" w:rsidRPr="004E3DE8">
        <w:rPr>
          <w:rStyle w:val="FontStyle23"/>
          <w:rFonts w:ascii="Times New Roman" w:hAnsi="Times New Roman" w:cs="Times New Roman"/>
          <w:sz w:val="24"/>
          <w:szCs w:val="24"/>
        </w:rPr>
        <w:t xml:space="preserve"> не е вписан </w:t>
      </w:r>
      <w:r w:rsidR="00957D0B">
        <w:rPr>
          <w:rStyle w:val="FontStyle23"/>
          <w:rFonts w:ascii="Times New Roman" w:hAnsi="Times New Roman" w:cs="Times New Roman"/>
          <w:sz w:val="24"/>
          <w:szCs w:val="24"/>
        </w:rPr>
        <w:t xml:space="preserve">като </w:t>
      </w:r>
      <w:r w:rsidR="009D0727" w:rsidRPr="004E3DE8">
        <w:rPr>
          <w:rStyle w:val="FontStyle23"/>
          <w:rFonts w:ascii="Times New Roman" w:hAnsi="Times New Roman" w:cs="Times New Roman"/>
          <w:sz w:val="24"/>
          <w:szCs w:val="24"/>
        </w:rPr>
        <w:t xml:space="preserve">представляващ на застрахователното дружество, </w:t>
      </w:r>
      <w:r w:rsidR="00BE796E" w:rsidRPr="004E3DE8">
        <w:rPr>
          <w:rStyle w:val="FontStyle23"/>
          <w:rFonts w:ascii="Times New Roman" w:hAnsi="Times New Roman" w:cs="Times New Roman"/>
          <w:sz w:val="24"/>
          <w:szCs w:val="24"/>
        </w:rPr>
        <w:t xml:space="preserve">заверено </w:t>
      </w:r>
      <w:r w:rsidR="00906377" w:rsidRPr="004E3DE8">
        <w:rPr>
          <w:rStyle w:val="FontStyle23"/>
          <w:rFonts w:ascii="Times New Roman" w:hAnsi="Times New Roman" w:cs="Times New Roman"/>
          <w:sz w:val="24"/>
          <w:szCs w:val="24"/>
        </w:rPr>
        <w:t>копие от което следва да бъде пред</w:t>
      </w:r>
      <w:r w:rsidR="009D0727" w:rsidRPr="004E3DE8">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ставено на „</w:t>
      </w:r>
      <w:r w:rsidR="00ED17F2" w:rsidRPr="004E3DE8">
        <w:rPr>
          <w:rStyle w:val="FontStyle23"/>
          <w:rFonts w:ascii="Times New Roman" w:hAnsi="Times New Roman" w:cs="Times New Roman"/>
          <w:sz w:val="24"/>
          <w:szCs w:val="24"/>
        </w:rPr>
        <w:t>ТЕРЕМ - ХОЛДИНГ</w:t>
      </w:r>
      <w:r w:rsidR="00906377" w:rsidRPr="004E3DE8">
        <w:rPr>
          <w:rStyle w:val="FontStyle23"/>
          <w:rFonts w:ascii="Times New Roman" w:hAnsi="Times New Roman" w:cs="Times New Roman"/>
          <w:sz w:val="24"/>
          <w:szCs w:val="24"/>
        </w:rPr>
        <w:t>" ЕАД.</w:t>
      </w:r>
    </w:p>
    <w:p w14:paraId="40169983" w14:textId="51040680" w:rsidR="003F329E" w:rsidRPr="004E3DE8" w:rsidRDefault="00875020" w:rsidP="003F329E">
      <w:pPr>
        <w:pStyle w:val="Style6"/>
        <w:widowControl/>
        <w:spacing w:line="276" w:lineRule="auto"/>
        <w:ind w:firstLine="720"/>
        <w:jc w:val="both"/>
        <w:rPr>
          <w:rStyle w:val="FontStyle14"/>
          <w:rFonts w:ascii="Times New Roman" w:hAnsi="Times New Roman" w:cs="Times New Roman"/>
          <w:sz w:val="24"/>
          <w:szCs w:val="24"/>
        </w:rPr>
      </w:pPr>
      <w:r w:rsidRPr="004E3DE8">
        <w:rPr>
          <w:rStyle w:val="FontStyle14"/>
          <w:rFonts w:ascii="Times New Roman" w:hAnsi="Times New Roman" w:cs="Times New Roman"/>
          <w:sz w:val="24"/>
          <w:szCs w:val="24"/>
        </w:rPr>
        <w:t>Конкурсната документация е достъпна за неограничен и пълен пряк безплатен достъп на адрес:</w:t>
      </w:r>
      <w:r w:rsidRPr="004E3DE8">
        <w:rPr>
          <w:rStyle w:val="FontStyle14"/>
          <w:rFonts w:ascii="Times New Roman" w:hAnsi="Times New Roman" w:cs="Times New Roman"/>
          <w:sz w:val="24"/>
          <w:szCs w:val="24"/>
          <w:lang w:val="ru-RU"/>
        </w:rPr>
        <w:t xml:space="preserve"> </w:t>
      </w:r>
      <w:hyperlink r:id="rId8" w:history="1">
        <w:r w:rsidRPr="004E3DE8">
          <w:rPr>
            <w:rStyle w:val="Hyperlink"/>
            <w:rFonts w:ascii="Times New Roman" w:hAnsi="Times New Roman" w:cs="Times New Roman"/>
            <w:lang w:val="en-US"/>
          </w:rPr>
          <w:t>www</w:t>
        </w:r>
        <w:r w:rsidRPr="004E3DE8">
          <w:rPr>
            <w:rStyle w:val="Hyperlink"/>
            <w:rFonts w:ascii="Times New Roman" w:hAnsi="Times New Roman" w:cs="Times New Roman"/>
            <w:lang w:val="ru-RU"/>
          </w:rPr>
          <w:t>.</w:t>
        </w:r>
        <w:proofErr w:type="spellStart"/>
        <w:r w:rsidRPr="004E3DE8">
          <w:rPr>
            <w:rStyle w:val="Hyperlink"/>
            <w:rFonts w:ascii="Times New Roman" w:hAnsi="Times New Roman" w:cs="Times New Roman"/>
            <w:lang w:val="en-US"/>
          </w:rPr>
          <w:t>terem</w:t>
        </w:r>
        <w:proofErr w:type="spellEnd"/>
        <w:r w:rsidRPr="004E3DE8">
          <w:rPr>
            <w:rStyle w:val="Hyperlink"/>
            <w:rFonts w:ascii="Times New Roman" w:hAnsi="Times New Roman" w:cs="Times New Roman"/>
            <w:lang w:val="ru-RU"/>
          </w:rPr>
          <w:t>.</w:t>
        </w:r>
        <w:proofErr w:type="spellStart"/>
        <w:r w:rsidRPr="004E3DE8">
          <w:rPr>
            <w:rStyle w:val="Hyperlink"/>
            <w:rFonts w:ascii="Times New Roman" w:hAnsi="Times New Roman" w:cs="Times New Roman"/>
            <w:lang w:val="en-US"/>
          </w:rPr>
          <w:t>bg</w:t>
        </w:r>
        <w:proofErr w:type="spellEnd"/>
      </w:hyperlink>
      <w:r w:rsidRPr="004E3DE8">
        <w:rPr>
          <w:rStyle w:val="FontStyle14"/>
          <w:rFonts w:ascii="Times New Roman" w:hAnsi="Times New Roman" w:cs="Times New Roman"/>
          <w:sz w:val="24"/>
          <w:szCs w:val="24"/>
          <w:lang w:val="ru-RU"/>
        </w:rPr>
        <w:t xml:space="preserve">, </w:t>
      </w:r>
      <w:r w:rsidRPr="004E3DE8">
        <w:rPr>
          <w:rStyle w:val="FontStyle14"/>
          <w:rFonts w:ascii="Times New Roman" w:hAnsi="Times New Roman" w:cs="Times New Roman"/>
          <w:sz w:val="24"/>
          <w:szCs w:val="24"/>
        </w:rPr>
        <w:t>секция „</w:t>
      </w:r>
      <w:r w:rsidR="00E0249D">
        <w:rPr>
          <w:rStyle w:val="FontStyle14"/>
          <w:rFonts w:ascii="Times New Roman" w:hAnsi="Times New Roman" w:cs="Times New Roman"/>
          <w:sz w:val="24"/>
          <w:szCs w:val="24"/>
        </w:rPr>
        <w:t>Профил на купувача</w:t>
      </w:r>
      <w:r w:rsidRPr="004E3DE8">
        <w:rPr>
          <w:rStyle w:val="FontStyle14"/>
          <w:rFonts w:ascii="Times New Roman" w:hAnsi="Times New Roman" w:cs="Times New Roman"/>
          <w:sz w:val="24"/>
          <w:szCs w:val="24"/>
        </w:rPr>
        <w:t>”</w:t>
      </w:r>
      <w:r w:rsidR="003F329E" w:rsidRPr="004E3DE8">
        <w:rPr>
          <w:rStyle w:val="FontStyle14"/>
          <w:rFonts w:ascii="Times New Roman" w:hAnsi="Times New Roman" w:cs="Times New Roman"/>
          <w:sz w:val="24"/>
          <w:szCs w:val="24"/>
        </w:rPr>
        <w:t>.</w:t>
      </w:r>
    </w:p>
    <w:p w14:paraId="3E0C1C91" w14:textId="77777777" w:rsidR="00373508" w:rsidRPr="004E3DE8" w:rsidRDefault="00373508" w:rsidP="003F329E">
      <w:pPr>
        <w:pStyle w:val="Style6"/>
        <w:widowControl/>
        <w:spacing w:line="276" w:lineRule="auto"/>
        <w:ind w:firstLine="720"/>
        <w:jc w:val="both"/>
        <w:rPr>
          <w:rStyle w:val="FontStyle26"/>
          <w:rFonts w:ascii="Times New Roman" w:hAnsi="Times New Roman" w:cs="Times New Roman"/>
          <w:spacing w:val="-20"/>
          <w:sz w:val="24"/>
          <w:szCs w:val="24"/>
          <w:u w:val="single"/>
        </w:rPr>
      </w:pPr>
    </w:p>
    <w:p w14:paraId="71B0C8AE" w14:textId="77777777" w:rsidR="00906377" w:rsidRPr="004E3DE8" w:rsidRDefault="00BE796E" w:rsidP="000A149D">
      <w:pPr>
        <w:pStyle w:val="Style5"/>
        <w:widowControl/>
        <w:spacing w:line="276" w:lineRule="auto"/>
        <w:ind w:firstLine="709"/>
        <w:jc w:val="both"/>
        <w:rPr>
          <w:rStyle w:val="FontStyle32"/>
          <w:rFonts w:ascii="Times New Roman" w:hAnsi="Times New Roman" w:cs="Times New Roman"/>
          <w:sz w:val="24"/>
          <w:szCs w:val="24"/>
          <w:u w:val="single"/>
        </w:rPr>
      </w:pPr>
      <w:r w:rsidRPr="004E3DE8">
        <w:rPr>
          <w:rStyle w:val="FontStyle26"/>
          <w:rFonts w:ascii="Times New Roman" w:hAnsi="Times New Roman" w:cs="Times New Roman"/>
          <w:i/>
          <w:spacing w:val="-20"/>
          <w:sz w:val="24"/>
          <w:szCs w:val="24"/>
          <w:u w:val="single"/>
          <w:lang w:val="ru-RU"/>
        </w:rPr>
        <w:t>2</w:t>
      </w:r>
      <w:r w:rsidR="00906377" w:rsidRPr="004E3DE8">
        <w:rPr>
          <w:rStyle w:val="FontStyle26"/>
          <w:rFonts w:ascii="Times New Roman" w:hAnsi="Times New Roman" w:cs="Times New Roman"/>
          <w:i/>
          <w:spacing w:val="-20"/>
          <w:sz w:val="24"/>
          <w:szCs w:val="24"/>
          <w:u w:val="single"/>
        </w:rPr>
        <w:t>.</w:t>
      </w:r>
      <w:r w:rsidR="002B662C" w:rsidRPr="004E3DE8">
        <w:rPr>
          <w:rStyle w:val="FontStyle26"/>
          <w:rFonts w:ascii="Times New Roman" w:hAnsi="Times New Roman" w:cs="Times New Roman"/>
          <w:sz w:val="24"/>
          <w:szCs w:val="24"/>
          <w:u w:val="single"/>
          <w:lang w:val="en-US"/>
        </w:rPr>
        <w:t> </w:t>
      </w:r>
      <w:r w:rsidR="00906377" w:rsidRPr="004E3DE8">
        <w:rPr>
          <w:rStyle w:val="FontStyle32"/>
          <w:rFonts w:ascii="Times New Roman" w:hAnsi="Times New Roman" w:cs="Times New Roman"/>
          <w:sz w:val="24"/>
          <w:szCs w:val="24"/>
          <w:u w:val="single"/>
        </w:rPr>
        <w:t>ИЗВЪРШВАНЕ НА ОГЛЕДИ.</w:t>
      </w:r>
    </w:p>
    <w:p w14:paraId="260FAB88" w14:textId="2EAFF862" w:rsidR="00906377" w:rsidRPr="004E3DE8" w:rsidRDefault="00CB45EA"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2.1. Огледи на </w:t>
      </w:r>
      <w:r w:rsidR="001D2984">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бектите могат да бъдат извършвани, след предварително съгласуване с представител на „</w:t>
      </w:r>
      <w:r w:rsidR="00ED17F2" w:rsidRPr="004E3DE8">
        <w:rPr>
          <w:rStyle w:val="FontStyle23"/>
          <w:rFonts w:ascii="Times New Roman" w:hAnsi="Times New Roman" w:cs="Times New Roman"/>
          <w:sz w:val="24"/>
          <w:szCs w:val="24"/>
        </w:rPr>
        <w:t xml:space="preserve">ТЕРЕМ - </w:t>
      </w:r>
      <w:r w:rsidR="00FC6CCB" w:rsidRPr="004E3DE8">
        <w:rPr>
          <w:rStyle w:val="FontStyle23"/>
          <w:rFonts w:ascii="Times New Roman" w:hAnsi="Times New Roman" w:cs="Times New Roman"/>
          <w:sz w:val="24"/>
          <w:szCs w:val="24"/>
        </w:rPr>
        <w:t>ХОЛДИНГ</w:t>
      </w:r>
      <w:r w:rsidR="00906377" w:rsidRPr="004E3DE8">
        <w:rPr>
          <w:rStyle w:val="FontStyle23"/>
          <w:rFonts w:ascii="Times New Roman" w:hAnsi="Times New Roman" w:cs="Times New Roman"/>
          <w:sz w:val="24"/>
          <w:szCs w:val="24"/>
        </w:rPr>
        <w:t xml:space="preserve">" ЕАД на телефон </w:t>
      </w:r>
      <w:bookmarkStart w:id="1" w:name="_Hlk117754932"/>
      <w:bookmarkStart w:id="2" w:name="_Hlk157673358"/>
      <w:r w:rsidR="00906377" w:rsidRPr="004E3DE8">
        <w:rPr>
          <w:rStyle w:val="FontStyle23"/>
          <w:rFonts w:ascii="Times New Roman" w:hAnsi="Times New Roman" w:cs="Times New Roman"/>
          <w:sz w:val="24"/>
          <w:szCs w:val="24"/>
        </w:rPr>
        <w:t>+359 2 806 27 5</w:t>
      </w:r>
      <w:bookmarkEnd w:id="1"/>
      <w:r w:rsidR="00E0249D">
        <w:rPr>
          <w:rStyle w:val="FontStyle23"/>
          <w:rFonts w:ascii="Times New Roman" w:hAnsi="Times New Roman" w:cs="Times New Roman"/>
          <w:sz w:val="24"/>
          <w:szCs w:val="24"/>
        </w:rPr>
        <w:t>2</w:t>
      </w:r>
      <w:bookmarkEnd w:id="2"/>
      <w:r w:rsidR="00F04065">
        <w:rPr>
          <w:rStyle w:val="FontStyle23"/>
          <w:rFonts w:ascii="Times New Roman" w:hAnsi="Times New Roman" w:cs="Times New Roman"/>
          <w:sz w:val="24"/>
          <w:szCs w:val="24"/>
        </w:rPr>
        <w:t xml:space="preserve"> или </w:t>
      </w:r>
      <w:r w:rsidR="00F04065" w:rsidRPr="00F04065">
        <w:rPr>
          <w:rStyle w:val="FontStyle23"/>
          <w:rFonts w:ascii="Times New Roman" w:hAnsi="Times New Roman" w:cs="Times New Roman"/>
          <w:sz w:val="24"/>
          <w:szCs w:val="24"/>
        </w:rPr>
        <w:t>+359 2 806 27 5</w:t>
      </w:r>
      <w:r w:rsidR="00F04065">
        <w:rPr>
          <w:rStyle w:val="FontStyle23"/>
          <w:rFonts w:ascii="Times New Roman" w:hAnsi="Times New Roman" w:cs="Times New Roman"/>
          <w:sz w:val="24"/>
          <w:szCs w:val="24"/>
        </w:rPr>
        <w:t>7</w:t>
      </w:r>
      <w:r w:rsidR="00906377" w:rsidRPr="004E3DE8">
        <w:rPr>
          <w:rStyle w:val="FontStyle23"/>
          <w:rFonts w:ascii="Times New Roman" w:hAnsi="Times New Roman" w:cs="Times New Roman"/>
          <w:sz w:val="24"/>
          <w:szCs w:val="24"/>
        </w:rPr>
        <w:t xml:space="preserve">, всеки работен ден, от 9:00 до 16:00 часа до </w:t>
      </w:r>
      <w:r w:rsidR="005A7C3C">
        <w:rPr>
          <w:rStyle w:val="FontStyle23"/>
          <w:rFonts w:ascii="Times New Roman" w:hAnsi="Times New Roman" w:cs="Times New Roman"/>
          <w:sz w:val="24"/>
          <w:szCs w:val="24"/>
          <w:lang w:val="ru-RU"/>
        </w:rPr>
        <w:t>0</w:t>
      </w:r>
      <w:r w:rsidR="000349B2" w:rsidRPr="000349B2">
        <w:rPr>
          <w:rStyle w:val="FontStyle23"/>
          <w:rFonts w:ascii="Times New Roman" w:hAnsi="Times New Roman" w:cs="Times New Roman"/>
          <w:sz w:val="24"/>
          <w:szCs w:val="24"/>
          <w:lang w:val="ru-RU"/>
        </w:rPr>
        <w:t>9</w:t>
      </w:r>
      <w:r w:rsidR="00B26B81" w:rsidRPr="000349B2">
        <w:rPr>
          <w:rStyle w:val="FontStyle23"/>
          <w:rFonts w:ascii="Times New Roman" w:hAnsi="Times New Roman" w:cs="Times New Roman"/>
          <w:sz w:val="24"/>
          <w:szCs w:val="24"/>
          <w:lang w:val="ru-RU"/>
        </w:rPr>
        <w:t>.</w:t>
      </w:r>
      <w:r w:rsidR="00E0249D" w:rsidRPr="000349B2">
        <w:rPr>
          <w:rStyle w:val="FontStyle23"/>
          <w:rFonts w:ascii="Times New Roman" w:hAnsi="Times New Roman" w:cs="Times New Roman"/>
          <w:sz w:val="24"/>
          <w:szCs w:val="24"/>
        </w:rPr>
        <w:t>0</w:t>
      </w:r>
      <w:r w:rsidR="005A7C3C">
        <w:rPr>
          <w:rStyle w:val="FontStyle23"/>
          <w:rFonts w:ascii="Times New Roman" w:hAnsi="Times New Roman" w:cs="Times New Roman"/>
          <w:sz w:val="24"/>
          <w:szCs w:val="24"/>
        </w:rPr>
        <w:t>4</w:t>
      </w:r>
      <w:r w:rsidR="00875020" w:rsidRPr="000349B2">
        <w:rPr>
          <w:rStyle w:val="FontStyle23"/>
          <w:rFonts w:ascii="Times New Roman" w:hAnsi="Times New Roman" w:cs="Times New Roman"/>
          <w:sz w:val="24"/>
          <w:szCs w:val="24"/>
        </w:rPr>
        <w:t>.20</w:t>
      </w:r>
      <w:r w:rsidR="00DF53A4" w:rsidRPr="000349B2">
        <w:rPr>
          <w:rStyle w:val="FontStyle23"/>
          <w:rFonts w:ascii="Times New Roman" w:hAnsi="Times New Roman" w:cs="Times New Roman"/>
          <w:sz w:val="24"/>
          <w:szCs w:val="24"/>
          <w:lang w:val="ru-RU"/>
        </w:rPr>
        <w:t>2</w:t>
      </w:r>
      <w:r w:rsidR="00F04065" w:rsidRPr="000349B2">
        <w:rPr>
          <w:rStyle w:val="FontStyle23"/>
          <w:rFonts w:ascii="Times New Roman" w:hAnsi="Times New Roman" w:cs="Times New Roman"/>
          <w:sz w:val="24"/>
          <w:szCs w:val="24"/>
          <w:lang w:val="ru-RU"/>
        </w:rPr>
        <w:t>4</w:t>
      </w:r>
      <w:r w:rsidR="00BE796E" w:rsidRPr="000349B2">
        <w:rPr>
          <w:rStyle w:val="FontStyle23"/>
          <w:rFonts w:ascii="Times New Roman" w:hAnsi="Times New Roman" w:cs="Times New Roman"/>
          <w:sz w:val="24"/>
          <w:szCs w:val="24"/>
          <w:lang w:val="ru-RU"/>
        </w:rPr>
        <w:t xml:space="preserve"> </w:t>
      </w:r>
      <w:r w:rsidR="00875020" w:rsidRPr="00E5679E">
        <w:rPr>
          <w:rStyle w:val="FontStyle23"/>
          <w:rFonts w:ascii="Times New Roman" w:hAnsi="Times New Roman" w:cs="Times New Roman"/>
          <w:sz w:val="24"/>
          <w:szCs w:val="24"/>
        </w:rPr>
        <w:t xml:space="preserve">г., </w:t>
      </w:r>
      <w:r w:rsidR="00875020" w:rsidRPr="004E3DE8">
        <w:rPr>
          <w:rStyle w:val="FontStyle23"/>
          <w:rFonts w:ascii="Times New Roman" w:hAnsi="Times New Roman" w:cs="Times New Roman"/>
          <w:sz w:val="24"/>
          <w:szCs w:val="24"/>
        </w:rPr>
        <w:t>включително, след предварителна заявка</w:t>
      </w:r>
      <w:r w:rsidR="00906377" w:rsidRPr="004E3DE8">
        <w:rPr>
          <w:rStyle w:val="FontStyle23"/>
          <w:rFonts w:ascii="Times New Roman" w:hAnsi="Times New Roman" w:cs="Times New Roman"/>
          <w:sz w:val="24"/>
          <w:szCs w:val="24"/>
        </w:rPr>
        <w:t>.</w:t>
      </w:r>
    </w:p>
    <w:p w14:paraId="42343EAC" w14:textId="77777777" w:rsidR="00906377" w:rsidRPr="004E3DE8" w:rsidRDefault="00CB45EA" w:rsidP="000A149D">
      <w:pPr>
        <w:pStyle w:val="Style4"/>
        <w:widowControl/>
        <w:tabs>
          <w:tab w:val="left" w:pos="5954"/>
        </w:tabs>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2.2. </w:t>
      </w:r>
      <w:r w:rsidR="00906377" w:rsidRPr="004E3DE8">
        <w:rPr>
          <w:rStyle w:val="FontStyle23"/>
          <w:rFonts w:ascii="Times New Roman" w:hAnsi="Times New Roman" w:cs="Times New Roman"/>
          <w:sz w:val="24"/>
          <w:szCs w:val="24"/>
        </w:rPr>
        <w:t>Огледите се изв</w:t>
      </w:r>
      <w:r w:rsidRPr="004E3DE8">
        <w:rPr>
          <w:rStyle w:val="FontStyle23"/>
          <w:rFonts w:ascii="Times New Roman" w:hAnsi="Times New Roman" w:cs="Times New Roman"/>
          <w:sz w:val="24"/>
          <w:szCs w:val="24"/>
        </w:rPr>
        <w:t xml:space="preserve">ършват по местонахождението на </w:t>
      </w:r>
      <w:r w:rsidR="001D2984">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бектите:</w:t>
      </w:r>
    </w:p>
    <w:p w14:paraId="69552426" w14:textId="77777777" w:rsidR="00906377" w:rsidRPr="004E3DE8" w:rsidRDefault="00CB45EA"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гр. София, р</w:t>
      </w:r>
      <w:r w:rsidR="00D85119">
        <w:rPr>
          <w:rStyle w:val="FontStyle23"/>
          <w:rFonts w:ascii="Times New Roman" w:hAnsi="Times New Roman" w:cs="Times New Roman"/>
          <w:sz w:val="24"/>
          <w:szCs w:val="24"/>
        </w:rPr>
        <w:t>айон</w:t>
      </w:r>
      <w:r w:rsidR="00906377" w:rsidRPr="004E3DE8">
        <w:rPr>
          <w:rStyle w:val="FontStyle23"/>
          <w:rFonts w:ascii="Times New Roman" w:hAnsi="Times New Roman" w:cs="Times New Roman"/>
          <w:sz w:val="24"/>
          <w:szCs w:val="24"/>
        </w:rPr>
        <w:t xml:space="preserve"> Подуяне, ж.к. „Левски - Г", ул.</w:t>
      </w:r>
      <w:r w:rsidR="0048720B" w:rsidRPr="004E3DE8">
        <w:rPr>
          <w:rStyle w:val="FontStyle23"/>
          <w:rFonts w:ascii="Times New Roman" w:hAnsi="Times New Roman" w:cs="Times New Roman"/>
          <w:sz w:val="24"/>
          <w:szCs w:val="24"/>
        </w:rPr>
        <w:t xml:space="preserve"> „Станислав Доспевски", бл. 40</w:t>
      </w:r>
      <w:r w:rsidR="001D2984">
        <w:rPr>
          <w:rStyle w:val="FontStyle23"/>
          <w:rFonts w:ascii="Times New Roman" w:hAnsi="Times New Roman" w:cs="Times New Roman"/>
          <w:sz w:val="24"/>
          <w:szCs w:val="24"/>
        </w:rPr>
        <w:t>;</w:t>
      </w:r>
    </w:p>
    <w:p w14:paraId="0258B394" w14:textId="77777777" w:rsidR="0048720B" w:rsidRPr="004E3DE8" w:rsidRDefault="0048720B"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 </w:t>
      </w:r>
      <w:r w:rsidRPr="004E3DE8">
        <w:rPr>
          <w:rFonts w:ascii="Times New Roman" w:hAnsi="Times New Roman" w:cs="Times New Roman"/>
        </w:rPr>
        <w:t>гр. София, район Средец, ул. „Иван Вазов“ № 12</w:t>
      </w:r>
      <w:r w:rsidR="001D2984">
        <w:rPr>
          <w:rFonts w:ascii="Times New Roman" w:hAnsi="Times New Roman" w:cs="Times New Roman"/>
        </w:rPr>
        <w:t>;</w:t>
      </w:r>
    </w:p>
    <w:p w14:paraId="1FEDEC37" w14:textId="77777777" w:rsidR="0048720B" w:rsidRPr="004E3DE8" w:rsidRDefault="0048720B"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 </w:t>
      </w:r>
      <w:r w:rsidRPr="004E3DE8">
        <w:rPr>
          <w:rFonts w:ascii="Times New Roman" w:hAnsi="Times New Roman" w:cs="Times New Roman"/>
        </w:rPr>
        <w:t>гр. София, район Средец, ул. „Ген.</w:t>
      </w:r>
      <w:r w:rsidR="00927D70" w:rsidRPr="004E3DE8">
        <w:rPr>
          <w:rFonts w:ascii="Times New Roman" w:hAnsi="Times New Roman" w:cs="Times New Roman"/>
        </w:rPr>
        <w:t xml:space="preserve"> </w:t>
      </w:r>
      <w:r w:rsidRPr="004E3DE8">
        <w:rPr>
          <w:rFonts w:ascii="Times New Roman" w:hAnsi="Times New Roman" w:cs="Times New Roman"/>
        </w:rPr>
        <w:t>Йосиф В.</w:t>
      </w:r>
      <w:r w:rsidR="00745D73" w:rsidRPr="004E3DE8">
        <w:rPr>
          <w:rFonts w:ascii="Times New Roman" w:hAnsi="Times New Roman" w:cs="Times New Roman"/>
        </w:rPr>
        <w:t xml:space="preserve"> </w:t>
      </w:r>
      <w:r w:rsidRPr="004E3DE8">
        <w:rPr>
          <w:rFonts w:ascii="Times New Roman" w:hAnsi="Times New Roman" w:cs="Times New Roman"/>
        </w:rPr>
        <w:t>Гурко” 21</w:t>
      </w:r>
      <w:r w:rsidR="001D2984">
        <w:rPr>
          <w:rFonts w:ascii="Times New Roman" w:hAnsi="Times New Roman" w:cs="Times New Roman"/>
        </w:rPr>
        <w:t>;</w:t>
      </w:r>
    </w:p>
    <w:p w14:paraId="058BBD59" w14:textId="77777777" w:rsidR="00B26B81"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CB45EA"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гр. Варна, район Аспарухово, квартал "</w:t>
      </w:r>
      <w:r w:rsidR="00D46F33" w:rsidRPr="004E3DE8">
        <w:rPr>
          <w:rStyle w:val="FontStyle23"/>
          <w:rFonts w:ascii="Times New Roman" w:hAnsi="Times New Roman" w:cs="Times New Roman"/>
          <w:sz w:val="24"/>
          <w:szCs w:val="24"/>
        </w:rPr>
        <w:t>Галата", зона за отдих „Прибой"</w:t>
      </w:r>
      <w:r w:rsidR="001D2984">
        <w:rPr>
          <w:rStyle w:val="FontStyle23"/>
          <w:rFonts w:ascii="Times New Roman" w:hAnsi="Times New Roman" w:cs="Times New Roman"/>
          <w:sz w:val="24"/>
          <w:szCs w:val="24"/>
        </w:rPr>
        <w:t>;</w:t>
      </w:r>
    </w:p>
    <w:p w14:paraId="5CEBAEC3" w14:textId="77777777" w:rsidR="00B26B81" w:rsidRDefault="00B26B81"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 </w:t>
      </w:r>
      <w:r w:rsidRPr="00B26B81">
        <w:rPr>
          <w:rStyle w:val="FontStyle23"/>
          <w:rFonts w:ascii="Times New Roman" w:hAnsi="Times New Roman" w:cs="Times New Roman"/>
          <w:sz w:val="24"/>
          <w:szCs w:val="24"/>
        </w:rPr>
        <w:t xml:space="preserve">обл. Варна, общ. Белослав, землището на с. Константиново, местността „Герена”. </w:t>
      </w:r>
    </w:p>
    <w:p w14:paraId="589C47DA"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2.3.</w:t>
      </w:r>
      <w:r w:rsidR="00F468F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 xml:space="preserve">При извършване на огледите, кандидатите за участие в конкурса, могат да се запознаят с наличната документация за </w:t>
      </w:r>
      <w:r w:rsidR="001D2984">
        <w:rPr>
          <w:rStyle w:val="FontStyle23"/>
          <w:rFonts w:ascii="Times New Roman" w:hAnsi="Times New Roman" w:cs="Times New Roman"/>
          <w:sz w:val="24"/>
          <w:szCs w:val="24"/>
        </w:rPr>
        <w:t>о</w:t>
      </w:r>
      <w:r w:rsidRPr="004E3DE8">
        <w:rPr>
          <w:rStyle w:val="FontStyle23"/>
          <w:rFonts w:ascii="Times New Roman" w:hAnsi="Times New Roman" w:cs="Times New Roman"/>
          <w:sz w:val="24"/>
          <w:szCs w:val="24"/>
        </w:rPr>
        <w:t>бектите на конкурса.</w:t>
      </w:r>
    </w:p>
    <w:p w14:paraId="7E7D6E4D" w14:textId="77777777" w:rsidR="00906377" w:rsidRPr="004E3DE8" w:rsidRDefault="00F468F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2.4. </w:t>
      </w:r>
      <w:r w:rsidR="00906377" w:rsidRPr="004E3DE8">
        <w:rPr>
          <w:rStyle w:val="FontStyle23"/>
          <w:rFonts w:ascii="Times New Roman" w:hAnsi="Times New Roman" w:cs="Times New Roman"/>
          <w:sz w:val="24"/>
          <w:szCs w:val="24"/>
        </w:rPr>
        <w:t>Всякакъв пропуск на участника в конкурса да се запознае с информацията и документите, представени в Конкурсната документация или предоставени на разположение на лиц</w:t>
      </w:r>
      <w:r w:rsidR="00342DA9" w:rsidRPr="004E3DE8">
        <w:rPr>
          <w:rStyle w:val="FontStyle23"/>
          <w:rFonts w:ascii="Times New Roman" w:hAnsi="Times New Roman" w:cs="Times New Roman"/>
          <w:sz w:val="24"/>
          <w:szCs w:val="24"/>
        </w:rPr>
        <w:t xml:space="preserve">ето по мястото на огледа, както </w:t>
      </w:r>
      <w:r w:rsidR="00906377" w:rsidRPr="004E3DE8">
        <w:rPr>
          <w:rStyle w:val="FontStyle23"/>
          <w:rFonts w:ascii="Times New Roman" w:hAnsi="Times New Roman" w:cs="Times New Roman"/>
          <w:sz w:val="24"/>
          <w:szCs w:val="24"/>
        </w:rPr>
        <w:t>и пропуск да установи фактическот</w:t>
      </w:r>
      <w:r w:rsidR="000C6623" w:rsidRPr="004E3DE8">
        <w:rPr>
          <w:rStyle w:val="FontStyle23"/>
          <w:rFonts w:ascii="Times New Roman" w:hAnsi="Times New Roman" w:cs="Times New Roman"/>
          <w:sz w:val="24"/>
          <w:szCs w:val="24"/>
        </w:rPr>
        <w:t>о</w:t>
      </w:r>
      <w:r w:rsidRPr="004E3DE8">
        <w:rPr>
          <w:rStyle w:val="FontStyle23"/>
          <w:rFonts w:ascii="Times New Roman" w:hAnsi="Times New Roman" w:cs="Times New Roman"/>
          <w:sz w:val="24"/>
          <w:szCs w:val="24"/>
        </w:rPr>
        <w:t xml:space="preserve"> състояние на </w:t>
      </w:r>
      <w:r w:rsidR="00D85119">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бектите, не го освобождава от отговорността да изпълни задълженията си при евентуалното му определяне за участник, спечелил конкурса.</w:t>
      </w:r>
    </w:p>
    <w:p w14:paraId="2CFD86B2" w14:textId="77777777" w:rsidR="00610CCF" w:rsidRPr="004E3DE8" w:rsidRDefault="00610CCF" w:rsidP="00463F07">
      <w:pPr>
        <w:pStyle w:val="Style4"/>
        <w:widowControl/>
        <w:ind w:firstLine="709"/>
        <w:jc w:val="both"/>
        <w:rPr>
          <w:rStyle w:val="FontStyle30"/>
          <w:rFonts w:ascii="Times New Roman" w:hAnsi="Times New Roman" w:cs="Times New Roman"/>
          <w:sz w:val="24"/>
          <w:szCs w:val="24"/>
          <w:u w:val="single"/>
        </w:rPr>
      </w:pPr>
    </w:p>
    <w:p w14:paraId="152524EC" w14:textId="77777777" w:rsidR="00906377" w:rsidRPr="004E3DE8" w:rsidRDefault="00906377" w:rsidP="000A149D">
      <w:pPr>
        <w:pStyle w:val="Style4"/>
        <w:widowControl/>
        <w:spacing w:line="276" w:lineRule="auto"/>
        <w:ind w:firstLine="709"/>
        <w:jc w:val="both"/>
        <w:rPr>
          <w:rStyle w:val="FontStyle32"/>
          <w:rFonts w:ascii="Times New Roman" w:hAnsi="Times New Roman" w:cs="Times New Roman"/>
          <w:b w:val="0"/>
          <w:bCs w:val="0"/>
          <w:i w:val="0"/>
          <w:iCs w:val="0"/>
          <w:sz w:val="24"/>
          <w:szCs w:val="24"/>
        </w:rPr>
      </w:pPr>
      <w:r w:rsidRPr="004E3DE8">
        <w:rPr>
          <w:rStyle w:val="FontStyle30"/>
          <w:rFonts w:ascii="Times New Roman" w:hAnsi="Times New Roman" w:cs="Times New Roman"/>
          <w:b/>
          <w:sz w:val="24"/>
          <w:szCs w:val="24"/>
          <w:u w:val="single"/>
        </w:rPr>
        <w:t>3.</w:t>
      </w:r>
      <w:r w:rsidR="002B662C" w:rsidRPr="004E3DE8">
        <w:rPr>
          <w:rStyle w:val="FontStyle30"/>
          <w:rFonts w:ascii="Times New Roman" w:hAnsi="Times New Roman" w:cs="Times New Roman"/>
          <w:sz w:val="24"/>
          <w:szCs w:val="24"/>
          <w:u w:val="single"/>
          <w:lang w:val="en-US"/>
        </w:rPr>
        <w:t> </w:t>
      </w:r>
      <w:r w:rsidRPr="004E3DE8">
        <w:rPr>
          <w:rStyle w:val="FontStyle32"/>
          <w:rFonts w:ascii="Times New Roman" w:hAnsi="Times New Roman" w:cs="Times New Roman"/>
          <w:sz w:val="24"/>
          <w:szCs w:val="24"/>
          <w:u w:val="single"/>
        </w:rPr>
        <w:t>ОСЪЩЕСТВЯВАНЕ НА КОНТАКТИ ВЪВ ВРЪЗКА С КОНКУРСА.</w:t>
      </w:r>
    </w:p>
    <w:p w14:paraId="4D06256F"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3.1.</w:t>
      </w:r>
      <w:r w:rsidR="005A2671"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 xml:space="preserve">Лицата, </w:t>
      </w:r>
      <w:r w:rsidR="004E3DE8" w:rsidRPr="004E3DE8">
        <w:rPr>
          <w:rStyle w:val="FontStyle23"/>
          <w:rFonts w:ascii="Times New Roman" w:hAnsi="Times New Roman" w:cs="Times New Roman"/>
          <w:sz w:val="24"/>
          <w:szCs w:val="24"/>
        </w:rPr>
        <w:t>запознали се с</w:t>
      </w:r>
      <w:r w:rsidRPr="004E3DE8">
        <w:rPr>
          <w:rStyle w:val="FontStyle23"/>
          <w:rFonts w:ascii="Times New Roman" w:hAnsi="Times New Roman" w:cs="Times New Roman"/>
          <w:sz w:val="24"/>
          <w:szCs w:val="24"/>
        </w:rPr>
        <w:t xml:space="preserve"> настоящата Конкурсна документация, следва да осъществяват цялата </w:t>
      </w:r>
      <w:r w:rsidR="001F3CC6" w:rsidRPr="004E3DE8">
        <w:rPr>
          <w:rStyle w:val="FontStyle23"/>
          <w:rFonts w:ascii="Times New Roman" w:hAnsi="Times New Roman" w:cs="Times New Roman"/>
          <w:sz w:val="24"/>
          <w:szCs w:val="24"/>
        </w:rPr>
        <w:t xml:space="preserve">си </w:t>
      </w:r>
      <w:r w:rsidRPr="004E3DE8">
        <w:rPr>
          <w:rStyle w:val="FontStyle23"/>
          <w:rFonts w:ascii="Times New Roman" w:hAnsi="Times New Roman" w:cs="Times New Roman"/>
          <w:sz w:val="24"/>
          <w:szCs w:val="24"/>
        </w:rPr>
        <w:t xml:space="preserve">писмена кореспонденция с </w:t>
      </w:r>
      <w:r w:rsidR="00741494" w:rsidRPr="004E3DE8">
        <w:rPr>
          <w:rStyle w:val="FontStyle23"/>
          <w:rFonts w:ascii="Times New Roman" w:hAnsi="Times New Roman" w:cs="Times New Roman"/>
          <w:sz w:val="24"/>
          <w:szCs w:val="24"/>
        </w:rPr>
        <w:t>„</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xml:space="preserve">" ЕАД, отнасяща </w:t>
      </w:r>
      <w:r w:rsidR="00B22524" w:rsidRPr="004E3DE8">
        <w:rPr>
          <w:rStyle w:val="FontStyle23"/>
          <w:rFonts w:ascii="Times New Roman" w:hAnsi="Times New Roman" w:cs="Times New Roman"/>
          <w:sz w:val="24"/>
          <w:szCs w:val="24"/>
        </w:rPr>
        <w:t xml:space="preserve">се до конкурсната процедура за </w:t>
      </w:r>
      <w:r w:rsidRPr="004E3DE8">
        <w:rPr>
          <w:rStyle w:val="FontStyle23"/>
          <w:rFonts w:ascii="Times New Roman" w:hAnsi="Times New Roman" w:cs="Times New Roman"/>
          <w:sz w:val="24"/>
          <w:szCs w:val="24"/>
        </w:rPr>
        <w:t>избор на застраховател на движимо и недвижимо имущество, собственост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както следва:</w:t>
      </w:r>
    </w:p>
    <w:p w14:paraId="7FD6F9E6" w14:textId="77777777" w:rsidR="004F3EF3" w:rsidRDefault="00906377" w:rsidP="00B26B81">
      <w:pPr>
        <w:pStyle w:val="Style12"/>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BB61A9" w:rsidRPr="004E3DE8">
        <w:rPr>
          <w:rStyle w:val="FontStyle23"/>
          <w:rFonts w:ascii="Times New Roman" w:hAnsi="Times New Roman" w:cs="Times New Roman"/>
          <w:sz w:val="24"/>
          <w:szCs w:val="24"/>
        </w:rPr>
        <w:t> </w:t>
      </w:r>
      <w:r w:rsidR="00B26B81">
        <w:rPr>
          <w:rStyle w:val="FontStyle23"/>
          <w:rFonts w:ascii="Times New Roman" w:hAnsi="Times New Roman" w:cs="Times New Roman"/>
          <w:sz w:val="24"/>
          <w:szCs w:val="24"/>
        </w:rPr>
        <w:t>при изпращане по пощата или с куриер</w:t>
      </w:r>
      <w:r w:rsidR="00B26B81" w:rsidRPr="004E3DE8">
        <w:rPr>
          <w:rStyle w:val="FontStyle23"/>
          <w:rFonts w:ascii="Times New Roman" w:hAnsi="Times New Roman" w:cs="Times New Roman"/>
          <w:sz w:val="24"/>
          <w:szCs w:val="24"/>
        </w:rPr>
        <w:t xml:space="preserve"> </w:t>
      </w:r>
      <w:r w:rsidRPr="004E3DE8">
        <w:rPr>
          <w:rStyle w:val="FontStyle23"/>
          <w:rFonts w:ascii="Times New Roman" w:hAnsi="Times New Roman" w:cs="Times New Roman"/>
          <w:sz w:val="24"/>
          <w:szCs w:val="24"/>
        </w:rPr>
        <w:t>-</w:t>
      </w:r>
      <w:r w:rsidR="001F3CC6"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на адрес</w:t>
      </w:r>
      <w:r w:rsidR="00875020" w:rsidRPr="004E3DE8">
        <w:rPr>
          <w:rStyle w:val="FontStyle23"/>
          <w:rFonts w:ascii="Times New Roman" w:hAnsi="Times New Roman" w:cs="Times New Roman"/>
          <w:sz w:val="24"/>
          <w:szCs w:val="24"/>
        </w:rPr>
        <w:t>а на дружеството;</w:t>
      </w:r>
    </w:p>
    <w:p w14:paraId="753DDFF1" w14:textId="4B4E6D68" w:rsidR="004F3EF3" w:rsidRPr="004E3DE8" w:rsidRDefault="004F3EF3" w:rsidP="004F3EF3">
      <w:pPr>
        <w:pStyle w:val="Style12"/>
        <w:widowControl/>
        <w:spacing w:line="276" w:lineRule="auto"/>
        <w:ind w:firstLine="709"/>
        <w:jc w:val="both"/>
        <w:rPr>
          <w:rStyle w:val="FontStyle23"/>
          <w:rFonts w:ascii="Times New Roman" w:hAnsi="Times New Roman" w:cs="Times New Roman"/>
          <w:sz w:val="24"/>
          <w:szCs w:val="24"/>
        </w:rPr>
      </w:pPr>
      <w:r w:rsidRPr="00CF639D">
        <w:rPr>
          <w:rStyle w:val="FontStyle23"/>
          <w:rFonts w:ascii="Times New Roman" w:hAnsi="Times New Roman" w:cs="Times New Roman"/>
          <w:sz w:val="24"/>
          <w:szCs w:val="24"/>
        </w:rPr>
        <w:t xml:space="preserve">• по имейл – на адрес: </w:t>
      </w:r>
      <w:hyperlink r:id="rId9" w:history="1">
        <w:r w:rsidR="006E1924" w:rsidRPr="009F4E31">
          <w:rPr>
            <w:rStyle w:val="Hyperlink"/>
            <w:rFonts w:ascii="Times New Roman" w:hAnsi="Times New Roman" w:cs="Times New Roman"/>
            <w:lang w:val="en-US"/>
          </w:rPr>
          <w:t>terem</w:t>
        </w:r>
        <w:r w:rsidR="006E1924" w:rsidRPr="009F4E31">
          <w:rPr>
            <w:rStyle w:val="Hyperlink"/>
            <w:rFonts w:ascii="Times New Roman" w:hAnsi="Times New Roman" w:cs="Times New Roman"/>
            <w:lang w:val="ru-RU"/>
          </w:rPr>
          <w:t>@</w:t>
        </w:r>
        <w:r w:rsidR="006E1924" w:rsidRPr="009F4E31">
          <w:rPr>
            <w:rStyle w:val="Hyperlink"/>
            <w:rFonts w:ascii="Times New Roman" w:hAnsi="Times New Roman" w:cs="Times New Roman"/>
            <w:lang w:val="en-US"/>
          </w:rPr>
          <w:t>terem</w:t>
        </w:r>
        <w:r w:rsidR="006E1924" w:rsidRPr="009F4E31">
          <w:rPr>
            <w:rStyle w:val="Hyperlink"/>
            <w:rFonts w:ascii="Times New Roman" w:hAnsi="Times New Roman" w:cs="Times New Roman"/>
            <w:lang w:val="ru-RU"/>
          </w:rPr>
          <w:t>.</w:t>
        </w:r>
        <w:r w:rsidR="006E1924" w:rsidRPr="009F4E31">
          <w:rPr>
            <w:rStyle w:val="Hyperlink"/>
            <w:rFonts w:ascii="Times New Roman" w:hAnsi="Times New Roman" w:cs="Times New Roman"/>
            <w:lang w:val="en-US"/>
          </w:rPr>
          <w:t>bg</w:t>
        </w:r>
        <w:r w:rsidR="006E1924" w:rsidRPr="009F4E31">
          <w:rPr>
            <w:rStyle w:val="Hyperlink"/>
            <w:rFonts w:ascii="Times New Roman" w:hAnsi="Times New Roman" w:cs="Times New Roman"/>
            <w:lang w:val="ru-RU"/>
          </w:rPr>
          <w:t>;</w:t>
        </w:r>
      </w:hyperlink>
    </w:p>
    <w:p w14:paraId="61C51643" w14:textId="77777777" w:rsidR="00906377" w:rsidRPr="004E3DE8" w:rsidRDefault="001F3CC6" w:rsidP="000A149D">
      <w:pPr>
        <w:pStyle w:val="Style12"/>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E87E35"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при лично пре</w:t>
      </w:r>
      <w:r w:rsidR="00D64AE9" w:rsidRPr="004E3DE8">
        <w:rPr>
          <w:rStyle w:val="FontStyle23"/>
          <w:rFonts w:ascii="Times New Roman" w:hAnsi="Times New Roman" w:cs="Times New Roman"/>
          <w:sz w:val="24"/>
          <w:szCs w:val="24"/>
        </w:rPr>
        <w:t>даване</w:t>
      </w:r>
      <w:r w:rsidRPr="004E3DE8">
        <w:rPr>
          <w:rStyle w:val="FontStyle23"/>
          <w:rFonts w:ascii="Times New Roman" w:hAnsi="Times New Roman" w:cs="Times New Roman"/>
          <w:sz w:val="24"/>
          <w:szCs w:val="24"/>
        </w:rPr>
        <w:t> </w:t>
      </w:r>
      <w:r w:rsidR="00D64AE9"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w:t>
      </w:r>
      <w:r w:rsidR="00776049" w:rsidRPr="004E3DE8">
        <w:rPr>
          <w:rStyle w:val="FontStyle23"/>
          <w:rFonts w:ascii="Times New Roman" w:hAnsi="Times New Roman" w:cs="Times New Roman"/>
          <w:sz w:val="24"/>
          <w:szCs w:val="24"/>
        </w:rPr>
        <w:t>в деловодс</w:t>
      </w:r>
      <w:r w:rsidR="00875020" w:rsidRPr="004E3DE8">
        <w:rPr>
          <w:rStyle w:val="FontStyle23"/>
          <w:rFonts w:ascii="Times New Roman" w:hAnsi="Times New Roman" w:cs="Times New Roman"/>
          <w:sz w:val="24"/>
          <w:szCs w:val="24"/>
        </w:rPr>
        <w:t>т</w:t>
      </w:r>
      <w:r w:rsidR="00776049" w:rsidRPr="004E3DE8">
        <w:rPr>
          <w:rStyle w:val="FontStyle23"/>
          <w:rFonts w:ascii="Times New Roman" w:hAnsi="Times New Roman" w:cs="Times New Roman"/>
          <w:sz w:val="24"/>
          <w:szCs w:val="24"/>
        </w:rPr>
        <w:t>вото</w:t>
      </w:r>
      <w:r w:rsidR="00906377" w:rsidRPr="004E3DE8">
        <w:rPr>
          <w:rStyle w:val="FontStyle23"/>
          <w:rFonts w:ascii="Times New Roman" w:hAnsi="Times New Roman" w:cs="Times New Roman"/>
          <w:sz w:val="24"/>
          <w:szCs w:val="24"/>
        </w:rPr>
        <w:t xml:space="preserve"> на „</w:t>
      </w:r>
      <w:r w:rsidR="00ED17F2" w:rsidRPr="004E3DE8">
        <w:rPr>
          <w:rStyle w:val="FontStyle23"/>
          <w:rFonts w:ascii="Times New Roman" w:hAnsi="Times New Roman" w:cs="Times New Roman"/>
          <w:sz w:val="24"/>
          <w:szCs w:val="24"/>
        </w:rPr>
        <w:t>ТЕРЕМ - ХОЛДИНГ</w:t>
      </w:r>
      <w:r w:rsidR="00906377" w:rsidRPr="004E3DE8">
        <w:rPr>
          <w:rStyle w:val="FontStyle23"/>
          <w:rFonts w:ascii="Times New Roman" w:hAnsi="Times New Roman" w:cs="Times New Roman"/>
          <w:sz w:val="24"/>
          <w:szCs w:val="24"/>
        </w:rPr>
        <w:t>" ЕАД</w:t>
      </w:r>
    </w:p>
    <w:p w14:paraId="60F3EFF7" w14:textId="60496839" w:rsidR="00875020" w:rsidRPr="004E3DE8" w:rsidRDefault="00875020" w:rsidP="00875020">
      <w:pPr>
        <w:pStyle w:val="Style8"/>
        <w:widowControl/>
        <w:spacing w:line="276" w:lineRule="auto"/>
        <w:ind w:firstLine="709"/>
        <w:jc w:val="both"/>
        <w:rPr>
          <w:rStyle w:val="FontStyle30"/>
          <w:rFonts w:ascii="Times New Roman" w:hAnsi="Times New Roman" w:cs="Times New Roman"/>
          <w:sz w:val="24"/>
          <w:szCs w:val="24"/>
        </w:rPr>
      </w:pPr>
      <w:r w:rsidRPr="004E3DE8">
        <w:rPr>
          <w:rStyle w:val="FontStyle30"/>
          <w:rFonts w:ascii="Times New Roman" w:hAnsi="Times New Roman" w:cs="Times New Roman"/>
          <w:sz w:val="24"/>
          <w:szCs w:val="24"/>
          <w:u w:val="single"/>
        </w:rPr>
        <w:lastRenderedPageBreak/>
        <w:t>На вниманието на:</w:t>
      </w:r>
      <w:r w:rsidRPr="006E1924">
        <w:rPr>
          <w:rStyle w:val="FontStyle30"/>
          <w:rFonts w:ascii="Times New Roman" w:hAnsi="Times New Roman" w:cs="Times New Roman"/>
          <w:sz w:val="24"/>
          <w:szCs w:val="24"/>
        </w:rPr>
        <w:t> </w:t>
      </w:r>
      <w:r w:rsidRPr="004E3DE8">
        <w:rPr>
          <w:rStyle w:val="FontStyle30"/>
          <w:rFonts w:ascii="Times New Roman" w:hAnsi="Times New Roman" w:cs="Times New Roman"/>
          <w:sz w:val="24"/>
          <w:szCs w:val="24"/>
        </w:rPr>
        <w:t>Изпълнителния директор</w:t>
      </w:r>
    </w:p>
    <w:p w14:paraId="0949B897" w14:textId="77777777" w:rsidR="00875020" w:rsidRPr="004E3DE8" w:rsidRDefault="00875020" w:rsidP="00875020">
      <w:pPr>
        <w:pStyle w:val="Style8"/>
        <w:widowControl/>
        <w:spacing w:line="276" w:lineRule="auto"/>
        <w:ind w:firstLine="709"/>
        <w:jc w:val="both"/>
        <w:rPr>
          <w:rStyle w:val="FontStyle30"/>
          <w:rFonts w:ascii="Times New Roman" w:hAnsi="Times New Roman" w:cs="Times New Roman"/>
          <w:sz w:val="24"/>
          <w:szCs w:val="24"/>
        </w:rPr>
      </w:pPr>
      <w:r w:rsidRPr="004E3DE8">
        <w:rPr>
          <w:rStyle w:val="FontStyle30"/>
          <w:rFonts w:ascii="Times New Roman" w:hAnsi="Times New Roman" w:cs="Times New Roman"/>
          <w:sz w:val="24"/>
          <w:szCs w:val="24"/>
          <w:u w:val="single"/>
        </w:rPr>
        <w:t>Относно: </w:t>
      </w:r>
      <w:r w:rsidR="00B26B81" w:rsidRPr="004E3DE8">
        <w:rPr>
          <w:rStyle w:val="FontStyle30"/>
          <w:rFonts w:ascii="Times New Roman" w:hAnsi="Times New Roman" w:cs="Times New Roman"/>
          <w:sz w:val="24"/>
          <w:szCs w:val="24"/>
        </w:rPr>
        <w:t>К</w:t>
      </w:r>
      <w:r w:rsidRPr="004E3DE8">
        <w:rPr>
          <w:rStyle w:val="FontStyle30"/>
          <w:rFonts w:ascii="Times New Roman" w:hAnsi="Times New Roman" w:cs="Times New Roman"/>
          <w:sz w:val="24"/>
          <w:szCs w:val="24"/>
        </w:rPr>
        <w:t>онкурс</w:t>
      </w:r>
      <w:r w:rsidR="00B26B81">
        <w:rPr>
          <w:rStyle w:val="FontStyle30"/>
          <w:rFonts w:ascii="Times New Roman" w:hAnsi="Times New Roman" w:cs="Times New Roman"/>
          <w:sz w:val="24"/>
          <w:szCs w:val="24"/>
        </w:rPr>
        <w:t>на процедура</w:t>
      </w:r>
      <w:r w:rsidRPr="004E3DE8">
        <w:rPr>
          <w:rStyle w:val="FontStyle30"/>
          <w:rFonts w:ascii="Times New Roman" w:hAnsi="Times New Roman" w:cs="Times New Roman"/>
          <w:sz w:val="24"/>
          <w:szCs w:val="24"/>
        </w:rPr>
        <w:t xml:space="preserve"> за избор на застраховател на движимо и недвижимо имущество, собственост на „ТЕРЕМ - ХОЛДИНГ" ЕАД</w:t>
      </w:r>
    </w:p>
    <w:p w14:paraId="6C3B34DF" w14:textId="77777777" w:rsidR="00875020" w:rsidRPr="004E3DE8" w:rsidRDefault="00875020" w:rsidP="00875020">
      <w:pPr>
        <w:pStyle w:val="Style8"/>
        <w:widowControl/>
        <w:spacing w:line="276" w:lineRule="auto"/>
        <w:ind w:firstLine="709"/>
        <w:jc w:val="both"/>
        <w:rPr>
          <w:rStyle w:val="FontStyle30"/>
          <w:rFonts w:ascii="Times New Roman" w:hAnsi="Times New Roman" w:cs="Times New Roman"/>
          <w:sz w:val="24"/>
          <w:szCs w:val="24"/>
        </w:rPr>
      </w:pPr>
      <w:r w:rsidRPr="004E3DE8">
        <w:rPr>
          <w:rStyle w:val="FontStyle30"/>
          <w:rFonts w:ascii="Times New Roman" w:hAnsi="Times New Roman" w:cs="Times New Roman"/>
          <w:sz w:val="24"/>
          <w:szCs w:val="24"/>
          <w:u w:val="single"/>
        </w:rPr>
        <w:t>Подател: </w:t>
      </w:r>
      <w:r w:rsidRPr="004E3DE8">
        <w:rPr>
          <w:rStyle w:val="FontStyle30"/>
          <w:rFonts w:ascii="Times New Roman" w:hAnsi="Times New Roman" w:cs="Times New Roman"/>
          <w:sz w:val="24"/>
          <w:szCs w:val="24"/>
        </w:rPr>
        <w:t>пълно наименование</w:t>
      </w:r>
      <w:r w:rsidR="00BE796E" w:rsidRPr="004E3DE8">
        <w:rPr>
          <w:rStyle w:val="FontStyle30"/>
          <w:rFonts w:ascii="Times New Roman" w:hAnsi="Times New Roman" w:cs="Times New Roman"/>
          <w:sz w:val="24"/>
          <w:szCs w:val="24"/>
          <w:lang w:val="ru-RU"/>
        </w:rPr>
        <w:t>,</w:t>
      </w:r>
      <w:r w:rsidRPr="004E3DE8">
        <w:rPr>
          <w:rStyle w:val="FontStyle30"/>
          <w:rFonts w:ascii="Times New Roman" w:hAnsi="Times New Roman" w:cs="Times New Roman"/>
          <w:sz w:val="24"/>
          <w:szCs w:val="24"/>
        </w:rPr>
        <w:t xml:space="preserve"> адрес</w:t>
      </w:r>
      <w:r w:rsidR="00BE796E" w:rsidRPr="004E3DE8">
        <w:rPr>
          <w:rStyle w:val="FontStyle30"/>
          <w:rFonts w:ascii="Times New Roman" w:hAnsi="Times New Roman" w:cs="Times New Roman"/>
          <w:sz w:val="24"/>
          <w:szCs w:val="24"/>
          <w:lang w:val="ru-RU"/>
        </w:rPr>
        <w:t xml:space="preserve">, </w:t>
      </w:r>
      <w:r w:rsidR="00E3271D" w:rsidRPr="004E3DE8">
        <w:rPr>
          <w:rStyle w:val="FontStyle23"/>
          <w:rFonts w:ascii="Times New Roman" w:hAnsi="Times New Roman" w:cs="Times New Roman"/>
          <w:i/>
          <w:sz w:val="24"/>
          <w:szCs w:val="24"/>
        </w:rPr>
        <w:t>електронен адрес</w:t>
      </w:r>
      <w:r w:rsidR="00BE796E" w:rsidRPr="004E3DE8">
        <w:rPr>
          <w:rStyle w:val="FontStyle30"/>
          <w:rFonts w:ascii="Times New Roman" w:hAnsi="Times New Roman" w:cs="Times New Roman"/>
          <w:sz w:val="24"/>
          <w:szCs w:val="24"/>
        </w:rPr>
        <w:t xml:space="preserve"> и телефон</w:t>
      </w:r>
      <w:r w:rsidRPr="004E3DE8">
        <w:rPr>
          <w:rStyle w:val="FontStyle30"/>
          <w:rFonts w:ascii="Times New Roman" w:hAnsi="Times New Roman" w:cs="Times New Roman"/>
          <w:sz w:val="24"/>
          <w:szCs w:val="24"/>
        </w:rPr>
        <w:t xml:space="preserve"> на подателя.</w:t>
      </w:r>
    </w:p>
    <w:p w14:paraId="36683BCF" w14:textId="1952FD1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Лицата</w:t>
      </w:r>
      <w:r w:rsidR="00875020"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 </w:t>
      </w:r>
      <w:r w:rsidR="004E3DE8" w:rsidRPr="004E3DE8">
        <w:rPr>
          <w:rStyle w:val="FontStyle23"/>
          <w:rFonts w:ascii="Times New Roman" w:hAnsi="Times New Roman" w:cs="Times New Roman"/>
          <w:sz w:val="24"/>
          <w:szCs w:val="24"/>
        </w:rPr>
        <w:t>запознали се с</w:t>
      </w:r>
      <w:r w:rsidRPr="004E3DE8">
        <w:rPr>
          <w:rStyle w:val="FontStyle23"/>
          <w:rFonts w:ascii="Times New Roman" w:hAnsi="Times New Roman" w:cs="Times New Roman"/>
          <w:sz w:val="24"/>
          <w:szCs w:val="24"/>
        </w:rPr>
        <w:t xml:space="preserve"> Конкурсна</w:t>
      </w:r>
      <w:r w:rsidR="004E3DE8" w:rsidRPr="004E3DE8">
        <w:rPr>
          <w:rStyle w:val="FontStyle23"/>
          <w:rFonts w:ascii="Times New Roman" w:hAnsi="Times New Roman" w:cs="Times New Roman"/>
          <w:sz w:val="24"/>
          <w:szCs w:val="24"/>
        </w:rPr>
        <w:t>та</w:t>
      </w:r>
      <w:r w:rsidRPr="004E3DE8">
        <w:rPr>
          <w:rStyle w:val="FontStyle23"/>
          <w:rFonts w:ascii="Times New Roman" w:hAnsi="Times New Roman" w:cs="Times New Roman"/>
          <w:sz w:val="24"/>
          <w:szCs w:val="24"/>
        </w:rPr>
        <w:t xml:space="preserve"> документация</w:t>
      </w:r>
      <w:r w:rsidR="00BE796E"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 могат да поискат допълнителна информация във връзка с конкурса на телефон </w:t>
      </w:r>
      <w:r w:rsidR="00EC7F68" w:rsidRPr="00EC7F68">
        <w:rPr>
          <w:rStyle w:val="FontStyle23"/>
          <w:rFonts w:ascii="Times New Roman" w:hAnsi="Times New Roman" w:cs="Times New Roman"/>
          <w:sz w:val="24"/>
          <w:szCs w:val="24"/>
        </w:rPr>
        <w:t>+359 2 806 27 5</w:t>
      </w:r>
      <w:r w:rsidR="00EC7F68">
        <w:rPr>
          <w:rStyle w:val="FontStyle23"/>
          <w:rFonts w:ascii="Times New Roman" w:hAnsi="Times New Roman" w:cs="Times New Roman"/>
          <w:sz w:val="24"/>
          <w:szCs w:val="24"/>
        </w:rPr>
        <w:t>2</w:t>
      </w:r>
      <w:r w:rsidR="00F04065">
        <w:rPr>
          <w:rStyle w:val="FontStyle23"/>
          <w:rFonts w:ascii="Times New Roman" w:hAnsi="Times New Roman" w:cs="Times New Roman"/>
          <w:sz w:val="24"/>
          <w:szCs w:val="24"/>
        </w:rPr>
        <w:t xml:space="preserve"> или </w:t>
      </w:r>
      <w:r w:rsidR="00F04065" w:rsidRPr="00F04065">
        <w:rPr>
          <w:rStyle w:val="FontStyle23"/>
          <w:rFonts w:ascii="Times New Roman" w:hAnsi="Times New Roman" w:cs="Times New Roman"/>
          <w:sz w:val="24"/>
          <w:szCs w:val="24"/>
        </w:rPr>
        <w:t>+359 2 806 27 5</w:t>
      </w:r>
      <w:r w:rsidR="00F04065">
        <w:rPr>
          <w:rStyle w:val="FontStyle23"/>
          <w:rFonts w:ascii="Times New Roman" w:hAnsi="Times New Roman" w:cs="Times New Roman"/>
          <w:sz w:val="24"/>
          <w:szCs w:val="24"/>
        </w:rPr>
        <w:t>7</w:t>
      </w:r>
      <w:r w:rsidRPr="004E3DE8">
        <w:rPr>
          <w:rStyle w:val="FontStyle23"/>
          <w:rFonts w:ascii="Times New Roman" w:hAnsi="Times New Roman" w:cs="Times New Roman"/>
          <w:sz w:val="24"/>
          <w:szCs w:val="24"/>
        </w:rPr>
        <w:t>.</w:t>
      </w:r>
    </w:p>
    <w:p w14:paraId="57CB4426" w14:textId="3EB15D7B" w:rsidR="00906377" w:rsidRPr="004E3DE8" w:rsidRDefault="003F265F"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3.2.</w:t>
      </w:r>
      <w:r w:rsidR="00E87E35"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 xml:space="preserve">В срок </w:t>
      </w:r>
      <w:r w:rsidRPr="00E5679E">
        <w:rPr>
          <w:rStyle w:val="FontStyle23"/>
          <w:rFonts w:ascii="Times New Roman" w:hAnsi="Times New Roman" w:cs="Times New Roman"/>
          <w:sz w:val="24"/>
          <w:szCs w:val="24"/>
        </w:rPr>
        <w:t xml:space="preserve">до </w:t>
      </w:r>
      <w:r w:rsidR="005A7C3C">
        <w:rPr>
          <w:rStyle w:val="FontStyle23"/>
          <w:rFonts w:ascii="Times New Roman" w:hAnsi="Times New Roman" w:cs="Times New Roman"/>
          <w:sz w:val="24"/>
          <w:szCs w:val="24"/>
        </w:rPr>
        <w:t>01</w:t>
      </w:r>
      <w:r w:rsidR="00D65752" w:rsidRPr="000349B2">
        <w:rPr>
          <w:rStyle w:val="FontStyle23"/>
          <w:rFonts w:ascii="Times New Roman" w:hAnsi="Times New Roman" w:cs="Times New Roman"/>
          <w:sz w:val="24"/>
          <w:szCs w:val="24"/>
          <w:lang w:val="ru-RU"/>
        </w:rPr>
        <w:t>.</w:t>
      </w:r>
      <w:r w:rsidR="006E1924" w:rsidRPr="000349B2">
        <w:rPr>
          <w:rStyle w:val="FontStyle23"/>
          <w:rFonts w:ascii="Times New Roman" w:hAnsi="Times New Roman" w:cs="Times New Roman"/>
          <w:sz w:val="24"/>
          <w:szCs w:val="24"/>
          <w:lang w:val="en-US"/>
        </w:rPr>
        <w:t>0</w:t>
      </w:r>
      <w:r w:rsidR="005A7C3C">
        <w:rPr>
          <w:rStyle w:val="FontStyle23"/>
          <w:rFonts w:ascii="Times New Roman" w:hAnsi="Times New Roman" w:cs="Times New Roman"/>
          <w:sz w:val="24"/>
          <w:szCs w:val="24"/>
          <w:lang w:val="ru-RU"/>
        </w:rPr>
        <w:t>4</w:t>
      </w:r>
      <w:r w:rsidR="00875020" w:rsidRPr="000349B2">
        <w:rPr>
          <w:rStyle w:val="FontStyle23"/>
          <w:rFonts w:ascii="Times New Roman" w:hAnsi="Times New Roman" w:cs="Times New Roman"/>
          <w:sz w:val="24"/>
          <w:szCs w:val="24"/>
        </w:rPr>
        <w:t>.20</w:t>
      </w:r>
      <w:r w:rsidR="00992774" w:rsidRPr="000349B2">
        <w:rPr>
          <w:rStyle w:val="FontStyle23"/>
          <w:rFonts w:ascii="Times New Roman" w:hAnsi="Times New Roman" w:cs="Times New Roman"/>
          <w:sz w:val="24"/>
          <w:szCs w:val="24"/>
        </w:rPr>
        <w:t>2</w:t>
      </w:r>
      <w:r w:rsidR="00F04065" w:rsidRPr="000349B2">
        <w:rPr>
          <w:rStyle w:val="FontStyle23"/>
          <w:rFonts w:ascii="Times New Roman" w:hAnsi="Times New Roman" w:cs="Times New Roman"/>
          <w:sz w:val="24"/>
          <w:szCs w:val="24"/>
          <w:lang w:val="en-US"/>
        </w:rPr>
        <w:t>4</w:t>
      </w:r>
      <w:r w:rsidR="00875020" w:rsidRPr="000349B2">
        <w:rPr>
          <w:rStyle w:val="FontStyle23"/>
          <w:rFonts w:ascii="Times New Roman" w:hAnsi="Times New Roman" w:cs="Times New Roman"/>
          <w:sz w:val="24"/>
          <w:szCs w:val="24"/>
        </w:rPr>
        <w:t xml:space="preserve"> </w:t>
      </w:r>
      <w:r w:rsidR="00875020" w:rsidRPr="004E3DE8">
        <w:rPr>
          <w:rStyle w:val="FontStyle23"/>
          <w:rFonts w:ascii="Times New Roman" w:hAnsi="Times New Roman" w:cs="Times New Roman"/>
          <w:sz w:val="24"/>
          <w:szCs w:val="24"/>
        </w:rPr>
        <w:t>г.,</w:t>
      </w:r>
      <w:r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 xml:space="preserve">всички лица, </w:t>
      </w:r>
      <w:r w:rsidR="003C7B80" w:rsidRPr="004E3DE8">
        <w:rPr>
          <w:rStyle w:val="FontStyle23"/>
          <w:rFonts w:ascii="Times New Roman" w:hAnsi="Times New Roman" w:cs="Times New Roman"/>
          <w:sz w:val="24"/>
          <w:szCs w:val="24"/>
        </w:rPr>
        <w:t xml:space="preserve">запознали се с </w:t>
      </w:r>
      <w:r w:rsidR="00906377" w:rsidRPr="004E3DE8">
        <w:rPr>
          <w:rStyle w:val="FontStyle23"/>
          <w:rFonts w:ascii="Times New Roman" w:hAnsi="Times New Roman" w:cs="Times New Roman"/>
          <w:sz w:val="24"/>
          <w:szCs w:val="24"/>
        </w:rPr>
        <w:t xml:space="preserve">настоящата Конкурсна документация, имат право писмено да искат разяснения по процедурата за провеждане на конкурса </w:t>
      </w:r>
      <w:r w:rsidR="009C1ED4" w:rsidRPr="004E3DE8">
        <w:rPr>
          <w:rStyle w:val="FontStyle23"/>
          <w:rFonts w:ascii="Times New Roman" w:hAnsi="Times New Roman" w:cs="Times New Roman"/>
          <w:sz w:val="24"/>
          <w:szCs w:val="24"/>
        </w:rPr>
        <w:t xml:space="preserve">или допълнителна информация за </w:t>
      </w:r>
      <w:r w:rsidR="00CF639D">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бектите на конкурса. Всички искания трябва подробно и точно да указват информацията, разяснението или инструкциите, които се търсят</w:t>
      </w:r>
      <w:r w:rsidR="00E87E35" w:rsidRPr="004E3DE8">
        <w:rPr>
          <w:rStyle w:val="FontStyle23"/>
          <w:rFonts w:ascii="Times New Roman" w:hAnsi="Times New Roman" w:cs="Times New Roman"/>
          <w:sz w:val="24"/>
          <w:szCs w:val="24"/>
        </w:rPr>
        <w:t>.</w:t>
      </w:r>
      <w:r w:rsidR="00906377" w:rsidRPr="004E3DE8">
        <w:rPr>
          <w:rFonts w:ascii="Times New Roman" w:hAnsi="Times New Roman" w:cs="Times New Roman"/>
        </w:rPr>
        <w:t xml:space="preserve"> </w:t>
      </w:r>
      <w:r w:rsidR="00906377" w:rsidRPr="004E3DE8">
        <w:rPr>
          <w:rStyle w:val="FontStyle23"/>
          <w:rFonts w:ascii="Times New Roman" w:hAnsi="Times New Roman" w:cs="Times New Roman"/>
          <w:sz w:val="24"/>
          <w:szCs w:val="24"/>
        </w:rPr>
        <w:t>„</w:t>
      </w:r>
      <w:r w:rsidR="00ED17F2" w:rsidRPr="004E3DE8">
        <w:rPr>
          <w:rStyle w:val="FontStyle23"/>
          <w:rFonts w:ascii="Times New Roman" w:hAnsi="Times New Roman" w:cs="Times New Roman"/>
          <w:sz w:val="24"/>
          <w:szCs w:val="24"/>
        </w:rPr>
        <w:t>ТЕРЕМ - ХОЛДИНГ</w:t>
      </w:r>
      <w:r w:rsidR="00906377" w:rsidRPr="004E3DE8">
        <w:rPr>
          <w:rStyle w:val="FontStyle23"/>
          <w:rFonts w:ascii="Times New Roman" w:hAnsi="Times New Roman" w:cs="Times New Roman"/>
          <w:sz w:val="24"/>
          <w:szCs w:val="24"/>
        </w:rPr>
        <w:t xml:space="preserve">" ЕАД ще полага усилия да отговаря в срок от 1 </w:t>
      </w:r>
      <w:r w:rsidR="00F05BEE"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един</w:t>
      </w:r>
      <w:r w:rsidR="00F05BEE"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 xml:space="preserve"> работен ден</w:t>
      </w:r>
      <w:r w:rsidR="00BC5A9B"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(без да се счита работният ден на получаване на искането)</w:t>
      </w:r>
      <w:r w:rsidR="00F05BEE"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на всички разумни искания за разяснения, респ</w:t>
      </w:r>
      <w:r w:rsidR="00F05BEE" w:rsidRPr="004E3DE8">
        <w:rPr>
          <w:rStyle w:val="FontStyle23"/>
          <w:rFonts w:ascii="Times New Roman" w:hAnsi="Times New Roman" w:cs="Times New Roman"/>
          <w:sz w:val="24"/>
          <w:szCs w:val="24"/>
        </w:rPr>
        <w:t>ективно</w:t>
      </w:r>
      <w:r w:rsidR="00906377" w:rsidRPr="004E3DE8">
        <w:rPr>
          <w:rStyle w:val="FontStyle23"/>
          <w:rFonts w:ascii="Times New Roman" w:hAnsi="Times New Roman" w:cs="Times New Roman"/>
          <w:sz w:val="24"/>
          <w:szCs w:val="24"/>
        </w:rPr>
        <w:t xml:space="preserve"> допълнителна информация за </w:t>
      </w:r>
      <w:r w:rsidR="00F05BEE" w:rsidRPr="004E3DE8">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бек</w:t>
      </w:r>
      <w:r w:rsidR="00195B9A" w:rsidRPr="004E3DE8">
        <w:rPr>
          <w:rStyle w:val="FontStyle23"/>
          <w:rFonts w:ascii="Times New Roman" w:hAnsi="Times New Roman" w:cs="Times New Roman"/>
          <w:sz w:val="24"/>
          <w:szCs w:val="24"/>
        </w:rPr>
        <w:t>тите на конкурса.</w:t>
      </w:r>
      <w:r w:rsidR="00195B9A" w:rsidRPr="004E3DE8">
        <w:rPr>
          <w:rStyle w:val="FontStyle23"/>
          <w:rFonts w:ascii="Times New Roman" w:hAnsi="Times New Roman" w:cs="Times New Roman"/>
          <w:sz w:val="24"/>
          <w:szCs w:val="24"/>
          <w:lang w:val="ru-RU"/>
        </w:rPr>
        <w:t xml:space="preserve"> </w:t>
      </w:r>
      <w:r w:rsidR="003017DA" w:rsidRPr="004E3DE8">
        <w:rPr>
          <w:rStyle w:val="FontStyle23"/>
          <w:rFonts w:ascii="Times New Roman" w:hAnsi="Times New Roman" w:cs="Times New Roman"/>
          <w:sz w:val="24"/>
          <w:szCs w:val="24"/>
        </w:rPr>
        <w:t>Разясненията</w:t>
      </w:r>
      <w:r w:rsidR="00906377" w:rsidRPr="004E3DE8">
        <w:rPr>
          <w:rStyle w:val="FontStyle23"/>
          <w:rFonts w:ascii="Times New Roman" w:hAnsi="Times New Roman" w:cs="Times New Roman"/>
          <w:sz w:val="24"/>
          <w:szCs w:val="24"/>
        </w:rPr>
        <w:t>/</w:t>
      </w:r>
      <w:r w:rsidR="00195B9A" w:rsidRPr="004E3DE8">
        <w:rPr>
          <w:rStyle w:val="FontStyle23"/>
          <w:rFonts w:ascii="Times New Roman" w:hAnsi="Times New Roman" w:cs="Times New Roman"/>
          <w:sz w:val="24"/>
          <w:szCs w:val="24"/>
          <w:lang w:val="ru-RU"/>
        </w:rPr>
        <w:t xml:space="preserve"> </w:t>
      </w:r>
      <w:r w:rsidR="00906377" w:rsidRPr="004E3DE8">
        <w:rPr>
          <w:rStyle w:val="FontStyle23"/>
          <w:rFonts w:ascii="Times New Roman" w:hAnsi="Times New Roman" w:cs="Times New Roman"/>
          <w:sz w:val="24"/>
          <w:szCs w:val="24"/>
        </w:rPr>
        <w:t>допълнителната информация ще бъдат изготвяни в писмена форма.</w:t>
      </w:r>
    </w:p>
    <w:p w14:paraId="2C023861"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На всички лица, </w:t>
      </w:r>
      <w:r w:rsidR="003C7B80" w:rsidRPr="004E3DE8">
        <w:rPr>
          <w:rStyle w:val="FontStyle23"/>
          <w:rFonts w:ascii="Times New Roman" w:hAnsi="Times New Roman" w:cs="Times New Roman"/>
          <w:sz w:val="24"/>
          <w:szCs w:val="24"/>
        </w:rPr>
        <w:t>запознали се с</w:t>
      </w:r>
      <w:r w:rsidRPr="004E3DE8">
        <w:rPr>
          <w:rStyle w:val="FontStyle23"/>
          <w:rFonts w:ascii="Times New Roman" w:hAnsi="Times New Roman" w:cs="Times New Roman"/>
          <w:sz w:val="24"/>
          <w:szCs w:val="24"/>
        </w:rPr>
        <w:t xml:space="preserve"> Конкурсна документация, ще бъде предоставена възможност да се запознаят с дадените разяснения (без да се разкриват данни за лицето, поискало, респ</w:t>
      </w:r>
      <w:r w:rsidR="000861CD" w:rsidRPr="004E3DE8">
        <w:rPr>
          <w:rStyle w:val="FontStyle23"/>
          <w:rFonts w:ascii="Times New Roman" w:hAnsi="Times New Roman" w:cs="Times New Roman"/>
          <w:sz w:val="24"/>
          <w:szCs w:val="24"/>
        </w:rPr>
        <w:t>ективно</w:t>
      </w:r>
      <w:r w:rsidRPr="004E3DE8">
        <w:rPr>
          <w:rStyle w:val="FontStyle23"/>
          <w:rFonts w:ascii="Times New Roman" w:hAnsi="Times New Roman" w:cs="Times New Roman"/>
          <w:sz w:val="24"/>
          <w:szCs w:val="24"/>
        </w:rPr>
        <w:t xml:space="preserve"> на което е дадено съответното разяснение) на място в административната сграда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xml:space="preserve">" ЕАД. По преценка на </w:t>
      </w:r>
      <w:r w:rsidR="006206DA" w:rsidRPr="004E3DE8">
        <w:rPr>
          <w:rStyle w:val="FontStyle23"/>
          <w:rFonts w:ascii="Times New Roman" w:hAnsi="Times New Roman" w:cs="Times New Roman"/>
          <w:sz w:val="24"/>
          <w:szCs w:val="24"/>
        </w:rPr>
        <w:t>КОМИСИЯТА</w:t>
      </w:r>
      <w:r w:rsidRPr="004E3DE8">
        <w:rPr>
          <w:rStyle w:val="FontStyle23"/>
          <w:rFonts w:ascii="Times New Roman" w:hAnsi="Times New Roman" w:cs="Times New Roman"/>
          <w:sz w:val="24"/>
          <w:szCs w:val="24"/>
        </w:rPr>
        <w:t>, съответните разяснени</w:t>
      </w:r>
      <w:r w:rsidR="003F265F" w:rsidRPr="004E3DE8">
        <w:rPr>
          <w:rStyle w:val="FontStyle23"/>
          <w:rFonts w:ascii="Times New Roman" w:hAnsi="Times New Roman" w:cs="Times New Roman"/>
          <w:sz w:val="24"/>
          <w:szCs w:val="24"/>
        </w:rPr>
        <w:t>я</w:t>
      </w:r>
      <w:r w:rsidRPr="004E3DE8">
        <w:rPr>
          <w:rStyle w:val="FontStyle23"/>
          <w:rFonts w:ascii="Times New Roman" w:hAnsi="Times New Roman" w:cs="Times New Roman"/>
          <w:sz w:val="24"/>
          <w:szCs w:val="24"/>
        </w:rPr>
        <w:t xml:space="preserve"> могат да бъдат предоставени на лицето, </w:t>
      </w:r>
      <w:r w:rsidR="004133D1" w:rsidRPr="004E3DE8">
        <w:rPr>
          <w:rStyle w:val="FontStyle23"/>
          <w:rFonts w:ascii="Times New Roman" w:hAnsi="Times New Roman" w:cs="Times New Roman"/>
          <w:sz w:val="24"/>
          <w:szCs w:val="24"/>
        </w:rPr>
        <w:t>което ги е поискало</w:t>
      </w:r>
      <w:r w:rsidR="003F265F" w:rsidRPr="004E3DE8">
        <w:rPr>
          <w:rStyle w:val="FontStyle23"/>
          <w:rFonts w:ascii="Times New Roman" w:hAnsi="Times New Roman" w:cs="Times New Roman"/>
          <w:sz w:val="24"/>
          <w:szCs w:val="24"/>
        </w:rPr>
        <w:t xml:space="preserve"> и чрез</w:t>
      </w:r>
      <w:r w:rsidRPr="004E3DE8">
        <w:rPr>
          <w:rStyle w:val="FontStyle23"/>
          <w:rFonts w:ascii="Times New Roman" w:hAnsi="Times New Roman" w:cs="Times New Roman"/>
          <w:sz w:val="24"/>
          <w:szCs w:val="24"/>
        </w:rPr>
        <w:t xml:space="preserve"> електронна поща, по пощенски път, или лично. Устни разяснения или инструкции не са обвързващи за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w:t>
      </w:r>
    </w:p>
    <w:p w14:paraId="6C399B28" w14:textId="6963B3E5"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3.3.</w:t>
      </w:r>
      <w:r w:rsidR="00F61828"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 xml:space="preserve">В първото </w:t>
      </w:r>
      <w:r w:rsidR="00F61828" w:rsidRPr="004E3DE8">
        <w:rPr>
          <w:rStyle w:val="FontStyle23"/>
          <w:rFonts w:ascii="Times New Roman" w:hAnsi="Times New Roman" w:cs="Times New Roman"/>
          <w:sz w:val="24"/>
          <w:szCs w:val="24"/>
        </w:rPr>
        <w:t>си писмо до „</w:t>
      </w:r>
      <w:r w:rsidR="00ED17F2" w:rsidRPr="004E3DE8">
        <w:rPr>
          <w:rStyle w:val="FontStyle23"/>
          <w:rFonts w:ascii="Times New Roman" w:hAnsi="Times New Roman" w:cs="Times New Roman"/>
          <w:sz w:val="24"/>
          <w:szCs w:val="24"/>
        </w:rPr>
        <w:t>ТЕРЕМ - ХОЛДИНГ</w:t>
      </w:r>
      <w:r w:rsidR="00F61828" w:rsidRPr="004E3DE8">
        <w:rPr>
          <w:rStyle w:val="FontStyle23"/>
          <w:rFonts w:ascii="Times New Roman" w:hAnsi="Times New Roman" w:cs="Times New Roman"/>
          <w:sz w:val="24"/>
          <w:szCs w:val="24"/>
        </w:rPr>
        <w:t>" ЕАД лицата</w:t>
      </w:r>
      <w:r w:rsidR="00875020"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 </w:t>
      </w:r>
      <w:r w:rsidR="003C7B80" w:rsidRPr="004E3DE8">
        <w:rPr>
          <w:rStyle w:val="FontStyle23"/>
          <w:rFonts w:ascii="Times New Roman" w:hAnsi="Times New Roman" w:cs="Times New Roman"/>
          <w:sz w:val="24"/>
          <w:szCs w:val="24"/>
        </w:rPr>
        <w:t xml:space="preserve">запознали се с </w:t>
      </w:r>
      <w:r w:rsidRPr="004E3DE8">
        <w:rPr>
          <w:rStyle w:val="FontStyle23"/>
          <w:rFonts w:ascii="Times New Roman" w:hAnsi="Times New Roman" w:cs="Times New Roman"/>
          <w:sz w:val="24"/>
          <w:szCs w:val="24"/>
        </w:rPr>
        <w:t>Конкурсна</w:t>
      </w:r>
      <w:r w:rsidR="00BE796E" w:rsidRPr="004E3DE8">
        <w:rPr>
          <w:rStyle w:val="FontStyle23"/>
          <w:rFonts w:ascii="Times New Roman" w:hAnsi="Times New Roman" w:cs="Times New Roman"/>
          <w:sz w:val="24"/>
          <w:szCs w:val="24"/>
        </w:rPr>
        <w:t>та</w:t>
      </w:r>
      <w:r w:rsidRPr="004E3DE8">
        <w:rPr>
          <w:rStyle w:val="FontStyle23"/>
          <w:rFonts w:ascii="Times New Roman" w:hAnsi="Times New Roman" w:cs="Times New Roman"/>
          <w:sz w:val="24"/>
          <w:szCs w:val="24"/>
        </w:rPr>
        <w:t xml:space="preserve"> документация</w:t>
      </w:r>
      <w:r w:rsidR="00BE796E"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 следва да посочат подробни </w:t>
      </w:r>
      <w:r w:rsidR="00AD536E" w:rsidRPr="004E3DE8">
        <w:rPr>
          <w:rStyle w:val="FontStyle23"/>
          <w:rFonts w:ascii="Times New Roman" w:hAnsi="Times New Roman" w:cs="Times New Roman"/>
          <w:sz w:val="24"/>
          <w:szCs w:val="24"/>
        </w:rPr>
        <w:t xml:space="preserve">координати </w:t>
      </w:r>
      <w:r w:rsidRPr="004E3DE8">
        <w:rPr>
          <w:rStyle w:val="FontStyle23"/>
          <w:rFonts w:ascii="Times New Roman" w:hAnsi="Times New Roman" w:cs="Times New Roman"/>
          <w:sz w:val="24"/>
          <w:szCs w:val="24"/>
        </w:rPr>
        <w:t>за кореспонденция във връзка с конку</w:t>
      </w:r>
      <w:r w:rsidR="001532D7" w:rsidRPr="004E3DE8">
        <w:rPr>
          <w:rStyle w:val="FontStyle23"/>
          <w:rFonts w:ascii="Times New Roman" w:hAnsi="Times New Roman" w:cs="Times New Roman"/>
          <w:sz w:val="24"/>
          <w:szCs w:val="24"/>
        </w:rPr>
        <w:t>рса</w:t>
      </w:r>
      <w:r w:rsidR="00F50267" w:rsidRPr="004E3DE8">
        <w:rPr>
          <w:rStyle w:val="FontStyle23"/>
          <w:rFonts w:ascii="Times New Roman" w:hAnsi="Times New Roman" w:cs="Times New Roman"/>
          <w:sz w:val="24"/>
          <w:szCs w:val="24"/>
        </w:rPr>
        <w:t> </w:t>
      </w:r>
      <w:r w:rsidR="001532D7" w:rsidRPr="004E3DE8">
        <w:rPr>
          <w:rStyle w:val="FontStyle23"/>
          <w:rFonts w:ascii="Times New Roman" w:hAnsi="Times New Roman" w:cs="Times New Roman"/>
          <w:sz w:val="24"/>
          <w:szCs w:val="24"/>
        </w:rPr>
        <w:t>-</w:t>
      </w:r>
      <w:r w:rsidR="00F50267" w:rsidRPr="004E3DE8">
        <w:rPr>
          <w:rStyle w:val="FontStyle23"/>
          <w:rFonts w:ascii="Times New Roman" w:hAnsi="Times New Roman" w:cs="Times New Roman"/>
          <w:sz w:val="24"/>
          <w:szCs w:val="24"/>
        </w:rPr>
        <w:t> </w:t>
      </w:r>
      <w:r w:rsidR="001532D7" w:rsidRPr="004E3DE8">
        <w:rPr>
          <w:rStyle w:val="FontStyle23"/>
          <w:rFonts w:ascii="Times New Roman" w:hAnsi="Times New Roman" w:cs="Times New Roman"/>
          <w:sz w:val="24"/>
          <w:szCs w:val="24"/>
        </w:rPr>
        <w:t>адрес,</w:t>
      </w:r>
      <w:r w:rsidR="00B43DCA" w:rsidRPr="004E3DE8">
        <w:rPr>
          <w:rStyle w:val="FontStyle23"/>
          <w:rFonts w:ascii="Times New Roman" w:hAnsi="Times New Roman" w:cs="Times New Roman"/>
          <w:sz w:val="24"/>
          <w:szCs w:val="24"/>
        </w:rPr>
        <w:t xml:space="preserve"> </w:t>
      </w:r>
      <w:r w:rsidR="008905E2" w:rsidRPr="004E3DE8">
        <w:rPr>
          <w:rStyle w:val="FontStyle23"/>
          <w:rFonts w:ascii="Times New Roman" w:hAnsi="Times New Roman" w:cs="Times New Roman"/>
          <w:sz w:val="24"/>
          <w:szCs w:val="24"/>
        </w:rPr>
        <w:t>електронен адрес</w:t>
      </w:r>
      <w:r w:rsidR="00BE796E" w:rsidRPr="004E3DE8">
        <w:rPr>
          <w:rStyle w:val="FontStyle23"/>
          <w:rFonts w:ascii="Times New Roman" w:hAnsi="Times New Roman" w:cs="Times New Roman"/>
          <w:sz w:val="24"/>
          <w:szCs w:val="24"/>
        </w:rPr>
        <w:t>, факс</w:t>
      </w:r>
      <w:r w:rsidR="00EC31E5" w:rsidRPr="004E3DE8">
        <w:rPr>
          <w:rStyle w:val="FontStyle23"/>
          <w:rFonts w:ascii="Times New Roman" w:hAnsi="Times New Roman" w:cs="Times New Roman"/>
          <w:sz w:val="24"/>
          <w:szCs w:val="24"/>
        </w:rPr>
        <w:t>,</w:t>
      </w:r>
      <w:r w:rsidR="001532D7" w:rsidRPr="004E3DE8">
        <w:rPr>
          <w:rStyle w:val="FontStyle23"/>
          <w:rFonts w:ascii="Times New Roman" w:hAnsi="Times New Roman" w:cs="Times New Roman"/>
          <w:sz w:val="24"/>
          <w:szCs w:val="24"/>
        </w:rPr>
        <w:t xml:space="preserve"> телефон, и др</w:t>
      </w:r>
      <w:r w:rsidRPr="004E3DE8">
        <w:rPr>
          <w:rStyle w:val="FontStyle23"/>
          <w:rFonts w:ascii="Times New Roman" w:hAnsi="Times New Roman" w:cs="Times New Roman"/>
          <w:sz w:val="24"/>
          <w:szCs w:val="24"/>
        </w:rPr>
        <w:t xml:space="preserve">. В случай, че настъпи промяна в посочения адрес за кореспонденция, съответното лице е длъжно в </w:t>
      </w:r>
      <w:r w:rsidR="00342DA9" w:rsidRPr="004E3DE8">
        <w:rPr>
          <w:rStyle w:val="FontStyle23"/>
          <w:rFonts w:ascii="Times New Roman" w:hAnsi="Times New Roman" w:cs="Times New Roman"/>
          <w:sz w:val="24"/>
          <w:szCs w:val="24"/>
        </w:rPr>
        <w:t xml:space="preserve">срок от </w:t>
      </w:r>
      <w:r w:rsidR="00E5679E">
        <w:rPr>
          <w:rStyle w:val="FontStyle23"/>
          <w:rFonts w:ascii="Times New Roman" w:hAnsi="Times New Roman" w:cs="Times New Roman"/>
          <w:sz w:val="24"/>
          <w:szCs w:val="24"/>
        </w:rPr>
        <w:t>1</w:t>
      </w:r>
      <w:r w:rsidR="00342DA9" w:rsidRPr="004E3DE8">
        <w:rPr>
          <w:rStyle w:val="FontStyle23"/>
          <w:rFonts w:ascii="Times New Roman" w:hAnsi="Times New Roman" w:cs="Times New Roman"/>
          <w:sz w:val="24"/>
          <w:szCs w:val="24"/>
        </w:rPr>
        <w:t xml:space="preserve"> </w:t>
      </w:r>
      <w:r w:rsidR="00653FD5" w:rsidRPr="004E3DE8">
        <w:rPr>
          <w:rStyle w:val="FontStyle23"/>
          <w:rFonts w:ascii="Times New Roman" w:hAnsi="Times New Roman" w:cs="Times New Roman"/>
          <w:sz w:val="24"/>
          <w:szCs w:val="24"/>
        </w:rPr>
        <w:t>(</w:t>
      </w:r>
      <w:r w:rsidR="00E5679E">
        <w:rPr>
          <w:rStyle w:val="FontStyle23"/>
          <w:rFonts w:ascii="Times New Roman" w:hAnsi="Times New Roman" w:cs="Times New Roman"/>
          <w:sz w:val="24"/>
          <w:szCs w:val="24"/>
        </w:rPr>
        <w:t>един</w:t>
      </w:r>
      <w:r w:rsidR="00F61828" w:rsidRPr="004E3DE8">
        <w:rPr>
          <w:rStyle w:val="FontStyle23"/>
          <w:rFonts w:ascii="Times New Roman" w:hAnsi="Times New Roman" w:cs="Times New Roman"/>
          <w:sz w:val="24"/>
          <w:szCs w:val="24"/>
        </w:rPr>
        <w:t>)</w:t>
      </w:r>
      <w:r w:rsidR="00342DA9" w:rsidRPr="004E3DE8">
        <w:rPr>
          <w:rStyle w:val="FontStyle23"/>
          <w:rFonts w:ascii="Times New Roman" w:hAnsi="Times New Roman" w:cs="Times New Roman"/>
          <w:sz w:val="24"/>
          <w:szCs w:val="24"/>
        </w:rPr>
        <w:t xml:space="preserve"> д</w:t>
      </w:r>
      <w:r w:rsidR="00E5679E">
        <w:rPr>
          <w:rStyle w:val="FontStyle23"/>
          <w:rFonts w:ascii="Times New Roman" w:hAnsi="Times New Roman" w:cs="Times New Roman"/>
          <w:sz w:val="24"/>
          <w:szCs w:val="24"/>
        </w:rPr>
        <w:t>е</w:t>
      </w:r>
      <w:r w:rsidR="00342DA9" w:rsidRPr="004E3DE8">
        <w:rPr>
          <w:rStyle w:val="FontStyle23"/>
          <w:rFonts w:ascii="Times New Roman" w:hAnsi="Times New Roman" w:cs="Times New Roman"/>
          <w:sz w:val="24"/>
          <w:szCs w:val="24"/>
        </w:rPr>
        <w:t>н</w:t>
      </w:r>
      <w:r w:rsidRPr="004E3DE8">
        <w:rPr>
          <w:rStyle w:val="FontStyle23"/>
          <w:rFonts w:ascii="Times New Roman" w:hAnsi="Times New Roman" w:cs="Times New Roman"/>
          <w:sz w:val="24"/>
          <w:szCs w:val="24"/>
        </w:rPr>
        <w:t xml:space="preserve"> надлежно да уведоми в писмена форма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относно промените. Пропускът да се уведоми или неправилното уведомление за промяна на адреса за кореспонденция, освобождава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от отговорност за неточно изпращане на съобщенията, изисквани във връзка с конкурс</w:t>
      </w:r>
      <w:r w:rsidR="00D65752">
        <w:rPr>
          <w:rStyle w:val="FontStyle23"/>
          <w:rFonts w:ascii="Times New Roman" w:hAnsi="Times New Roman" w:cs="Times New Roman"/>
          <w:sz w:val="24"/>
          <w:szCs w:val="24"/>
        </w:rPr>
        <w:t>ната процедура</w:t>
      </w:r>
      <w:r w:rsidRPr="004E3DE8">
        <w:rPr>
          <w:rStyle w:val="FontStyle23"/>
          <w:rFonts w:ascii="Times New Roman" w:hAnsi="Times New Roman" w:cs="Times New Roman"/>
          <w:sz w:val="24"/>
          <w:szCs w:val="24"/>
        </w:rPr>
        <w:t>.</w:t>
      </w:r>
    </w:p>
    <w:p w14:paraId="7B80D312" w14:textId="77777777" w:rsidR="009A3460" w:rsidRDefault="009A3460" w:rsidP="000A149D">
      <w:pPr>
        <w:pStyle w:val="Style11"/>
        <w:widowControl/>
        <w:spacing w:line="276" w:lineRule="auto"/>
        <w:ind w:firstLine="709"/>
        <w:jc w:val="both"/>
        <w:rPr>
          <w:rStyle w:val="FontStyle26"/>
          <w:rFonts w:ascii="Times New Roman" w:hAnsi="Times New Roman" w:cs="Times New Roman"/>
          <w:sz w:val="24"/>
          <w:szCs w:val="24"/>
          <w:u w:val="single"/>
        </w:rPr>
      </w:pPr>
    </w:p>
    <w:p w14:paraId="6505FE27" w14:textId="74946202" w:rsidR="00B32FB0"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РАЗДЕЛ III</w:t>
      </w:r>
    </w:p>
    <w:p w14:paraId="31F40CB0" w14:textId="77777777" w:rsidR="00906377"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ИЗИСКВАНИЯ КЪМ УЧАСТНИЦИТЕ, ПОДАВАНЕ НА ОФЕРТИ И ИЗИСКВАНИЯ КЪМ</w:t>
      </w:r>
      <w:r w:rsidR="005A5CB0" w:rsidRPr="004E3DE8">
        <w:rPr>
          <w:rStyle w:val="FontStyle26"/>
          <w:rFonts w:ascii="Times New Roman" w:hAnsi="Times New Roman" w:cs="Times New Roman"/>
          <w:sz w:val="24"/>
          <w:szCs w:val="24"/>
          <w:u w:val="single"/>
          <w:lang w:val="ru-RU"/>
        </w:rPr>
        <w:t xml:space="preserve"> </w:t>
      </w:r>
      <w:r w:rsidRPr="004E3DE8">
        <w:rPr>
          <w:rStyle w:val="FontStyle26"/>
          <w:rFonts w:ascii="Times New Roman" w:hAnsi="Times New Roman" w:cs="Times New Roman"/>
          <w:sz w:val="24"/>
          <w:szCs w:val="24"/>
          <w:u w:val="single"/>
        </w:rPr>
        <w:t>ТЯХНОТО СЪДЪРЖАНИЕ</w:t>
      </w:r>
    </w:p>
    <w:p w14:paraId="7A9792B4" w14:textId="77777777" w:rsidR="00D65752" w:rsidRPr="00D65752" w:rsidRDefault="00D65752" w:rsidP="00D65752">
      <w:pPr>
        <w:pStyle w:val="Style4"/>
        <w:widowControl/>
        <w:spacing w:line="276" w:lineRule="auto"/>
        <w:ind w:firstLine="709"/>
        <w:jc w:val="both"/>
        <w:rPr>
          <w:rStyle w:val="FontStyle23"/>
          <w:rFonts w:ascii="Times New Roman" w:hAnsi="Times New Roman" w:cs="Times New Roman"/>
          <w:sz w:val="24"/>
          <w:szCs w:val="24"/>
        </w:rPr>
      </w:pPr>
      <w:r w:rsidRPr="00D65752">
        <w:rPr>
          <w:rStyle w:val="FontStyle23"/>
          <w:rFonts w:ascii="Times New Roman" w:hAnsi="Times New Roman" w:cs="Times New Roman"/>
          <w:sz w:val="24"/>
          <w:szCs w:val="24"/>
        </w:rPr>
        <w:t>В конкурс</w:t>
      </w:r>
      <w:r>
        <w:rPr>
          <w:rStyle w:val="FontStyle23"/>
          <w:rFonts w:ascii="Times New Roman" w:hAnsi="Times New Roman" w:cs="Times New Roman"/>
          <w:sz w:val="24"/>
          <w:szCs w:val="24"/>
        </w:rPr>
        <w:t>ната процедура</w:t>
      </w:r>
      <w:r w:rsidRPr="00D65752">
        <w:rPr>
          <w:rStyle w:val="FontStyle23"/>
          <w:rFonts w:ascii="Times New Roman" w:hAnsi="Times New Roman" w:cs="Times New Roman"/>
          <w:sz w:val="24"/>
          <w:szCs w:val="24"/>
        </w:rPr>
        <w:t xml:space="preserve"> могат да участват, при условията на равнопоставеност, всички лицензирани застрахователни компании, които отговарят на изискванията на Конкурсната документация, както и на приложимите разпоредби на действащото българско законодателство, за което представят съответните документи.</w:t>
      </w:r>
    </w:p>
    <w:p w14:paraId="23E3EA45" w14:textId="77777777" w:rsidR="009D072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Всеки участник подава оферта за застраховане на всички </w:t>
      </w:r>
      <w:r w:rsidR="0098478A">
        <w:rPr>
          <w:rStyle w:val="FontStyle23"/>
          <w:rFonts w:ascii="Times New Roman" w:hAnsi="Times New Roman" w:cs="Times New Roman"/>
          <w:sz w:val="24"/>
          <w:szCs w:val="24"/>
        </w:rPr>
        <w:t>о</w:t>
      </w:r>
      <w:r w:rsidRPr="004E3DE8">
        <w:rPr>
          <w:rStyle w:val="FontStyle23"/>
          <w:rFonts w:ascii="Times New Roman" w:hAnsi="Times New Roman" w:cs="Times New Roman"/>
          <w:sz w:val="24"/>
          <w:szCs w:val="24"/>
        </w:rPr>
        <w:t xml:space="preserve">бекти на конкурса от една </w:t>
      </w:r>
      <w:r w:rsidR="00D65752">
        <w:rPr>
          <w:rStyle w:val="FontStyle23"/>
          <w:rFonts w:ascii="Times New Roman" w:hAnsi="Times New Roman" w:cs="Times New Roman"/>
          <w:sz w:val="24"/>
          <w:szCs w:val="24"/>
        </w:rPr>
        <w:t xml:space="preserve">обособена </w:t>
      </w:r>
      <w:r w:rsidRPr="004E3DE8">
        <w:rPr>
          <w:rStyle w:val="FontStyle23"/>
          <w:rFonts w:ascii="Times New Roman" w:hAnsi="Times New Roman" w:cs="Times New Roman"/>
          <w:sz w:val="24"/>
          <w:szCs w:val="24"/>
        </w:rPr>
        <w:t>позиция</w:t>
      </w:r>
      <w:r w:rsidR="0098478A">
        <w:rPr>
          <w:rStyle w:val="FontStyle23"/>
          <w:rFonts w:ascii="Times New Roman" w:hAnsi="Times New Roman" w:cs="Times New Roman"/>
          <w:sz w:val="24"/>
          <w:szCs w:val="24"/>
        </w:rPr>
        <w:t xml:space="preserve"> (недвижими имоти или транспортни средства)</w:t>
      </w:r>
      <w:r w:rsidRPr="004E3DE8">
        <w:rPr>
          <w:rStyle w:val="FontStyle23"/>
          <w:rFonts w:ascii="Times New Roman" w:hAnsi="Times New Roman" w:cs="Times New Roman"/>
          <w:sz w:val="24"/>
          <w:szCs w:val="24"/>
        </w:rPr>
        <w:t xml:space="preserve">. </w:t>
      </w:r>
    </w:p>
    <w:p w14:paraId="799F1BAD" w14:textId="2A380FA5" w:rsidR="00272B5B"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Един участник може да участва за </w:t>
      </w:r>
      <w:r w:rsidR="00875020" w:rsidRPr="004E3DE8">
        <w:rPr>
          <w:rStyle w:val="FontStyle23"/>
          <w:rFonts w:ascii="Times New Roman" w:hAnsi="Times New Roman" w:cs="Times New Roman"/>
          <w:sz w:val="24"/>
          <w:szCs w:val="24"/>
        </w:rPr>
        <w:t xml:space="preserve">повече от една </w:t>
      </w:r>
      <w:r w:rsidR="00F04065">
        <w:rPr>
          <w:rStyle w:val="FontStyle23"/>
          <w:rFonts w:ascii="Times New Roman" w:hAnsi="Times New Roman" w:cs="Times New Roman"/>
          <w:sz w:val="24"/>
          <w:szCs w:val="24"/>
        </w:rPr>
        <w:t xml:space="preserve">обособена </w:t>
      </w:r>
      <w:r w:rsidR="00875020" w:rsidRPr="004E3DE8">
        <w:rPr>
          <w:rStyle w:val="FontStyle23"/>
          <w:rFonts w:ascii="Times New Roman" w:hAnsi="Times New Roman" w:cs="Times New Roman"/>
          <w:sz w:val="24"/>
          <w:szCs w:val="24"/>
        </w:rPr>
        <w:t>позиция</w:t>
      </w:r>
      <w:r w:rsidRPr="004E3DE8">
        <w:rPr>
          <w:rStyle w:val="FontStyle23"/>
          <w:rFonts w:ascii="Times New Roman" w:hAnsi="Times New Roman" w:cs="Times New Roman"/>
          <w:sz w:val="24"/>
          <w:szCs w:val="24"/>
        </w:rPr>
        <w:t xml:space="preserve"> едновременно. </w:t>
      </w:r>
    </w:p>
    <w:p w14:paraId="67F5A80B" w14:textId="77777777" w:rsidR="00272B5B"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Всеки участник представя само една оферта по съответната позиция. </w:t>
      </w:r>
    </w:p>
    <w:p w14:paraId="563C92EC" w14:textId="77777777" w:rsidR="00272B5B"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Не се допуска представяне на варианти на офертата.</w:t>
      </w:r>
      <w:r w:rsidR="004133D1" w:rsidRPr="004E3DE8">
        <w:rPr>
          <w:rStyle w:val="FontStyle23"/>
          <w:rFonts w:ascii="Times New Roman" w:hAnsi="Times New Roman" w:cs="Times New Roman"/>
          <w:sz w:val="24"/>
          <w:szCs w:val="24"/>
        </w:rPr>
        <w:t xml:space="preserve"> </w:t>
      </w:r>
    </w:p>
    <w:p w14:paraId="6CDD5B45" w14:textId="77777777" w:rsidR="00272B5B"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Всеки участник трябва да отговаря на разпоредбите на действащото</w:t>
      </w:r>
      <w:r w:rsidR="00BD3586" w:rsidRPr="004E3DE8">
        <w:rPr>
          <w:rStyle w:val="FontStyle23"/>
          <w:rFonts w:ascii="Times New Roman" w:hAnsi="Times New Roman" w:cs="Times New Roman"/>
          <w:sz w:val="24"/>
          <w:szCs w:val="24"/>
        </w:rPr>
        <w:t xml:space="preserve"> </w:t>
      </w:r>
      <w:r w:rsidRPr="004E3DE8">
        <w:rPr>
          <w:rStyle w:val="FontStyle23"/>
          <w:rFonts w:ascii="Times New Roman" w:hAnsi="Times New Roman" w:cs="Times New Roman"/>
          <w:sz w:val="24"/>
          <w:szCs w:val="24"/>
        </w:rPr>
        <w:t>българско законодателство в областта</w:t>
      </w:r>
      <w:r w:rsidR="00D65752">
        <w:rPr>
          <w:rStyle w:val="FontStyle23"/>
          <w:rFonts w:ascii="Times New Roman" w:hAnsi="Times New Roman" w:cs="Times New Roman"/>
          <w:sz w:val="24"/>
          <w:szCs w:val="24"/>
        </w:rPr>
        <w:t xml:space="preserve"> на застрахователното право, ка</w:t>
      </w:r>
      <w:r w:rsidRPr="004E3DE8">
        <w:rPr>
          <w:rStyle w:val="FontStyle23"/>
          <w:rFonts w:ascii="Times New Roman" w:hAnsi="Times New Roman" w:cs="Times New Roman"/>
          <w:sz w:val="24"/>
          <w:szCs w:val="24"/>
        </w:rPr>
        <w:t>то притежава валиден Лиценз</w:t>
      </w:r>
      <w:r w:rsidR="003F6F37"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разрешение за извършване на застрахователна дейност и Лиценз/разрешение за </w:t>
      </w:r>
      <w:r w:rsidRPr="004E3DE8">
        <w:rPr>
          <w:rStyle w:val="FontStyle23"/>
          <w:rFonts w:ascii="Times New Roman" w:hAnsi="Times New Roman" w:cs="Times New Roman"/>
          <w:sz w:val="24"/>
          <w:szCs w:val="24"/>
        </w:rPr>
        <w:lastRenderedPageBreak/>
        <w:t>съответния вид застраховка, издадени от компетентен орган</w:t>
      </w:r>
      <w:r w:rsidR="00D65752">
        <w:rPr>
          <w:rStyle w:val="FontStyle23"/>
          <w:rFonts w:ascii="Times New Roman" w:hAnsi="Times New Roman" w:cs="Times New Roman"/>
          <w:sz w:val="24"/>
          <w:szCs w:val="24"/>
        </w:rPr>
        <w:t xml:space="preserve">, както и да </w:t>
      </w:r>
      <w:r w:rsidR="0098478A">
        <w:rPr>
          <w:rStyle w:val="FontStyle23"/>
          <w:rFonts w:ascii="Times New Roman" w:hAnsi="Times New Roman" w:cs="Times New Roman"/>
          <w:sz w:val="24"/>
          <w:szCs w:val="24"/>
        </w:rPr>
        <w:t>о</w:t>
      </w:r>
      <w:r w:rsidR="00D65752">
        <w:rPr>
          <w:rStyle w:val="FontStyle23"/>
          <w:rFonts w:ascii="Times New Roman" w:hAnsi="Times New Roman" w:cs="Times New Roman"/>
          <w:sz w:val="24"/>
          <w:szCs w:val="24"/>
        </w:rPr>
        <w:t>тговаря на всички относими действащи разпоредби</w:t>
      </w:r>
      <w:r w:rsidRPr="004E3DE8">
        <w:rPr>
          <w:rStyle w:val="FontStyle23"/>
          <w:rFonts w:ascii="Times New Roman" w:hAnsi="Times New Roman" w:cs="Times New Roman"/>
          <w:sz w:val="24"/>
          <w:szCs w:val="24"/>
        </w:rPr>
        <w:t>.</w:t>
      </w:r>
      <w:r w:rsidR="00BC5A9B" w:rsidRPr="004E3DE8">
        <w:rPr>
          <w:rStyle w:val="FontStyle23"/>
          <w:rFonts w:ascii="Times New Roman" w:hAnsi="Times New Roman" w:cs="Times New Roman"/>
          <w:sz w:val="24"/>
          <w:szCs w:val="24"/>
        </w:rPr>
        <w:t xml:space="preserve"> </w:t>
      </w:r>
    </w:p>
    <w:p w14:paraId="030369B8" w14:textId="77777777" w:rsidR="00906377"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Не се допуска участник да участва в офертата на друг участник за същата позиция под каквато й да било форма.</w:t>
      </w:r>
      <w:r w:rsidR="00996181" w:rsidRPr="004E3DE8">
        <w:rPr>
          <w:rStyle w:val="FontStyle23"/>
          <w:rFonts w:ascii="Times New Roman" w:hAnsi="Times New Roman" w:cs="Times New Roman"/>
          <w:sz w:val="24"/>
          <w:szCs w:val="24"/>
        </w:rPr>
        <w:t xml:space="preserve"> </w:t>
      </w:r>
    </w:p>
    <w:p w14:paraId="34FB70DD" w14:textId="77777777" w:rsidR="00704039" w:rsidRPr="004E3DE8" w:rsidRDefault="00704039" w:rsidP="000A149D">
      <w:pPr>
        <w:pStyle w:val="Style4"/>
        <w:widowControl/>
        <w:spacing w:line="276" w:lineRule="auto"/>
        <w:ind w:firstLine="709"/>
        <w:jc w:val="both"/>
        <w:rPr>
          <w:rStyle w:val="FontStyle23"/>
          <w:rFonts w:ascii="Times New Roman" w:hAnsi="Times New Roman" w:cs="Times New Roman"/>
          <w:sz w:val="24"/>
          <w:szCs w:val="24"/>
        </w:rPr>
      </w:pPr>
    </w:p>
    <w:p w14:paraId="2D25B0E5" w14:textId="77777777" w:rsidR="00906377" w:rsidRPr="004E3DE8" w:rsidRDefault="00906377" w:rsidP="000A149D">
      <w:pPr>
        <w:pStyle w:val="Style4"/>
        <w:widowControl/>
        <w:spacing w:line="276" w:lineRule="auto"/>
        <w:ind w:firstLine="709"/>
        <w:jc w:val="both"/>
        <w:rPr>
          <w:rStyle w:val="FontStyle32"/>
          <w:rFonts w:ascii="Times New Roman" w:hAnsi="Times New Roman" w:cs="Times New Roman"/>
          <w:b w:val="0"/>
          <w:bCs w:val="0"/>
          <w:i w:val="0"/>
          <w:iCs w:val="0"/>
          <w:sz w:val="24"/>
          <w:szCs w:val="24"/>
        </w:rPr>
      </w:pPr>
      <w:r w:rsidRPr="004E3DE8">
        <w:rPr>
          <w:rStyle w:val="FontStyle32"/>
          <w:rFonts w:ascii="Times New Roman" w:hAnsi="Times New Roman" w:cs="Times New Roman"/>
          <w:sz w:val="24"/>
          <w:szCs w:val="24"/>
          <w:u w:val="single"/>
        </w:rPr>
        <w:t>1.</w:t>
      </w:r>
      <w:r w:rsidR="00F50267" w:rsidRPr="004E3DE8">
        <w:rPr>
          <w:rStyle w:val="FontStyle32"/>
          <w:rFonts w:ascii="Times New Roman" w:hAnsi="Times New Roman" w:cs="Times New Roman"/>
          <w:sz w:val="24"/>
          <w:szCs w:val="24"/>
          <w:u w:val="single"/>
        </w:rPr>
        <w:t> </w:t>
      </w:r>
      <w:r w:rsidRPr="004E3DE8">
        <w:rPr>
          <w:rStyle w:val="FontStyle32"/>
          <w:rFonts w:ascii="Times New Roman" w:hAnsi="Times New Roman" w:cs="Times New Roman"/>
          <w:sz w:val="24"/>
          <w:szCs w:val="24"/>
          <w:u w:val="single"/>
        </w:rPr>
        <w:t>ИЗИСКВАНИЯ КЪМ УЧАСТНИЦИТЕ ПО ПОЗИЦИЯ № 1</w:t>
      </w:r>
    </w:p>
    <w:p w14:paraId="1A000D2C" w14:textId="77777777" w:rsidR="00906377" w:rsidRPr="004E3DE8" w:rsidRDefault="00617CAB"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1.1. </w:t>
      </w:r>
      <w:r w:rsidR="00906377" w:rsidRPr="004E3DE8">
        <w:rPr>
          <w:rStyle w:val="FontStyle23"/>
          <w:rFonts w:ascii="Times New Roman" w:hAnsi="Times New Roman" w:cs="Times New Roman"/>
          <w:sz w:val="24"/>
          <w:szCs w:val="24"/>
        </w:rPr>
        <w:t xml:space="preserve">Покритие на </w:t>
      </w:r>
      <w:r w:rsidR="0098478A">
        <w:rPr>
          <w:rStyle w:val="FontStyle23"/>
          <w:rFonts w:ascii="Times New Roman" w:hAnsi="Times New Roman" w:cs="Times New Roman"/>
          <w:sz w:val="24"/>
          <w:szCs w:val="24"/>
        </w:rPr>
        <w:t xml:space="preserve">задължителни </w:t>
      </w:r>
      <w:r w:rsidR="00906377" w:rsidRPr="004E3DE8">
        <w:rPr>
          <w:rStyle w:val="FontStyle23"/>
          <w:rFonts w:ascii="Times New Roman" w:hAnsi="Times New Roman" w:cs="Times New Roman"/>
          <w:sz w:val="24"/>
          <w:szCs w:val="24"/>
        </w:rPr>
        <w:t>застрахователни рискове: всяка щета или загуба, нанесена на имуществото, предизвикана от:</w:t>
      </w:r>
    </w:p>
    <w:p w14:paraId="0F060B82"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617CAB"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п</w:t>
      </w:r>
      <w:r w:rsidR="00F50267" w:rsidRPr="004E3DE8">
        <w:rPr>
          <w:rStyle w:val="FontStyle23"/>
          <w:rFonts w:ascii="Times New Roman" w:hAnsi="Times New Roman" w:cs="Times New Roman"/>
          <w:sz w:val="24"/>
          <w:szCs w:val="24"/>
        </w:rPr>
        <w:t>ожар;</w:t>
      </w:r>
    </w:p>
    <w:p w14:paraId="75F42861"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617CAB"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гръм (мълния), експлозия, имплозия</w:t>
      </w:r>
      <w:r w:rsidR="00704039">
        <w:rPr>
          <w:rStyle w:val="FontStyle23"/>
          <w:rFonts w:ascii="Times New Roman" w:hAnsi="Times New Roman" w:cs="Times New Roman"/>
          <w:sz w:val="24"/>
          <w:szCs w:val="24"/>
        </w:rPr>
        <w:t xml:space="preserve">, </w:t>
      </w:r>
      <w:r w:rsidR="00704039" w:rsidRPr="0098478A">
        <w:rPr>
          <w:rStyle w:val="FontStyle23"/>
          <w:rFonts w:ascii="Times New Roman" w:hAnsi="Times New Roman" w:cs="Times New Roman"/>
          <w:sz w:val="24"/>
          <w:szCs w:val="24"/>
        </w:rPr>
        <w:t>късо съединение/токов удар</w:t>
      </w:r>
      <w:r w:rsidRPr="004E3DE8">
        <w:rPr>
          <w:rStyle w:val="FontStyle23"/>
          <w:rFonts w:ascii="Times New Roman" w:hAnsi="Times New Roman" w:cs="Times New Roman"/>
          <w:sz w:val="24"/>
          <w:szCs w:val="24"/>
        </w:rPr>
        <w:t>;</w:t>
      </w:r>
    </w:p>
    <w:p w14:paraId="32BE0D3F" w14:textId="77777777" w:rsidR="00906377" w:rsidRPr="004E3DE8" w:rsidRDefault="00617CAB" w:rsidP="000A149D">
      <w:pPr>
        <w:pStyle w:val="Style4"/>
        <w:widowControl/>
        <w:spacing w:line="276" w:lineRule="auto"/>
        <w:ind w:firstLine="709"/>
        <w:jc w:val="both"/>
        <w:rPr>
          <w:rStyle w:val="FontStyle31"/>
          <w:rFonts w:ascii="Times New Roman" w:hAnsi="Times New Roman" w:cs="Times New Roman"/>
          <w:smallCaps w:val="0"/>
          <w:sz w:val="24"/>
          <w:szCs w:val="24"/>
        </w:rPr>
      </w:pP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буря;</w:t>
      </w:r>
    </w:p>
    <w:p w14:paraId="400EF50A" w14:textId="77777777" w:rsidR="00805E5C" w:rsidRPr="004E3DE8" w:rsidRDefault="00617CAB"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градуш</w:t>
      </w:r>
      <w:r w:rsidR="00F50267" w:rsidRPr="004E3DE8">
        <w:rPr>
          <w:rStyle w:val="FontStyle23"/>
          <w:rFonts w:ascii="Times New Roman" w:hAnsi="Times New Roman" w:cs="Times New Roman"/>
          <w:sz w:val="24"/>
          <w:szCs w:val="24"/>
        </w:rPr>
        <w:t>ка, проливен дъжд, наводнение;</w:t>
      </w:r>
    </w:p>
    <w:p w14:paraId="18DB6198" w14:textId="77777777" w:rsidR="00906377" w:rsidRPr="004E3DE8" w:rsidRDefault="00617CAB" w:rsidP="000A149D">
      <w:pPr>
        <w:pStyle w:val="Style4"/>
        <w:widowControl/>
        <w:spacing w:line="276" w:lineRule="auto"/>
        <w:ind w:firstLine="709"/>
        <w:jc w:val="both"/>
        <w:rPr>
          <w:rStyle w:val="FontStyle22"/>
          <w:rFonts w:ascii="Times New Roman" w:hAnsi="Times New Roman" w:cs="Times New Roman"/>
          <w:spacing w:val="-30"/>
          <w:sz w:val="24"/>
          <w:szCs w:val="24"/>
        </w:rPr>
      </w:pP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измръзване и замръзване</w:t>
      </w:r>
      <w:r w:rsidR="00CB51BB" w:rsidRPr="004E3DE8">
        <w:rPr>
          <w:rStyle w:val="FontStyle23"/>
          <w:rFonts w:ascii="Times New Roman" w:hAnsi="Times New Roman" w:cs="Times New Roman"/>
          <w:sz w:val="24"/>
          <w:szCs w:val="24"/>
        </w:rPr>
        <w:t>, включително и</w:t>
      </w:r>
      <w:r w:rsidR="00805E5C" w:rsidRPr="004E3DE8">
        <w:rPr>
          <w:rFonts w:ascii="Times New Roman" w:hAnsi="Times New Roman" w:cs="Times New Roman"/>
        </w:rPr>
        <w:t xml:space="preserve"> „</w:t>
      </w:r>
      <w:r w:rsidR="00805E5C" w:rsidRPr="004E3DE8">
        <w:rPr>
          <w:rStyle w:val="FontStyle23"/>
          <w:rFonts w:ascii="Times New Roman" w:hAnsi="Times New Roman" w:cs="Times New Roman"/>
          <w:sz w:val="24"/>
          <w:szCs w:val="24"/>
        </w:rPr>
        <w:t xml:space="preserve">тежест и </w:t>
      </w:r>
      <w:r w:rsidR="00704039">
        <w:rPr>
          <w:rStyle w:val="FontStyle23"/>
          <w:rFonts w:ascii="Times New Roman" w:hAnsi="Times New Roman" w:cs="Times New Roman"/>
          <w:sz w:val="24"/>
          <w:szCs w:val="24"/>
        </w:rPr>
        <w:t>увреждане</w:t>
      </w:r>
      <w:r w:rsidR="00805E5C" w:rsidRPr="004E3DE8">
        <w:rPr>
          <w:rStyle w:val="FontStyle23"/>
          <w:rFonts w:ascii="Times New Roman" w:hAnsi="Times New Roman" w:cs="Times New Roman"/>
          <w:sz w:val="24"/>
          <w:szCs w:val="24"/>
        </w:rPr>
        <w:t xml:space="preserve"> от естествено натрупване на сняг или лед”;</w:t>
      </w:r>
    </w:p>
    <w:p w14:paraId="333BB958" w14:textId="77777777" w:rsidR="00805E5C" w:rsidRPr="004E3DE8" w:rsidRDefault="00617CAB"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авария на водопроводни, канализационни и пар</w:t>
      </w:r>
      <w:r w:rsidR="0098478A">
        <w:rPr>
          <w:rStyle w:val="FontStyle23"/>
          <w:rFonts w:ascii="Times New Roman" w:hAnsi="Times New Roman" w:cs="Times New Roman"/>
          <w:sz w:val="24"/>
          <w:szCs w:val="24"/>
        </w:rPr>
        <w:t>о</w:t>
      </w:r>
      <w:r w:rsidR="00906377" w:rsidRPr="004E3DE8">
        <w:rPr>
          <w:rStyle w:val="FontStyle23"/>
          <w:rFonts w:ascii="Times New Roman" w:hAnsi="Times New Roman" w:cs="Times New Roman"/>
          <w:sz w:val="24"/>
          <w:szCs w:val="24"/>
        </w:rPr>
        <w:t>проводни инсталации и</w:t>
      </w:r>
      <w:r w:rsidR="00805E5C"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включените към тях уреди</w:t>
      </w:r>
      <w:r w:rsidR="00805E5C" w:rsidRPr="004E3DE8">
        <w:rPr>
          <w:rStyle w:val="FontStyle23"/>
          <w:rFonts w:ascii="Times New Roman" w:hAnsi="Times New Roman" w:cs="Times New Roman"/>
          <w:sz w:val="24"/>
          <w:szCs w:val="24"/>
        </w:rPr>
        <w:t>;</w:t>
      </w:r>
    </w:p>
    <w:p w14:paraId="1542367E" w14:textId="77777777" w:rsidR="00906377" w:rsidRPr="004E3DE8" w:rsidRDefault="00906377" w:rsidP="00F50267">
      <w:pPr>
        <w:pStyle w:val="Style4"/>
        <w:widowControl/>
        <w:spacing w:line="276" w:lineRule="auto"/>
        <w:ind w:firstLine="709"/>
        <w:jc w:val="both"/>
        <w:rPr>
          <w:rStyle w:val="FontStyle36"/>
          <w:rFonts w:ascii="Times New Roman" w:hAnsi="Times New Roman" w:cs="Times New Roman"/>
          <w:sz w:val="24"/>
          <w:szCs w:val="24"/>
        </w:rPr>
      </w:pPr>
      <w:r w:rsidRPr="004E3DE8">
        <w:rPr>
          <w:rStyle w:val="FontStyle23"/>
          <w:rFonts w:ascii="Times New Roman" w:hAnsi="Times New Roman" w:cs="Times New Roman"/>
          <w:sz w:val="24"/>
          <w:szCs w:val="24"/>
        </w:rPr>
        <w:t>-</w:t>
      </w:r>
      <w:r w:rsidR="00F5026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земетресение;</w:t>
      </w:r>
    </w:p>
    <w:p w14:paraId="28314B3A" w14:textId="77777777" w:rsidR="00ED2124" w:rsidRPr="004E3DE8" w:rsidRDefault="00CB51BB"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w:t>
      </w:r>
      <w:r w:rsidR="00ED2124" w:rsidRPr="004E3DE8">
        <w:rPr>
          <w:rStyle w:val="FontStyle23"/>
          <w:rFonts w:ascii="Times New Roman" w:hAnsi="Times New Roman" w:cs="Times New Roman"/>
          <w:sz w:val="24"/>
          <w:szCs w:val="24"/>
        </w:rPr>
        <w:t>разходи за отстраняване на развалини и останки, разчистване, наложително събаряне или демонтиране в резултат на покрити по полицата застрахователни събития</w:t>
      </w:r>
      <w:r w:rsidR="0098478A">
        <w:rPr>
          <w:rStyle w:val="FontStyle23"/>
          <w:rFonts w:ascii="Times New Roman" w:hAnsi="Times New Roman" w:cs="Times New Roman"/>
          <w:sz w:val="24"/>
          <w:szCs w:val="24"/>
        </w:rPr>
        <w:t>;</w:t>
      </w:r>
    </w:p>
    <w:p w14:paraId="061FC68B" w14:textId="77777777" w:rsidR="00704039" w:rsidRPr="004E3DE8" w:rsidRDefault="00F50267" w:rsidP="00704039">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w:t>
      </w:r>
      <w:r w:rsidR="0098478A">
        <w:rPr>
          <w:rStyle w:val="FontStyle23"/>
          <w:rFonts w:ascii="Times New Roman" w:hAnsi="Times New Roman" w:cs="Times New Roman"/>
          <w:sz w:val="24"/>
          <w:szCs w:val="24"/>
        </w:rPr>
        <w:t>г</w:t>
      </w:r>
      <w:r w:rsidR="00704039" w:rsidRPr="0098478A">
        <w:rPr>
          <w:rStyle w:val="FontStyle23"/>
          <w:rFonts w:ascii="Times New Roman" w:hAnsi="Times New Roman" w:cs="Times New Roman"/>
          <w:sz w:val="24"/>
          <w:szCs w:val="24"/>
        </w:rPr>
        <w:t xml:space="preserve">рабеж, кражба чрез взлом, злоумишлени действия на трети лица, </w:t>
      </w:r>
      <w:r w:rsidR="00704039" w:rsidRPr="00704039">
        <w:rPr>
          <w:rStyle w:val="FontStyle23"/>
          <w:rFonts w:ascii="Times New Roman" w:hAnsi="Times New Roman" w:cs="Times New Roman"/>
          <w:sz w:val="24"/>
          <w:szCs w:val="24"/>
        </w:rPr>
        <w:t>вандализъм</w:t>
      </w:r>
      <w:r w:rsidR="0098478A">
        <w:rPr>
          <w:rStyle w:val="FontStyle23"/>
          <w:rFonts w:ascii="Times New Roman" w:hAnsi="Times New Roman" w:cs="Times New Roman"/>
          <w:sz w:val="24"/>
          <w:szCs w:val="24"/>
        </w:rPr>
        <w:t>;</w:t>
      </w:r>
    </w:p>
    <w:p w14:paraId="0C106724" w14:textId="77777777" w:rsidR="00ED2124"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F5026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всичк</w:t>
      </w:r>
      <w:r w:rsidR="00274795" w:rsidRPr="004E3DE8">
        <w:rPr>
          <w:rStyle w:val="FontStyle23"/>
          <w:rFonts w:ascii="Times New Roman" w:hAnsi="Times New Roman" w:cs="Times New Roman"/>
          <w:sz w:val="24"/>
          <w:szCs w:val="24"/>
        </w:rPr>
        <w:t>и рискове на стъкла и витрини и други</w:t>
      </w:r>
      <w:r w:rsidR="008C5DEE" w:rsidRPr="004E3DE8">
        <w:rPr>
          <w:rStyle w:val="FontStyle23"/>
          <w:rFonts w:ascii="Times New Roman" w:hAnsi="Times New Roman" w:cs="Times New Roman"/>
          <w:sz w:val="24"/>
          <w:szCs w:val="24"/>
        </w:rPr>
        <w:t>.</w:t>
      </w:r>
    </w:p>
    <w:p w14:paraId="6C517CBC"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1.2.</w:t>
      </w:r>
      <w:r w:rsidR="00C518F3" w:rsidRPr="004E3DE8">
        <w:rPr>
          <w:rStyle w:val="FontStyle23"/>
          <w:rFonts w:ascii="Times New Roman" w:hAnsi="Times New Roman" w:cs="Times New Roman"/>
          <w:sz w:val="24"/>
          <w:szCs w:val="24"/>
        </w:rPr>
        <w:t> </w:t>
      </w:r>
      <w:r w:rsidRPr="005A7C3C">
        <w:rPr>
          <w:rStyle w:val="FontStyle23"/>
          <w:rFonts w:ascii="Times New Roman" w:hAnsi="Times New Roman" w:cs="Times New Roman"/>
          <w:b/>
          <w:bCs/>
          <w:sz w:val="24"/>
          <w:szCs w:val="24"/>
        </w:rPr>
        <w:t>Без самоучастие</w:t>
      </w:r>
      <w:r w:rsidRPr="004E3DE8">
        <w:rPr>
          <w:rStyle w:val="FontStyle23"/>
          <w:rFonts w:ascii="Times New Roman" w:hAnsi="Times New Roman" w:cs="Times New Roman"/>
          <w:sz w:val="24"/>
          <w:szCs w:val="24"/>
        </w:rPr>
        <w:t xml:space="preserve"> от страна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в размера на щетата.</w:t>
      </w:r>
    </w:p>
    <w:p w14:paraId="0D2B1C08"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1.3.</w:t>
      </w:r>
      <w:r w:rsidR="00C518F3"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Ценовото предложение следва да бъде представено като обща стойност на застрахователната премия по позицията и като стойност на застрахователната премия за всеки един от</w:t>
      </w:r>
      <w:r w:rsidR="0098478A">
        <w:rPr>
          <w:rStyle w:val="FontStyle23"/>
          <w:rFonts w:ascii="Times New Roman" w:hAnsi="Times New Roman" w:cs="Times New Roman"/>
          <w:sz w:val="24"/>
          <w:szCs w:val="24"/>
        </w:rPr>
        <w:t xml:space="preserve"> елементите (сградите), обхванати в </w:t>
      </w:r>
      <w:r w:rsidRPr="004E3DE8">
        <w:rPr>
          <w:rStyle w:val="FontStyle23"/>
          <w:rFonts w:ascii="Times New Roman" w:hAnsi="Times New Roman" w:cs="Times New Roman"/>
          <w:sz w:val="24"/>
          <w:szCs w:val="24"/>
        </w:rPr>
        <w:t>Позиция № 1.</w:t>
      </w:r>
    </w:p>
    <w:p w14:paraId="49DF0964" w14:textId="77777777" w:rsidR="00906377" w:rsidRPr="004E3DE8" w:rsidRDefault="00C518F3"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1.4. </w:t>
      </w:r>
      <w:r w:rsidR="00906377" w:rsidRPr="004E3DE8">
        <w:rPr>
          <w:rStyle w:val="FontStyle23"/>
          <w:rFonts w:ascii="Times New Roman" w:hAnsi="Times New Roman" w:cs="Times New Roman"/>
          <w:sz w:val="24"/>
          <w:szCs w:val="24"/>
        </w:rPr>
        <w:t>При представянето на офертата си участниците следва да посочат точно и конкретно всички застрахователни рискове</w:t>
      </w:r>
      <w:r w:rsidR="0098478A">
        <w:rPr>
          <w:rStyle w:val="FontStyle23"/>
          <w:rFonts w:ascii="Times New Roman" w:hAnsi="Times New Roman" w:cs="Times New Roman"/>
          <w:sz w:val="24"/>
          <w:szCs w:val="24"/>
        </w:rPr>
        <w:t xml:space="preserve"> (задължителните и допълнителни)</w:t>
      </w:r>
      <w:r w:rsidR="00906377" w:rsidRPr="004E3DE8">
        <w:rPr>
          <w:rStyle w:val="FontStyle23"/>
          <w:rFonts w:ascii="Times New Roman" w:hAnsi="Times New Roman" w:cs="Times New Roman"/>
          <w:sz w:val="24"/>
          <w:szCs w:val="24"/>
        </w:rPr>
        <w:t>, които ще бъдат покрити от съответната застраховка, както и събитията, които тя покрива съгласно Общите му условия и Офертата му в настоящата процедура.</w:t>
      </w:r>
    </w:p>
    <w:p w14:paraId="0C781ACC"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1.5.</w:t>
      </w:r>
      <w:r w:rsidR="00F5026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Срок на действие на застраховките</w:t>
      </w:r>
      <w:r w:rsidR="00F50267" w:rsidRPr="004E3DE8">
        <w:rPr>
          <w:rStyle w:val="FontStyle23"/>
          <w:rFonts w:ascii="Times New Roman" w:hAnsi="Times New Roman" w:cs="Times New Roman"/>
          <w:sz w:val="24"/>
          <w:szCs w:val="24"/>
        </w:rPr>
        <w:t> </w:t>
      </w:r>
      <w:r w:rsidR="005A615A" w:rsidRPr="00EC7F68">
        <w:rPr>
          <w:rStyle w:val="FontStyle23"/>
          <w:rFonts w:ascii="Times New Roman" w:hAnsi="Times New Roman" w:cs="Times New Roman"/>
          <w:sz w:val="24"/>
          <w:szCs w:val="24"/>
        </w:rPr>
        <w:t>–</w:t>
      </w:r>
      <w:r w:rsidR="00F50267" w:rsidRPr="00EC7F68">
        <w:rPr>
          <w:rStyle w:val="FontStyle23"/>
          <w:rFonts w:ascii="Times New Roman" w:hAnsi="Times New Roman" w:cs="Times New Roman"/>
          <w:sz w:val="24"/>
          <w:szCs w:val="24"/>
        </w:rPr>
        <w:t> </w:t>
      </w:r>
      <w:r w:rsidR="008616C8" w:rsidRPr="00EC7F68">
        <w:rPr>
          <w:rStyle w:val="FontStyle23"/>
          <w:rFonts w:ascii="Times New Roman" w:hAnsi="Times New Roman" w:cs="Times New Roman"/>
          <w:sz w:val="24"/>
          <w:szCs w:val="24"/>
        </w:rPr>
        <w:t xml:space="preserve">1 (една) </w:t>
      </w:r>
      <w:r w:rsidR="008616C8" w:rsidRPr="004E3DE8">
        <w:rPr>
          <w:rStyle w:val="FontStyle23"/>
          <w:rFonts w:ascii="Times New Roman" w:hAnsi="Times New Roman" w:cs="Times New Roman"/>
          <w:sz w:val="24"/>
          <w:szCs w:val="24"/>
        </w:rPr>
        <w:t>година</w:t>
      </w:r>
      <w:r w:rsidR="005A615A" w:rsidRPr="004E3DE8">
        <w:rPr>
          <w:rStyle w:val="FontStyle23"/>
          <w:rFonts w:ascii="Times New Roman" w:hAnsi="Times New Roman" w:cs="Times New Roman"/>
          <w:sz w:val="24"/>
          <w:szCs w:val="24"/>
        </w:rPr>
        <w:t>, считано от датата на сключване</w:t>
      </w:r>
      <w:r w:rsidR="008A2F3E" w:rsidRPr="004E3DE8">
        <w:rPr>
          <w:rStyle w:val="FontStyle23"/>
          <w:rFonts w:ascii="Times New Roman" w:hAnsi="Times New Roman" w:cs="Times New Roman"/>
          <w:sz w:val="24"/>
          <w:szCs w:val="24"/>
        </w:rPr>
        <w:t>то им</w:t>
      </w:r>
      <w:r w:rsidR="005A615A" w:rsidRPr="004E3DE8">
        <w:rPr>
          <w:rStyle w:val="FontStyle23"/>
          <w:rFonts w:ascii="Times New Roman" w:hAnsi="Times New Roman" w:cs="Times New Roman"/>
          <w:sz w:val="24"/>
          <w:szCs w:val="24"/>
        </w:rPr>
        <w:t>.</w:t>
      </w:r>
    </w:p>
    <w:p w14:paraId="76A8B2F0" w14:textId="77777777" w:rsidR="00875020" w:rsidRPr="0098478A" w:rsidRDefault="00875020" w:rsidP="000A149D">
      <w:pPr>
        <w:pStyle w:val="Style4"/>
        <w:widowControl/>
        <w:spacing w:line="276" w:lineRule="auto"/>
        <w:ind w:firstLine="709"/>
        <w:jc w:val="both"/>
        <w:rPr>
          <w:rStyle w:val="FontStyle23"/>
          <w:rFonts w:ascii="Times New Roman" w:hAnsi="Times New Roman" w:cs="Times New Roman"/>
          <w:sz w:val="16"/>
          <w:szCs w:val="16"/>
        </w:rPr>
      </w:pPr>
    </w:p>
    <w:p w14:paraId="40E58F2F" w14:textId="77777777" w:rsidR="00906377" w:rsidRPr="004E3DE8" w:rsidRDefault="008613E2" w:rsidP="000A149D">
      <w:pPr>
        <w:pStyle w:val="Style5"/>
        <w:widowControl/>
        <w:spacing w:line="276" w:lineRule="auto"/>
        <w:ind w:firstLine="709"/>
        <w:jc w:val="both"/>
        <w:rPr>
          <w:rStyle w:val="FontStyle32"/>
          <w:rFonts w:ascii="Times New Roman" w:hAnsi="Times New Roman" w:cs="Times New Roman"/>
          <w:spacing w:val="70"/>
          <w:sz w:val="24"/>
          <w:szCs w:val="24"/>
          <w:u w:val="single"/>
        </w:rPr>
      </w:pPr>
      <w:r w:rsidRPr="004E3DE8">
        <w:rPr>
          <w:rStyle w:val="FontStyle32"/>
          <w:rFonts w:ascii="Times New Roman" w:hAnsi="Times New Roman" w:cs="Times New Roman"/>
          <w:sz w:val="24"/>
          <w:szCs w:val="24"/>
          <w:u w:val="single"/>
        </w:rPr>
        <w:t>2. </w:t>
      </w:r>
      <w:r w:rsidR="00906377" w:rsidRPr="004E3DE8">
        <w:rPr>
          <w:rStyle w:val="FontStyle32"/>
          <w:rFonts w:ascii="Times New Roman" w:hAnsi="Times New Roman" w:cs="Times New Roman"/>
          <w:sz w:val="24"/>
          <w:szCs w:val="24"/>
          <w:u w:val="single"/>
        </w:rPr>
        <w:t xml:space="preserve">ИЗИСКВАНИЯ </w:t>
      </w:r>
      <w:r w:rsidR="00906377" w:rsidRPr="004E3DE8">
        <w:rPr>
          <w:rStyle w:val="FontStyle32"/>
          <w:rFonts w:ascii="Times New Roman" w:hAnsi="Times New Roman" w:cs="Times New Roman"/>
          <w:spacing w:val="-20"/>
          <w:sz w:val="24"/>
          <w:szCs w:val="24"/>
          <w:u w:val="single"/>
        </w:rPr>
        <w:t>КЪМ</w:t>
      </w:r>
      <w:r w:rsidR="00906377" w:rsidRPr="004E3DE8">
        <w:rPr>
          <w:rStyle w:val="FontStyle32"/>
          <w:rFonts w:ascii="Times New Roman" w:hAnsi="Times New Roman" w:cs="Times New Roman"/>
          <w:sz w:val="24"/>
          <w:szCs w:val="24"/>
          <w:u w:val="single"/>
        </w:rPr>
        <w:t xml:space="preserve"> УЧАСТНИЦИТЕ ПО ПОЗИЦИЯ </w:t>
      </w:r>
      <w:r w:rsidR="00906377" w:rsidRPr="004E3DE8">
        <w:rPr>
          <w:rStyle w:val="FontStyle32"/>
          <w:rFonts w:ascii="Times New Roman" w:hAnsi="Times New Roman" w:cs="Times New Roman"/>
          <w:spacing w:val="70"/>
          <w:sz w:val="24"/>
          <w:szCs w:val="24"/>
          <w:u w:val="single"/>
        </w:rPr>
        <w:t>№2</w:t>
      </w:r>
    </w:p>
    <w:p w14:paraId="41B2CA6D"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2.1.</w:t>
      </w:r>
      <w:r w:rsidR="006B5175"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З</w:t>
      </w:r>
      <w:r w:rsidR="0098478A">
        <w:rPr>
          <w:rStyle w:val="FontStyle23"/>
          <w:rFonts w:ascii="Times New Roman" w:hAnsi="Times New Roman" w:cs="Times New Roman"/>
          <w:sz w:val="24"/>
          <w:szCs w:val="24"/>
        </w:rPr>
        <w:t>адължително з</w:t>
      </w:r>
      <w:r w:rsidRPr="004E3DE8">
        <w:rPr>
          <w:rStyle w:val="FontStyle23"/>
          <w:rFonts w:ascii="Times New Roman" w:hAnsi="Times New Roman" w:cs="Times New Roman"/>
          <w:sz w:val="24"/>
          <w:szCs w:val="24"/>
        </w:rPr>
        <w:t>астрахователно покритие:</w:t>
      </w:r>
    </w:p>
    <w:p w14:paraId="030C94F6"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w:t>
      </w:r>
      <w:r w:rsidR="006B5175"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 xml:space="preserve">застраховка „Гражданска отговорност", ведно със </w:t>
      </w:r>
      <w:r w:rsidR="004F7352" w:rsidRPr="004E3DE8">
        <w:rPr>
          <w:rStyle w:val="FontStyle23"/>
          <w:rFonts w:ascii="Times New Roman" w:hAnsi="Times New Roman" w:cs="Times New Roman"/>
          <w:sz w:val="24"/>
          <w:szCs w:val="24"/>
        </w:rPr>
        <w:t>с</w:t>
      </w:r>
      <w:r w:rsidRPr="004E3DE8">
        <w:rPr>
          <w:rStyle w:val="FontStyle23"/>
          <w:rFonts w:ascii="Times New Roman" w:hAnsi="Times New Roman" w:cs="Times New Roman"/>
          <w:sz w:val="24"/>
          <w:szCs w:val="24"/>
        </w:rPr>
        <w:t>ертификат „Зелена</w:t>
      </w:r>
      <w:r w:rsidR="006B5175" w:rsidRPr="004E3DE8">
        <w:rPr>
          <w:rStyle w:val="FontStyle23"/>
          <w:rFonts w:ascii="Times New Roman" w:hAnsi="Times New Roman" w:cs="Times New Roman"/>
          <w:sz w:val="24"/>
          <w:szCs w:val="24"/>
        </w:rPr>
        <w:t xml:space="preserve"> </w:t>
      </w:r>
      <w:r w:rsidRPr="004E3DE8">
        <w:rPr>
          <w:rStyle w:val="FontStyle23"/>
          <w:rFonts w:ascii="Times New Roman" w:hAnsi="Times New Roman" w:cs="Times New Roman"/>
          <w:sz w:val="24"/>
          <w:szCs w:val="24"/>
        </w:rPr>
        <w:t>карта"</w:t>
      </w:r>
      <w:r w:rsidR="00B32FB0" w:rsidRPr="004E3DE8">
        <w:rPr>
          <w:rStyle w:val="FontStyle23"/>
          <w:rFonts w:ascii="Times New Roman" w:hAnsi="Times New Roman" w:cs="Times New Roman"/>
          <w:sz w:val="24"/>
          <w:szCs w:val="24"/>
        </w:rPr>
        <w:t xml:space="preserve"> на всички Обекти по Позиция № 2</w:t>
      </w:r>
      <w:r w:rsidRPr="004E3DE8">
        <w:rPr>
          <w:rStyle w:val="FontStyle23"/>
          <w:rFonts w:ascii="Times New Roman" w:hAnsi="Times New Roman" w:cs="Times New Roman"/>
          <w:sz w:val="24"/>
          <w:szCs w:val="24"/>
        </w:rPr>
        <w:t>;</w:t>
      </w:r>
    </w:p>
    <w:p w14:paraId="14BB6149" w14:textId="77777777" w:rsidR="00906377" w:rsidRPr="004E3DE8" w:rsidRDefault="006B5175"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пълно „Автокаско" на всички Обекти по Позиция № 2.</w:t>
      </w:r>
    </w:p>
    <w:p w14:paraId="738FDEAC"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2.2.</w:t>
      </w:r>
      <w:r w:rsidR="006B5175" w:rsidRPr="004E3DE8">
        <w:rPr>
          <w:rStyle w:val="FontStyle23"/>
          <w:rFonts w:ascii="Times New Roman" w:hAnsi="Times New Roman" w:cs="Times New Roman"/>
          <w:sz w:val="24"/>
          <w:szCs w:val="24"/>
        </w:rPr>
        <w:t> </w:t>
      </w:r>
      <w:r w:rsidRPr="005A7C3C">
        <w:rPr>
          <w:rStyle w:val="FontStyle23"/>
          <w:rFonts w:ascii="Times New Roman" w:hAnsi="Times New Roman" w:cs="Times New Roman"/>
          <w:b/>
          <w:bCs/>
          <w:sz w:val="24"/>
          <w:szCs w:val="24"/>
        </w:rPr>
        <w:t>Без самоучастие</w:t>
      </w:r>
      <w:r w:rsidRPr="004E3DE8">
        <w:rPr>
          <w:rStyle w:val="FontStyle23"/>
          <w:rFonts w:ascii="Times New Roman" w:hAnsi="Times New Roman" w:cs="Times New Roman"/>
          <w:sz w:val="24"/>
          <w:szCs w:val="24"/>
        </w:rPr>
        <w:t xml:space="preserve"> от страна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в размера на щетата.</w:t>
      </w:r>
    </w:p>
    <w:p w14:paraId="715E6351"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2.3.</w:t>
      </w:r>
      <w:r w:rsidR="006B5175"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Ценовото предложение следва да бъде представено като обща стойност на застрахователната премия по позицията и като стойност на застрахователната премия за всеки един от</w:t>
      </w:r>
      <w:r w:rsidR="0098478A">
        <w:rPr>
          <w:rStyle w:val="FontStyle23"/>
          <w:rFonts w:ascii="Times New Roman" w:hAnsi="Times New Roman" w:cs="Times New Roman"/>
          <w:sz w:val="24"/>
          <w:szCs w:val="24"/>
        </w:rPr>
        <w:t xml:space="preserve"> автомобилите, посочени в </w:t>
      </w:r>
      <w:r w:rsidRPr="004E3DE8">
        <w:rPr>
          <w:rStyle w:val="FontStyle23"/>
          <w:rFonts w:ascii="Times New Roman" w:hAnsi="Times New Roman" w:cs="Times New Roman"/>
          <w:sz w:val="24"/>
          <w:szCs w:val="24"/>
        </w:rPr>
        <w:t>Позиция № 2.</w:t>
      </w:r>
    </w:p>
    <w:p w14:paraId="4D151DED"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2.4. Срок на действие на застраховките</w:t>
      </w:r>
      <w:r w:rsidR="004F7352" w:rsidRPr="004E3DE8">
        <w:rPr>
          <w:rStyle w:val="FontStyle23"/>
          <w:rFonts w:ascii="Times New Roman" w:hAnsi="Times New Roman" w:cs="Times New Roman"/>
          <w:sz w:val="24"/>
          <w:szCs w:val="24"/>
        </w:rPr>
        <w:t> </w:t>
      </w:r>
      <w:r w:rsidR="006B5175" w:rsidRPr="004E3DE8">
        <w:rPr>
          <w:rStyle w:val="FontStyle23"/>
          <w:rFonts w:ascii="Times New Roman" w:hAnsi="Times New Roman" w:cs="Times New Roman"/>
          <w:sz w:val="24"/>
          <w:szCs w:val="24"/>
        </w:rPr>
        <w:t>–</w:t>
      </w:r>
      <w:r w:rsidR="004F7352"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1</w:t>
      </w:r>
      <w:r w:rsidR="003578A7" w:rsidRPr="004E3DE8">
        <w:rPr>
          <w:rStyle w:val="FontStyle23"/>
          <w:rFonts w:ascii="Times New Roman" w:hAnsi="Times New Roman" w:cs="Times New Roman"/>
          <w:sz w:val="24"/>
          <w:szCs w:val="24"/>
        </w:rPr>
        <w:t xml:space="preserve"> </w:t>
      </w:r>
      <w:r w:rsidRPr="004E3DE8">
        <w:rPr>
          <w:rStyle w:val="FontStyle23"/>
          <w:rFonts w:ascii="Times New Roman" w:hAnsi="Times New Roman" w:cs="Times New Roman"/>
          <w:sz w:val="24"/>
          <w:szCs w:val="24"/>
        </w:rPr>
        <w:t>(една) година от датата на сключването им.</w:t>
      </w:r>
    </w:p>
    <w:p w14:paraId="3E29DE8C"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32"/>
          <w:rFonts w:ascii="Times New Roman" w:hAnsi="Times New Roman" w:cs="Times New Roman"/>
          <w:sz w:val="24"/>
          <w:szCs w:val="24"/>
          <w:u w:val="single"/>
        </w:rPr>
        <w:t>Заб</w:t>
      </w:r>
      <w:r w:rsidR="00D46F33" w:rsidRPr="004E3DE8">
        <w:rPr>
          <w:rStyle w:val="FontStyle32"/>
          <w:rFonts w:ascii="Times New Roman" w:hAnsi="Times New Roman" w:cs="Times New Roman"/>
          <w:sz w:val="24"/>
          <w:szCs w:val="24"/>
          <w:u w:val="single"/>
        </w:rPr>
        <w:t>ележка</w:t>
      </w:r>
      <w:r w:rsidR="0098478A">
        <w:rPr>
          <w:rStyle w:val="FontStyle32"/>
          <w:rFonts w:ascii="Times New Roman" w:hAnsi="Times New Roman" w:cs="Times New Roman"/>
          <w:b w:val="0"/>
          <w:i w:val="0"/>
          <w:sz w:val="24"/>
          <w:szCs w:val="24"/>
        </w:rPr>
        <w:t>:</w:t>
      </w:r>
      <w:r w:rsidRPr="004E3DE8">
        <w:rPr>
          <w:rStyle w:val="FontStyle32"/>
          <w:rFonts w:ascii="Times New Roman" w:hAnsi="Times New Roman" w:cs="Times New Roman"/>
          <w:sz w:val="24"/>
          <w:szCs w:val="24"/>
        </w:rPr>
        <w:t xml:space="preserve"> </w:t>
      </w:r>
      <w:r w:rsidRPr="004E3DE8">
        <w:rPr>
          <w:rStyle w:val="FontStyle23"/>
          <w:rFonts w:ascii="Times New Roman" w:hAnsi="Times New Roman" w:cs="Times New Roman"/>
          <w:sz w:val="24"/>
          <w:szCs w:val="24"/>
        </w:rPr>
        <w:t>Застраховките се сключват след изтичането на предходната застраховка „Гражданска отговорност"</w:t>
      </w:r>
      <w:r w:rsidR="00964A3E" w:rsidRPr="004E3DE8">
        <w:rPr>
          <w:rStyle w:val="FontStyle23"/>
          <w:rFonts w:ascii="Times New Roman" w:hAnsi="Times New Roman" w:cs="Times New Roman"/>
          <w:sz w:val="24"/>
          <w:szCs w:val="24"/>
        </w:rPr>
        <w:t xml:space="preserve"> и „Автокаско".</w:t>
      </w:r>
    </w:p>
    <w:p w14:paraId="674B6557" w14:textId="77777777" w:rsidR="00B32FB0" w:rsidRPr="004E3DE8" w:rsidRDefault="00B32FB0" w:rsidP="000A149D">
      <w:pPr>
        <w:pStyle w:val="Style4"/>
        <w:widowControl/>
        <w:spacing w:line="276" w:lineRule="auto"/>
        <w:ind w:firstLine="709"/>
        <w:jc w:val="both"/>
        <w:rPr>
          <w:rStyle w:val="FontStyle23"/>
          <w:rFonts w:ascii="Times New Roman" w:hAnsi="Times New Roman" w:cs="Times New Roman"/>
          <w:sz w:val="24"/>
          <w:szCs w:val="24"/>
        </w:rPr>
      </w:pPr>
    </w:p>
    <w:p w14:paraId="527BBB8E" w14:textId="77777777" w:rsidR="00906377" w:rsidRPr="004E3DE8" w:rsidRDefault="00906377" w:rsidP="000A149D">
      <w:pPr>
        <w:pStyle w:val="Style5"/>
        <w:widowControl/>
        <w:spacing w:line="276" w:lineRule="auto"/>
        <w:ind w:firstLine="709"/>
        <w:jc w:val="both"/>
        <w:rPr>
          <w:rStyle w:val="FontStyle32"/>
          <w:rFonts w:ascii="Times New Roman" w:hAnsi="Times New Roman" w:cs="Times New Roman"/>
          <w:sz w:val="24"/>
          <w:szCs w:val="24"/>
          <w:u w:val="single"/>
          <w:lang w:val="ru-RU"/>
        </w:rPr>
      </w:pPr>
      <w:r w:rsidRPr="004E3DE8">
        <w:rPr>
          <w:rStyle w:val="FontStyle30"/>
          <w:rFonts w:ascii="Times New Roman" w:hAnsi="Times New Roman" w:cs="Times New Roman"/>
          <w:b/>
          <w:sz w:val="24"/>
          <w:szCs w:val="24"/>
          <w:u w:val="single"/>
        </w:rPr>
        <w:t>3.</w:t>
      </w:r>
      <w:r w:rsidR="008613E2" w:rsidRPr="004E3DE8">
        <w:rPr>
          <w:rStyle w:val="FontStyle30"/>
          <w:rFonts w:ascii="Times New Roman" w:hAnsi="Times New Roman" w:cs="Times New Roman"/>
          <w:sz w:val="24"/>
          <w:szCs w:val="24"/>
          <w:u w:val="single"/>
        </w:rPr>
        <w:t> </w:t>
      </w:r>
      <w:r w:rsidR="002B662C" w:rsidRPr="004E3DE8">
        <w:rPr>
          <w:rStyle w:val="FontStyle32"/>
          <w:rFonts w:ascii="Times New Roman" w:hAnsi="Times New Roman" w:cs="Times New Roman"/>
          <w:sz w:val="24"/>
          <w:szCs w:val="24"/>
          <w:u w:val="single"/>
        </w:rPr>
        <w:t>ПОДАВАНЕ НА ОФЕРТИ.</w:t>
      </w:r>
    </w:p>
    <w:p w14:paraId="6FD72793" w14:textId="77777777" w:rsidR="00906377" w:rsidRPr="004E3DE8" w:rsidRDefault="008613E2"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lastRenderedPageBreak/>
        <w:t>3.1. </w:t>
      </w:r>
      <w:r w:rsidR="00906377" w:rsidRPr="004E3DE8">
        <w:rPr>
          <w:rStyle w:val="FontStyle23"/>
          <w:rFonts w:ascii="Times New Roman" w:hAnsi="Times New Roman" w:cs="Times New Roman"/>
          <w:sz w:val="24"/>
          <w:szCs w:val="24"/>
        </w:rPr>
        <w:t xml:space="preserve">Всеки участник, </w:t>
      </w:r>
      <w:r w:rsidR="003C7B80" w:rsidRPr="004E3DE8">
        <w:rPr>
          <w:rStyle w:val="FontStyle23"/>
          <w:rFonts w:ascii="Times New Roman" w:hAnsi="Times New Roman" w:cs="Times New Roman"/>
          <w:sz w:val="24"/>
          <w:szCs w:val="24"/>
        </w:rPr>
        <w:t xml:space="preserve">запознал се с </w:t>
      </w:r>
      <w:r w:rsidR="00906377" w:rsidRPr="004E3DE8">
        <w:rPr>
          <w:rStyle w:val="FontStyle23"/>
          <w:rFonts w:ascii="Times New Roman" w:hAnsi="Times New Roman" w:cs="Times New Roman"/>
          <w:sz w:val="24"/>
          <w:szCs w:val="24"/>
        </w:rPr>
        <w:t>настоящата Конкурсна документация, притежава</w:t>
      </w:r>
      <w:r w:rsidR="0062435B" w:rsidRPr="004E3DE8">
        <w:rPr>
          <w:rStyle w:val="FontStyle23"/>
          <w:rFonts w:ascii="Times New Roman" w:hAnsi="Times New Roman" w:cs="Times New Roman"/>
          <w:sz w:val="24"/>
          <w:szCs w:val="24"/>
        </w:rPr>
        <w:t xml:space="preserve">щ валиден Лиценз за извършване </w:t>
      </w:r>
      <w:r w:rsidR="00906377" w:rsidRPr="004E3DE8">
        <w:rPr>
          <w:rStyle w:val="FontStyle23"/>
          <w:rFonts w:ascii="Times New Roman" w:hAnsi="Times New Roman" w:cs="Times New Roman"/>
          <w:sz w:val="24"/>
          <w:szCs w:val="24"/>
        </w:rPr>
        <w:t>на застрахователна дейност и Лиценз/</w:t>
      </w:r>
      <w:r w:rsidR="00BE796E"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разрешение за сключване на съответния вид застраховка, издадени от компетентен орган, има право да подаде оферта за всяка една от позициите.</w:t>
      </w:r>
    </w:p>
    <w:p w14:paraId="2C162F4F" w14:textId="11188A34" w:rsidR="00906377" w:rsidRPr="00CA7316" w:rsidRDefault="008613E2" w:rsidP="00915AA8">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3.2. </w:t>
      </w:r>
      <w:r w:rsidR="00906377" w:rsidRPr="004E3DE8">
        <w:rPr>
          <w:rStyle w:val="FontStyle23"/>
          <w:rFonts w:ascii="Times New Roman" w:hAnsi="Times New Roman" w:cs="Times New Roman"/>
          <w:sz w:val="24"/>
          <w:szCs w:val="24"/>
        </w:rPr>
        <w:t xml:space="preserve">Офертите следва да бъдат </w:t>
      </w:r>
      <w:r w:rsidR="001128CE" w:rsidRPr="004E3DE8">
        <w:rPr>
          <w:rStyle w:val="FontStyle23"/>
          <w:rFonts w:ascii="Times New Roman" w:hAnsi="Times New Roman" w:cs="Times New Roman"/>
          <w:sz w:val="24"/>
          <w:szCs w:val="24"/>
        </w:rPr>
        <w:t xml:space="preserve">подадени </w:t>
      </w:r>
      <w:r w:rsidR="00776049" w:rsidRPr="004E3DE8">
        <w:rPr>
          <w:rStyle w:val="FontStyle23"/>
          <w:rFonts w:ascii="Times New Roman" w:hAnsi="Times New Roman" w:cs="Times New Roman"/>
          <w:sz w:val="24"/>
          <w:szCs w:val="24"/>
        </w:rPr>
        <w:t>в деловодс</w:t>
      </w:r>
      <w:r w:rsidR="00875020" w:rsidRPr="004E3DE8">
        <w:rPr>
          <w:rStyle w:val="FontStyle23"/>
          <w:rFonts w:ascii="Times New Roman" w:hAnsi="Times New Roman" w:cs="Times New Roman"/>
          <w:sz w:val="24"/>
          <w:szCs w:val="24"/>
        </w:rPr>
        <w:t>т</w:t>
      </w:r>
      <w:r w:rsidR="00776049" w:rsidRPr="004E3DE8">
        <w:rPr>
          <w:rStyle w:val="FontStyle23"/>
          <w:rFonts w:ascii="Times New Roman" w:hAnsi="Times New Roman" w:cs="Times New Roman"/>
          <w:sz w:val="24"/>
          <w:szCs w:val="24"/>
        </w:rPr>
        <w:t xml:space="preserve">вото - </w:t>
      </w:r>
      <w:r w:rsidR="00906377" w:rsidRPr="004E3DE8">
        <w:rPr>
          <w:rStyle w:val="FontStyle23"/>
          <w:rFonts w:ascii="Times New Roman" w:hAnsi="Times New Roman" w:cs="Times New Roman"/>
          <w:sz w:val="24"/>
          <w:szCs w:val="24"/>
        </w:rPr>
        <w:t>административната сграда на „</w:t>
      </w:r>
      <w:r w:rsidR="00ED17F2" w:rsidRPr="004E3DE8">
        <w:rPr>
          <w:rStyle w:val="FontStyle23"/>
          <w:rFonts w:ascii="Times New Roman" w:hAnsi="Times New Roman" w:cs="Times New Roman"/>
          <w:sz w:val="24"/>
          <w:szCs w:val="24"/>
        </w:rPr>
        <w:t>ТЕРЕМ - ХОЛДИНГ</w:t>
      </w:r>
      <w:r w:rsidR="00906377" w:rsidRPr="004E3DE8">
        <w:rPr>
          <w:rStyle w:val="FontStyle23"/>
          <w:rFonts w:ascii="Times New Roman" w:hAnsi="Times New Roman" w:cs="Times New Roman"/>
          <w:sz w:val="24"/>
          <w:szCs w:val="24"/>
        </w:rPr>
        <w:t xml:space="preserve">" ЕАД, гр. София, </w:t>
      </w:r>
      <w:r w:rsidR="00B32FB0" w:rsidRPr="004E3DE8">
        <w:rPr>
          <w:rStyle w:val="FontStyle23"/>
          <w:rFonts w:ascii="Times New Roman" w:hAnsi="Times New Roman" w:cs="Times New Roman"/>
          <w:sz w:val="24"/>
          <w:szCs w:val="24"/>
        </w:rPr>
        <w:t xml:space="preserve">1000, СО-Средец, </w:t>
      </w:r>
      <w:r w:rsidR="00906377" w:rsidRPr="004E3DE8">
        <w:rPr>
          <w:rStyle w:val="FontStyle23"/>
          <w:rFonts w:ascii="Times New Roman" w:hAnsi="Times New Roman" w:cs="Times New Roman"/>
          <w:sz w:val="24"/>
          <w:szCs w:val="24"/>
        </w:rPr>
        <w:t xml:space="preserve">ул. </w:t>
      </w:r>
      <w:r w:rsidR="00B32FB0" w:rsidRPr="004E3DE8">
        <w:rPr>
          <w:rStyle w:val="FontStyle23"/>
          <w:rFonts w:ascii="Times New Roman" w:hAnsi="Times New Roman" w:cs="Times New Roman"/>
          <w:sz w:val="24"/>
          <w:szCs w:val="24"/>
        </w:rPr>
        <w:t>„Иван Вазов” № 12, е</w:t>
      </w:r>
      <w:r w:rsidR="00B32FB0" w:rsidRPr="00CA7316">
        <w:rPr>
          <w:rStyle w:val="FontStyle23"/>
          <w:rFonts w:ascii="Times New Roman" w:hAnsi="Times New Roman" w:cs="Times New Roman"/>
          <w:sz w:val="24"/>
          <w:szCs w:val="24"/>
        </w:rPr>
        <w:t xml:space="preserve">т. </w:t>
      </w:r>
      <w:r w:rsidR="00E73314" w:rsidRPr="00CA7316">
        <w:rPr>
          <w:rStyle w:val="FontStyle23"/>
          <w:rFonts w:ascii="Times New Roman" w:hAnsi="Times New Roman" w:cs="Times New Roman"/>
          <w:sz w:val="24"/>
          <w:szCs w:val="24"/>
        </w:rPr>
        <w:t xml:space="preserve">4, до </w:t>
      </w:r>
      <w:r w:rsidR="00E73314" w:rsidRPr="000349B2">
        <w:rPr>
          <w:rStyle w:val="FontStyle23"/>
          <w:rFonts w:ascii="Times New Roman" w:hAnsi="Times New Roman" w:cs="Times New Roman"/>
          <w:b/>
          <w:bCs/>
          <w:sz w:val="24"/>
          <w:szCs w:val="24"/>
        </w:rPr>
        <w:t>1</w:t>
      </w:r>
      <w:r w:rsidR="005A7C3C">
        <w:rPr>
          <w:rStyle w:val="FontStyle23"/>
          <w:rFonts w:ascii="Times New Roman" w:hAnsi="Times New Roman" w:cs="Times New Roman"/>
          <w:b/>
          <w:bCs/>
          <w:sz w:val="24"/>
          <w:szCs w:val="24"/>
        </w:rPr>
        <w:t>4</w:t>
      </w:r>
      <w:r w:rsidR="00906377" w:rsidRPr="000349B2">
        <w:rPr>
          <w:rStyle w:val="FontStyle23"/>
          <w:rFonts w:ascii="Times New Roman" w:hAnsi="Times New Roman" w:cs="Times New Roman"/>
          <w:b/>
          <w:bCs/>
          <w:sz w:val="24"/>
          <w:szCs w:val="24"/>
        </w:rPr>
        <w:t>:</w:t>
      </w:r>
      <w:r w:rsidR="00704039" w:rsidRPr="000349B2">
        <w:rPr>
          <w:rStyle w:val="FontStyle23"/>
          <w:rFonts w:ascii="Times New Roman" w:hAnsi="Times New Roman" w:cs="Times New Roman"/>
          <w:b/>
          <w:bCs/>
          <w:sz w:val="24"/>
          <w:szCs w:val="24"/>
        </w:rPr>
        <w:t>3</w:t>
      </w:r>
      <w:r w:rsidR="00906377" w:rsidRPr="000349B2">
        <w:rPr>
          <w:rStyle w:val="FontStyle23"/>
          <w:rFonts w:ascii="Times New Roman" w:hAnsi="Times New Roman" w:cs="Times New Roman"/>
          <w:b/>
          <w:bCs/>
          <w:sz w:val="24"/>
          <w:szCs w:val="24"/>
        </w:rPr>
        <w:t xml:space="preserve">0 часа </w:t>
      </w:r>
      <w:r w:rsidR="00875020" w:rsidRPr="000349B2">
        <w:rPr>
          <w:rStyle w:val="FontStyle14"/>
          <w:rFonts w:ascii="Times New Roman" w:hAnsi="Times New Roman" w:cs="Times New Roman"/>
          <w:b/>
          <w:bCs/>
          <w:sz w:val="24"/>
          <w:szCs w:val="24"/>
        </w:rPr>
        <w:t xml:space="preserve">на </w:t>
      </w:r>
      <w:r w:rsidR="005A7C3C">
        <w:rPr>
          <w:rStyle w:val="FontStyle14"/>
          <w:rFonts w:ascii="Times New Roman" w:hAnsi="Times New Roman" w:cs="Times New Roman"/>
          <w:b/>
          <w:bCs/>
          <w:sz w:val="24"/>
          <w:szCs w:val="24"/>
        </w:rPr>
        <w:t>1</w:t>
      </w:r>
      <w:r w:rsidR="000349B2" w:rsidRPr="000349B2">
        <w:rPr>
          <w:rStyle w:val="FontStyle14"/>
          <w:rFonts w:ascii="Times New Roman" w:hAnsi="Times New Roman" w:cs="Times New Roman"/>
          <w:b/>
          <w:bCs/>
          <w:sz w:val="24"/>
          <w:szCs w:val="24"/>
          <w:lang w:val="en-US"/>
        </w:rPr>
        <w:t>0</w:t>
      </w:r>
      <w:r w:rsidR="00704039" w:rsidRPr="000349B2">
        <w:rPr>
          <w:rStyle w:val="FontStyle14"/>
          <w:rFonts w:ascii="Times New Roman" w:hAnsi="Times New Roman" w:cs="Times New Roman"/>
          <w:b/>
          <w:bCs/>
          <w:sz w:val="24"/>
          <w:szCs w:val="24"/>
        </w:rPr>
        <w:t>.</w:t>
      </w:r>
      <w:r w:rsidR="006E1924" w:rsidRPr="000349B2">
        <w:rPr>
          <w:rStyle w:val="FontStyle14"/>
          <w:rFonts w:ascii="Times New Roman" w:hAnsi="Times New Roman" w:cs="Times New Roman"/>
          <w:b/>
          <w:bCs/>
          <w:sz w:val="24"/>
          <w:szCs w:val="24"/>
          <w:lang w:val="en-US"/>
        </w:rPr>
        <w:t>0</w:t>
      </w:r>
      <w:r w:rsidR="005A7C3C">
        <w:rPr>
          <w:rStyle w:val="FontStyle14"/>
          <w:rFonts w:ascii="Times New Roman" w:hAnsi="Times New Roman" w:cs="Times New Roman"/>
          <w:b/>
          <w:bCs/>
          <w:sz w:val="24"/>
          <w:szCs w:val="24"/>
        </w:rPr>
        <w:t>4</w:t>
      </w:r>
      <w:r w:rsidR="00875020" w:rsidRPr="000349B2">
        <w:rPr>
          <w:rStyle w:val="FontStyle14"/>
          <w:rFonts w:ascii="Times New Roman" w:hAnsi="Times New Roman" w:cs="Times New Roman"/>
          <w:b/>
          <w:bCs/>
          <w:sz w:val="24"/>
          <w:szCs w:val="24"/>
        </w:rPr>
        <w:t>.20</w:t>
      </w:r>
      <w:r w:rsidR="00992774" w:rsidRPr="000349B2">
        <w:rPr>
          <w:rStyle w:val="FontStyle14"/>
          <w:rFonts w:ascii="Times New Roman" w:hAnsi="Times New Roman" w:cs="Times New Roman"/>
          <w:b/>
          <w:bCs/>
          <w:sz w:val="24"/>
          <w:szCs w:val="24"/>
        </w:rPr>
        <w:t>2</w:t>
      </w:r>
      <w:r w:rsidR="000349B2" w:rsidRPr="000349B2">
        <w:rPr>
          <w:rStyle w:val="FontStyle14"/>
          <w:rFonts w:ascii="Times New Roman" w:hAnsi="Times New Roman" w:cs="Times New Roman"/>
          <w:b/>
          <w:bCs/>
          <w:sz w:val="24"/>
          <w:szCs w:val="24"/>
          <w:lang w:val="en-US"/>
        </w:rPr>
        <w:t>4</w:t>
      </w:r>
      <w:r w:rsidR="00BE796E" w:rsidRPr="000349B2">
        <w:rPr>
          <w:rStyle w:val="FontStyle14"/>
          <w:rFonts w:ascii="Times New Roman" w:hAnsi="Times New Roman" w:cs="Times New Roman"/>
          <w:b/>
          <w:bCs/>
          <w:sz w:val="24"/>
          <w:szCs w:val="24"/>
        </w:rPr>
        <w:t xml:space="preserve"> </w:t>
      </w:r>
      <w:r w:rsidR="00875020" w:rsidRPr="000349B2">
        <w:rPr>
          <w:rStyle w:val="FontStyle14"/>
          <w:rFonts w:ascii="Times New Roman" w:hAnsi="Times New Roman" w:cs="Times New Roman"/>
          <w:b/>
          <w:bCs/>
          <w:sz w:val="24"/>
          <w:szCs w:val="24"/>
        </w:rPr>
        <w:t>г.</w:t>
      </w:r>
      <w:r w:rsidR="00875020" w:rsidRPr="00E5679E">
        <w:rPr>
          <w:rStyle w:val="FontStyle14"/>
          <w:rFonts w:ascii="Times New Roman" w:hAnsi="Times New Roman" w:cs="Times New Roman"/>
          <w:sz w:val="24"/>
          <w:szCs w:val="24"/>
        </w:rPr>
        <w:t xml:space="preserve"> </w:t>
      </w:r>
      <w:r w:rsidR="00875020" w:rsidRPr="00CA7316">
        <w:rPr>
          <w:rStyle w:val="FontStyle14"/>
          <w:rFonts w:ascii="Times New Roman" w:hAnsi="Times New Roman" w:cs="Times New Roman"/>
          <w:sz w:val="24"/>
          <w:szCs w:val="24"/>
        </w:rPr>
        <w:t>включително</w:t>
      </w:r>
      <w:r w:rsidR="00906377" w:rsidRPr="00CA7316">
        <w:rPr>
          <w:rStyle w:val="FontStyle23"/>
          <w:rFonts w:ascii="Times New Roman" w:hAnsi="Times New Roman" w:cs="Times New Roman"/>
          <w:sz w:val="24"/>
          <w:szCs w:val="24"/>
        </w:rPr>
        <w:t>.</w:t>
      </w:r>
    </w:p>
    <w:p w14:paraId="6A21BBBE" w14:textId="3881E6F8" w:rsidR="00906377" w:rsidRPr="00EC7F68" w:rsidRDefault="00906377" w:rsidP="000A149D">
      <w:pPr>
        <w:pStyle w:val="Style4"/>
        <w:widowControl/>
        <w:spacing w:line="276" w:lineRule="auto"/>
        <w:ind w:firstLine="709"/>
        <w:jc w:val="both"/>
        <w:rPr>
          <w:rStyle w:val="FontStyle23"/>
          <w:rFonts w:ascii="Times New Roman" w:hAnsi="Times New Roman" w:cs="Times New Roman"/>
          <w:color w:val="FF0000"/>
          <w:sz w:val="24"/>
          <w:szCs w:val="24"/>
        </w:rPr>
      </w:pPr>
      <w:r w:rsidRPr="00CA7316">
        <w:rPr>
          <w:rStyle w:val="FontStyle23"/>
          <w:rFonts w:ascii="Times New Roman" w:hAnsi="Times New Roman" w:cs="Times New Roman"/>
          <w:sz w:val="24"/>
          <w:szCs w:val="24"/>
        </w:rPr>
        <w:t>3.3.</w:t>
      </w:r>
      <w:r w:rsidR="008613E2" w:rsidRPr="00CA7316">
        <w:rPr>
          <w:rStyle w:val="FontStyle23"/>
          <w:rFonts w:ascii="Times New Roman" w:hAnsi="Times New Roman" w:cs="Times New Roman"/>
          <w:sz w:val="24"/>
          <w:szCs w:val="24"/>
        </w:rPr>
        <w:t> </w:t>
      </w:r>
      <w:r w:rsidRPr="00CA7316">
        <w:rPr>
          <w:rStyle w:val="FontStyle23"/>
          <w:rFonts w:ascii="Times New Roman" w:hAnsi="Times New Roman" w:cs="Times New Roman"/>
          <w:sz w:val="24"/>
          <w:szCs w:val="24"/>
        </w:rPr>
        <w:t xml:space="preserve">В случай, че в срока, определен в т. 3.2 от </w:t>
      </w:r>
      <w:r w:rsidR="003578A7" w:rsidRPr="00CA7316">
        <w:rPr>
          <w:rStyle w:val="FontStyle23"/>
          <w:rFonts w:ascii="Times New Roman" w:hAnsi="Times New Roman" w:cs="Times New Roman"/>
          <w:sz w:val="24"/>
          <w:szCs w:val="24"/>
        </w:rPr>
        <w:t xml:space="preserve">настоящия </w:t>
      </w:r>
      <w:r w:rsidRPr="00CA7316">
        <w:rPr>
          <w:rStyle w:val="FontStyle23"/>
          <w:rFonts w:ascii="Times New Roman" w:hAnsi="Times New Roman" w:cs="Times New Roman"/>
          <w:sz w:val="24"/>
          <w:szCs w:val="24"/>
        </w:rPr>
        <w:t>Раздел</w:t>
      </w:r>
      <w:r w:rsidR="003578A7" w:rsidRPr="00CA7316">
        <w:rPr>
          <w:rStyle w:val="FontStyle23"/>
          <w:rFonts w:ascii="Times New Roman" w:hAnsi="Times New Roman" w:cs="Times New Roman"/>
          <w:sz w:val="24"/>
          <w:szCs w:val="24"/>
        </w:rPr>
        <w:t>,</w:t>
      </w:r>
      <w:r w:rsidRPr="00CA7316">
        <w:rPr>
          <w:rStyle w:val="FontStyle23"/>
          <w:rFonts w:ascii="Times New Roman" w:hAnsi="Times New Roman" w:cs="Times New Roman"/>
          <w:sz w:val="24"/>
          <w:szCs w:val="24"/>
        </w:rPr>
        <w:t xml:space="preserve"> не е депозирана нито една оферта за участие в конкурса, </w:t>
      </w:r>
      <w:r w:rsidR="0062435B" w:rsidRPr="00CA7316">
        <w:rPr>
          <w:rStyle w:val="FontStyle23"/>
          <w:rFonts w:ascii="Times New Roman" w:hAnsi="Times New Roman" w:cs="Times New Roman"/>
          <w:sz w:val="24"/>
          <w:szCs w:val="24"/>
        </w:rPr>
        <w:t xml:space="preserve">и/или </w:t>
      </w:r>
      <w:r w:rsidRPr="00CA7316">
        <w:rPr>
          <w:rStyle w:val="FontStyle23"/>
          <w:rFonts w:ascii="Times New Roman" w:hAnsi="Times New Roman" w:cs="Times New Roman"/>
          <w:sz w:val="24"/>
          <w:szCs w:val="24"/>
        </w:rPr>
        <w:t xml:space="preserve"> бъде подадена една оферта, която не отговаря на условията на Конкурсната документация, или всички подадени оферти не отговарят на условията на Конкурсната документация, новият ср</w:t>
      </w:r>
      <w:r w:rsidR="00E73314" w:rsidRPr="00CA7316">
        <w:rPr>
          <w:rStyle w:val="FontStyle23"/>
          <w:rFonts w:ascii="Times New Roman" w:hAnsi="Times New Roman" w:cs="Times New Roman"/>
          <w:sz w:val="24"/>
          <w:szCs w:val="24"/>
        </w:rPr>
        <w:t>ок за подаване на оферти е до 1</w:t>
      </w:r>
      <w:r w:rsidR="005A7C3C">
        <w:rPr>
          <w:rStyle w:val="FontStyle23"/>
          <w:rFonts w:ascii="Times New Roman" w:hAnsi="Times New Roman" w:cs="Times New Roman"/>
          <w:sz w:val="24"/>
          <w:szCs w:val="24"/>
        </w:rPr>
        <w:t>4</w:t>
      </w:r>
      <w:r w:rsidR="00E73314" w:rsidRPr="00CA7316">
        <w:rPr>
          <w:rStyle w:val="FontStyle23"/>
          <w:rFonts w:ascii="Times New Roman" w:hAnsi="Times New Roman" w:cs="Times New Roman"/>
          <w:sz w:val="24"/>
          <w:szCs w:val="24"/>
        </w:rPr>
        <w:t>:</w:t>
      </w:r>
      <w:r w:rsidR="00704039" w:rsidRPr="00CA7316">
        <w:rPr>
          <w:rStyle w:val="FontStyle23"/>
          <w:rFonts w:ascii="Times New Roman" w:hAnsi="Times New Roman" w:cs="Times New Roman"/>
          <w:sz w:val="24"/>
          <w:szCs w:val="24"/>
        </w:rPr>
        <w:t>3</w:t>
      </w:r>
      <w:r w:rsidR="001001BA" w:rsidRPr="00CA7316">
        <w:rPr>
          <w:rStyle w:val="FontStyle23"/>
          <w:rFonts w:ascii="Times New Roman" w:hAnsi="Times New Roman" w:cs="Times New Roman"/>
          <w:sz w:val="24"/>
          <w:szCs w:val="24"/>
        </w:rPr>
        <w:t>0 часа</w:t>
      </w:r>
      <w:r w:rsidR="001001BA" w:rsidRPr="004E3DE8">
        <w:rPr>
          <w:rStyle w:val="FontStyle23"/>
          <w:rFonts w:ascii="Times New Roman" w:hAnsi="Times New Roman" w:cs="Times New Roman"/>
          <w:sz w:val="24"/>
          <w:szCs w:val="24"/>
        </w:rPr>
        <w:t xml:space="preserve"> </w:t>
      </w:r>
      <w:r w:rsidR="001001BA" w:rsidRPr="00E5679E">
        <w:rPr>
          <w:rStyle w:val="FontStyle23"/>
          <w:rFonts w:ascii="Times New Roman" w:hAnsi="Times New Roman" w:cs="Times New Roman"/>
          <w:sz w:val="24"/>
          <w:szCs w:val="24"/>
        </w:rPr>
        <w:t xml:space="preserve">на </w:t>
      </w:r>
      <w:r w:rsidR="005A7C3C">
        <w:rPr>
          <w:rStyle w:val="FontStyle23"/>
          <w:rFonts w:ascii="Times New Roman" w:hAnsi="Times New Roman" w:cs="Times New Roman"/>
          <w:sz w:val="24"/>
          <w:szCs w:val="24"/>
        </w:rPr>
        <w:t>24</w:t>
      </w:r>
      <w:r w:rsidR="009F4CDA" w:rsidRPr="00E5679E">
        <w:rPr>
          <w:rStyle w:val="FontStyle23"/>
          <w:rFonts w:ascii="Times New Roman" w:hAnsi="Times New Roman" w:cs="Times New Roman"/>
          <w:sz w:val="24"/>
          <w:szCs w:val="24"/>
        </w:rPr>
        <w:t>.</w:t>
      </w:r>
      <w:r w:rsidR="00E5679E" w:rsidRPr="00E5679E">
        <w:rPr>
          <w:rStyle w:val="FontStyle23"/>
          <w:rFonts w:ascii="Times New Roman" w:hAnsi="Times New Roman" w:cs="Times New Roman"/>
          <w:sz w:val="24"/>
          <w:szCs w:val="24"/>
        </w:rPr>
        <w:t>0</w:t>
      </w:r>
      <w:r w:rsidR="005A7C3C">
        <w:rPr>
          <w:rStyle w:val="FontStyle23"/>
          <w:rFonts w:ascii="Times New Roman" w:hAnsi="Times New Roman" w:cs="Times New Roman"/>
          <w:sz w:val="24"/>
          <w:szCs w:val="24"/>
        </w:rPr>
        <w:t>4</w:t>
      </w:r>
      <w:r w:rsidR="009F4CDA" w:rsidRPr="00E5679E">
        <w:rPr>
          <w:rStyle w:val="FontStyle23"/>
          <w:rFonts w:ascii="Times New Roman" w:hAnsi="Times New Roman" w:cs="Times New Roman"/>
          <w:sz w:val="24"/>
          <w:szCs w:val="24"/>
        </w:rPr>
        <w:t>.20</w:t>
      </w:r>
      <w:r w:rsidR="00992774" w:rsidRPr="00E5679E">
        <w:rPr>
          <w:rStyle w:val="FontStyle23"/>
          <w:rFonts w:ascii="Times New Roman" w:hAnsi="Times New Roman" w:cs="Times New Roman"/>
          <w:sz w:val="24"/>
          <w:szCs w:val="24"/>
        </w:rPr>
        <w:t>2</w:t>
      </w:r>
      <w:r w:rsidR="000349B2">
        <w:rPr>
          <w:rStyle w:val="FontStyle23"/>
          <w:rFonts w:ascii="Times New Roman" w:hAnsi="Times New Roman" w:cs="Times New Roman"/>
          <w:sz w:val="24"/>
          <w:szCs w:val="24"/>
        </w:rPr>
        <w:t>4</w:t>
      </w:r>
      <w:r w:rsidR="008905E2" w:rsidRPr="00E5679E">
        <w:rPr>
          <w:rStyle w:val="FontStyle23"/>
          <w:rFonts w:ascii="Times New Roman" w:hAnsi="Times New Roman" w:cs="Times New Roman"/>
          <w:sz w:val="24"/>
          <w:szCs w:val="24"/>
        </w:rPr>
        <w:t xml:space="preserve"> </w:t>
      </w:r>
      <w:r w:rsidR="009F4CDA" w:rsidRPr="00E5679E">
        <w:rPr>
          <w:rStyle w:val="FontStyle23"/>
          <w:rFonts w:ascii="Times New Roman" w:hAnsi="Times New Roman" w:cs="Times New Roman"/>
          <w:sz w:val="24"/>
          <w:szCs w:val="24"/>
        </w:rPr>
        <w:t>г.</w:t>
      </w:r>
    </w:p>
    <w:p w14:paraId="2B2C6442" w14:textId="77777777" w:rsidR="004F3EF3" w:rsidRDefault="00906377" w:rsidP="004F3EF3">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3.4. Офертите се представят в запечатан непрозрачен плик, върху който се поставя следния</w:t>
      </w:r>
      <w:r w:rsidR="00001576" w:rsidRPr="004E3DE8">
        <w:rPr>
          <w:rStyle w:val="FontStyle23"/>
          <w:rFonts w:ascii="Times New Roman" w:hAnsi="Times New Roman" w:cs="Times New Roman"/>
          <w:sz w:val="24"/>
          <w:szCs w:val="24"/>
        </w:rPr>
        <w:t>т</w:t>
      </w:r>
      <w:r w:rsidRPr="004E3DE8">
        <w:rPr>
          <w:rStyle w:val="FontStyle23"/>
          <w:rFonts w:ascii="Times New Roman" w:hAnsi="Times New Roman" w:cs="Times New Roman"/>
          <w:sz w:val="24"/>
          <w:szCs w:val="24"/>
        </w:rPr>
        <w:t xml:space="preserve"> надпис:</w:t>
      </w:r>
    </w:p>
    <w:p w14:paraId="5079F9FC" w14:textId="621EB80D" w:rsidR="001128CE" w:rsidRPr="004E3DE8" w:rsidRDefault="001128CE" w:rsidP="000A149D">
      <w:pPr>
        <w:pStyle w:val="Style5"/>
        <w:widowControl/>
        <w:spacing w:line="276" w:lineRule="auto"/>
        <w:jc w:val="center"/>
        <w:rPr>
          <w:rStyle w:val="FontStyle32"/>
          <w:rFonts w:ascii="Times New Roman" w:hAnsi="Times New Roman" w:cs="Times New Roman"/>
          <w:sz w:val="24"/>
          <w:szCs w:val="24"/>
        </w:rPr>
      </w:pPr>
      <w:r w:rsidRPr="004E3DE8">
        <w:rPr>
          <w:rStyle w:val="FontStyle32"/>
          <w:rFonts w:ascii="Times New Roman" w:hAnsi="Times New Roman" w:cs="Times New Roman"/>
          <w:sz w:val="24"/>
          <w:szCs w:val="24"/>
        </w:rPr>
        <w:t>ОФЕРТА</w:t>
      </w:r>
    </w:p>
    <w:p w14:paraId="7278257D" w14:textId="77777777" w:rsidR="001128CE" w:rsidRPr="004E3DE8" w:rsidRDefault="001128CE" w:rsidP="000A149D">
      <w:pPr>
        <w:pStyle w:val="Style5"/>
        <w:widowControl/>
        <w:spacing w:line="276" w:lineRule="auto"/>
        <w:jc w:val="center"/>
        <w:rPr>
          <w:rStyle w:val="FontStyle32"/>
          <w:rFonts w:ascii="Times New Roman" w:hAnsi="Times New Roman" w:cs="Times New Roman"/>
          <w:sz w:val="24"/>
          <w:szCs w:val="24"/>
        </w:rPr>
      </w:pPr>
      <w:r w:rsidRPr="004E3DE8">
        <w:rPr>
          <w:rStyle w:val="FontStyle32"/>
          <w:rFonts w:ascii="Times New Roman" w:hAnsi="Times New Roman" w:cs="Times New Roman"/>
          <w:sz w:val="24"/>
          <w:szCs w:val="24"/>
        </w:rPr>
        <w:t>за участие в конкурс</w:t>
      </w:r>
      <w:r w:rsidR="00704039">
        <w:rPr>
          <w:rStyle w:val="FontStyle32"/>
          <w:rFonts w:ascii="Times New Roman" w:hAnsi="Times New Roman" w:cs="Times New Roman"/>
          <w:sz w:val="24"/>
          <w:szCs w:val="24"/>
        </w:rPr>
        <w:t>на процедура</w:t>
      </w:r>
      <w:r w:rsidRPr="004E3DE8">
        <w:rPr>
          <w:rStyle w:val="FontStyle32"/>
          <w:rFonts w:ascii="Times New Roman" w:hAnsi="Times New Roman" w:cs="Times New Roman"/>
          <w:sz w:val="24"/>
          <w:szCs w:val="24"/>
        </w:rPr>
        <w:t xml:space="preserve"> за избор на застраховател на движимо и недвижимо имущество, собственост на „</w:t>
      </w:r>
      <w:r w:rsidR="00ED17F2" w:rsidRPr="004E3DE8">
        <w:rPr>
          <w:rStyle w:val="FontStyle32"/>
          <w:rFonts w:ascii="Times New Roman" w:hAnsi="Times New Roman" w:cs="Times New Roman"/>
          <w:sz w:val="24"/>
          <w:szCs w:val="24"/>
        </w:rPr>
        <w:t>ТЕРЕМ - ХОЛДИНГ</w:t>
      </w:r>
      <w:r w:rsidRPr="004E3DE8">
        <w:rPr>
          <w:rStyle w:val="FontStyle32"/>
          <w:rFonts w:ascii="Times New Roman" w:hAnsi="Times New Roman" w:cs="Times New Roman"/>
          <w:sz w:val="24"/>
          <w:szCs w:val="24"/>
        </w:rPr>
        <w:t>" ЕАД</w:t>
      </w:r>
    </w:p>
    <w:p w14:paraId="064330AA" w14:textId="77777777" w:rsidR="001128CE" w:rsidRPr="004E3DE8" w:rsidRDefault="001128CE" w:rsidP="000A149D">
      <w:pPr>
        <w:pStyle w:val="Style8"/>
        <w:widowControl/>
        <w:spacing w:line="276" w:lineRule="auto"/>
        <w:jc w:val="right"/>
        <w:rPr>
          <w:rStyle w:val="FontStyle30"/>
          <w:rFonts w:ascii="Times New Roman" w:hAnsi="Times New Roman" w:cs="Times New Roman"/>
          <w:sz w:val="24"/>
          <w:szCs w:val="24"/>
        </w:rPr>
      </w:pPr>
      <w:r w:rsidRPr="004E3DE8">
        <w:rPr>
          <w:rStyle w:val="FontStyle30"/>
          <w:rFonts w:ascii="Times New Roman" w:hAnsi="Times New Roman" w:cs="Times New Roman"/>
          <w:sz w:val="24"/>
          <w:szCs w:val="24"/>
        </w:rPr>
        <w:t>Подател:</w:t>
      </w:r>
    </w:p>
    <w:p w14:paraId="5AAE8DCC" w14:textId="77777777" w:rsidR="001128CE" w:rsidRPr="004E3DE8" w:rsidRDefault="001128CE" w:rsidP="000A149D">
      <w:pPr>
        <w:pStyle w:val="Style8"/>
        <w:widowControl/>
        <w:spacing w:line="276" w:lineRule="auto"/>
        <w:jc w:val="right"/>
        <w:rPr>
          <w:rStyle w:val="FontStyle30"/>
          <w:rFonts w:ascii="Times New Roman" w:hAnsi="Times New Roman" w:cs="Times New Roman"/>
          <w:sz w:val="24"/>
          <w:szCs w:val="24"/>
        </w:rPr>
      </w:pPr>
      <w:r w:rsidRPr="004E3DE8">
        <w:rPr>
          <w:rStyle w:val="FontStyle30"/>
          <w:rFonts w:ascii="Times New Roman" w:hAnsi="Times New Roman" w:cs="Times New Roman"/>
          <w:sz w:val="24"/>
          <w:szCs w:val="24"/>
        </w:rPr>
        <w:t>(пълно наименование и адрес</w:t>
      </w:r>
      <w:r w:rsidR="008905E2" w:rsidRPr="004E3DE8">
        <w:rPr>
          <w:rStyle w:val="FontStyle30"/>
          <w:rFonts w:ascii="Times New Roman" w:hAnsi="Times New Roman" w:cs="Times New Roman"/>
          <w:sz w:val="24"/>
          <w:szCs w:val="24"/>
        </w:rPr>
        <w:t>, контакти</w:t>
      </w:r>
      <w:r w:rsidRPr="004E3DE8">
        <w:rPr>
          <w:rStyle w:val="FontStyle30"/>
          <w:rFonts w:ascii="Times New Roman" w:hAnsi="Times New Roman" w:cs="Times New Roman"/>
          <w:sz w:val="24"/>
          <w:szCs w:val="24"/>
        </w:rPr>
        <w:t>)</w:t>
      </w:r>
    </w:p>
    <w:p w14:paraId="321E1782" w14:textId="77777777" w:rsidR="00704039" w:rsidRPr="004E3DE8" w:rsidRDefault="00704039" w:rsidP="000A149D">
      <w:pPr>
        <w:pStyle w:val="Style8"/>
        <w:widowControl/>
        <w:spacing w:line="276" w:lineRule="auto"/>
        <w:jc w:val="right"/>
        <w:rPr>
          <w:rStyle w:val="FontStyle30"/>
          <w:rFonts w:ascii="Times New Roman" w:hAnsi="Times New Roman" w:cs="Times New Roman"/>
          <w:sz w:val="24"/>
          <w:szCs w:val="24"/>
        </w:rPr>
      </w:pPr>
    </w:p>
    <w:p w14:paraId="4778A414"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3.5.</w:t>
      </w:r>
      <w:r w:rsidR="0007635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Върху плика с офертата се посочват данните на подателя, името на</w:t>
      </w:r>
      <w:r w:rsidRPr="004E3DE8">
        <w:rPr>
          <w:rFonts w:ascii="Times New Roman" w:hAnsi="Times New Roman" w:cs="Times New Roman"/>
        </w:rPr>
        <w:t xml:space="preserve"> </w:t>
      </w:r>
      <w:r w:rsidRPr="004E3DE8">
        <w:rPr>
          <w:rStyle w:val="FontStyle23"/>
          <w:rFonts w:ascii="Times New Roman" w:hAnsi="Times New Roman" w:cs="Times New Roman"/>
          <w:sz w:val="24"/>
          <w:szCs w:val="24"/>
        </w:rPr>
        <w:t>Застрахователната компания, както и адрес за кореспонденция, телефон, факс и електронен адрес.</w:t>
      </w:r>
    </w:p>
    <w:p w14:paraId="7A3B6289"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3.6.</w:t>
      </w:r>
      <w:r w:rsidR="0007635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 xml:space="preserve">Подадените оферти се вписват в </w:t>
      </w:r>
      <w:r w:rsidR="006206DA" w:rsidRPr="004E3DE8">
        <w:rPr>
          <w:rStyle w:val="FontStyle23"/>
          <w:rFonts w:ascii="Times New Roman" w:hAnsi="Times New Roman" w:cs="Times New Roman"/>
          <w:sz w:val="24"/>
          <w:szCs w:val="24"/>
        </w:rPr>
        <w:t xml:space="preserve">деловодната система </w:t>
      </w:r>
      <w:r w:rsidRPr="004E3DE8">
        <w:rPr>
          <w:rStyle w:val="FontStyle23"/>
          <w:rFonts w:ascii="Times New Roman" w:hAnsi="Times New Roman" w:cs="Times New Roman"/>
          <w:sz w:val="24"/>
          <w:szCs w:val="24"/>
        </w:rPr>
        <w:t>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съдържащ входящия им номер, датата и часа на тяхното постъпване</w:t>
      </w:r>
      <w:r w:rsidR="006206DA" w:rsidRPr="004E3DE8">
        <w:rPr>
          <w:rStyle w:val="FontStyle23"/>
          <w:rFonts w:ascii="Times New Roman" w:hAnsi="Times New Roman" w:cs="Times New Roman"/>
          <w:sz w:val="24"/>
          <w:szCs w:val="24"/>
        </w:rPr>
        <w:t>, без отваряне</w:t>
      </w:r>
      <w:r w:rsidRPr="004E3DE8">
        <w:rPr>
          <w:rStyle w:val="FontStyle23"/>
          <w:rFonts w:ascii="Times New Roman" w:hAnsi="Times New Roman" w:cs="Times New Roman"/>
          <w:sz w:val="24"/>
          <w:szCs w:val="24"/>
        </w:rPr>
        <w:t>. Няма да се приемат никакви промени и допълнения на подадените оферти преди тяхното отваряне.</w:t>
      </w:r>
    </w:p>
    <w:p w14:paraId="433BB688" w14:textId="77777777" w:rsidR="009A3460" w:rsidRDefault="009A3460" w:rsidP="000A149D">
      <w:pPr>
        <w:pStyle w:val="Style5"/>
        <w:widowControl/>
        <w:spacing w:line="276" w:lineRule="auto"/>
        <w:ind w:firstLine="709"/>
        <w:jc w:val="both"/>
        <w:rPr>
          <w:rStyle w:val="FontStyle32"/>
          <w:rFonts w:ascii="Times New Roman" w:hAnsi="Times New Roman" w:cs="Times New Roman"/>
          <w:sz w:val="24"/>
          <w:szCs w:val="24"/>
          <w:u w:val="single"/>
        </w:rPr>
      </w:pPr>
    </w:p>
    <w:p w14:paraId="5F66D390" w14:textId="182E4C8F" w:rsidR="00906377" w:rsidRPr="004E3DE8" w:rsidRDefault="008613E2" w:rsidP="000A149D">
      <w:pPr>
        <w:pStyle w:val="Style5"/>
        <w:widowControl/>
        <w:spacing w:line="276" w:lineRule="auto"/>
        <w:ind w:firstLine="709"/>
        <w:jc w:val="both"/>
        <w:rPr>
          <w:rStyle w:val="FontStyle32"/>
          <w:rFonts w:ascii="Times New Roman" w:hAnsi="Times New Roman" w:cs="Times New Roman"/>
          <w:sz w:val="24"/>
          <w:szCs w:val="24"/>
          <w:u w:val="single"/>
          <w:lang w:val="ru-RU"/>
        </w:rPr>
      </w:pPr>
      <w:r w:rsidRPr="004E3DE8">
        <w:rPr>
          <w:rStyle w:val="FontStyle32"/>
          <w:rFonts w:ascii="Times New Roman" w:hAnsi="Times New Roman" w:cs="Times New Roman"/>
          <w:sz w:val="24"/>
          <w:szCs w:val="24"/>
          <w:u w:val="single"/>
        </w:rPr>
        <w:t>4. </w:t>
      </w:r>
      <w:r w:rsidR="00906377" w:rsidRPr="004E3DE8">
        <w:rPr>
          <w:rStyle w:val="FontStyle32"/>
          <w:rFonts w:ascii="Times New Roman" w:hAnsi="Times New Roman" w:cs="Times New Roman"/>
          <w:sz w:val="24"/>
          <w:szCs w:val="24"/>
          <w:u w:val="single"/>
        </w:rPr>
        <w:t>ПРЕДМЕТ</w:t>
      </w:r>
      <w:r w:rsidR="00267185" w:rsidRPr="004E3DE8">
        <w:rPr>
          <w:rStyle w:val="FontStyle32"/>
          <w:rFonts w:ascii="Times New Roman" w:hAnsi="Times New Roman" w:cs="Times New Roman"/>
          <w:sz w:val="24"/>
          <w:szCs w:val="24"/>
          <w:u w:val="single"/>
          <w:lang w:val="ru-RU"/>
        </w:rPr>
        <w:t xml:space="preserve"> </w:t>
      </w:r>
      <w:r w:rsidR="00906377" w:rsidRPr="004E3DE8">
        <w:rPr>
          <w:rStyle w:val="FontStyle32"/>
          <w:rFonts w:ascii="Times New Roman" w:hAnsi="Times New Roman" w:cs="Times New Roman"/>
          <w:sz w:val="24"/>
          <w:szCs w:val="24"/>
          <w:u w:val="single"/>
        </w:rPr>
        <w:t>НА ОФЕРТИТЕ</w:t>
      </w:r>
    </w:p>
    <w:p w14:paraId="06CF2869"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Предмет на офертата е безусловното и неотменяемо предложение от страна на съответния участник в конкурсната процедура за сключване на договори за застраховане на имущество, собственост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xml:space="preserve">" ЕАД, при изискванията на конкурсната документация и параметрите, съдържащи се в офертата му, в случай, че същият е определен по надлежния ред, за спечелил конкурса за избор на застраховател участник. Подадената оферта е обвързваща за участника и следва да бъде валидна за период от </w:t>
      </w:r>
      <w:r w:rsidR="00915AA8" w:rsidRPr="0098478A">
        <w:rPr>
          <w:rStyle w:val="FontStyle23"/>
          <w:rFonts w:ascii="Times New Roman" w:hAnsi="Times New Roman" w:cs="Times New Roman"/>
          <w:sz w:val="24"/>
          <w:szCs w:val="24"/>
        </w:rPr>
        <w:t>2</w:t>
      </w:r>
      <w:r w:rsidRPr="0098478A">
        <w:rPr>
          <w:rStyle w:val="FontStyle23"/>
          <w:rFonts w:ascii="Times New Roman" w:hAnsi="Times New Roman" w:cs="Times New Roman"/>
          <w:sz w:val="24"/>
          <w:szCs w:val="24"/>
        </w:rPr>
        <w:t xml:space="preserve"> (</w:t>
      </w:r>
      <w:r w:rsidR="00915AA8" w:rsidRPr="0098478A">
        <w:rPr>
          <w:rStyle w:val="FontStyle23"/>
          <w:rFonts w:ascii="Times New Roman" w:hAnsi="Times New Roman" w:cs="Times New Roman"/>
          <w:sz w:val="24"/>
          <w:szCs w:val="24"/>
        </w:rPr>
        <w:t>два</w:t>
      </w:r>
      <w:r w:rsidRPr="0098478A">
        <w:rPr>
          <w:rStyle w:val="FontStyle23"/>
          <w:rFonts w:ascii="Times New Roman" w:hAnsi="Times New Roman" w:cs="Times New Roman"/>
          <w:sz w:val="24"/>
          <w:szCs w:val="24"/>
        </w:rPr>
        <w:t>) календарни месеца</w:t>
      </w:r>
      <w:r w:rsidR="00B455BB" w:rsidRPr="0098478A">
        <w:rPr>
          <w:rStyle w:val="FontStyle23"/>
          <w:rFonts w:ascii="Times New Roman" w:hAnsi="Times New Roman" w:cs="Times New Roman"/>
          <w:sz w:val="24"/>
          <w:szCs w:val="24"/>
        </w:rPr>
        <w:t xml:space="preserve"> (60 шестдесет дни)</w:t>
      </w:r>
      <w:r w:rsidRPr="0098478A">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 считано от датата на</w:t>
      </w:r>
      <w:r w:rsidR="00001576" w:rsidRPr="004E3DE8">
        <w:rPr>
          <w:rStyle w:val="FontStyle23"/>
          <w:rFonts w:ascii="Times New Roman" w:hAnsi="Times New Roman" w:cs="Times New Roman"/>
          <w:sz w:val="24"/>
          <w:szCs w:val="24"/>
        </w:rPr>
        <w:t xml:space="preserve"> нейното</w:t>
      </w:r>
      <w:r w:rsidRPr="004E3DE8">
        <w:rPr>
          <w:rStyle w:val="FontStyle23"/>
          <w:rFonts w:ascii="Times New Roman" w:hAnsi="Times New Roman" w:cs="Times New Roman"/>
          <w:sz w:val="24"/>
          <w:szCs w:val="24"/>
        </w:rPr>
        <w:t xml:space="preserve"> подаване.</w:t>
      </w:r>
    </w:p>
    <w:p w14:paraId="544E099A" w14:textId="77777777" w:rsidR="00906377" w:rsidRPr="004E3DE8" w:rsidRDefault="00906377" w:rsidP="000A149D">
      <w:pPr>
        <w:pStyle w:val="Style5"/>
        <w:widowControl/>
        <w:spacing w:line="276" w:lineRule="auto"/>
        <w:ind w:firstLine="709"/>
        <w:jc w:val="both"/>
        <w:rPr>
          <w:rFonts w:ascii="Times New Roman" w:hAnsi="Times New Roman" w:cs="Times New Roman"/>
        </w:rPr>
      </w:pPr>
    </w:p>
    <w:p w14:paraId="50D34165" w14:textId="77777777" w:rsidR="00906377" w:rsidRPr="004E3DE8" w:rsidRDefault="00906377" w:rsidP="000A149D">
      <w:pPr>
        <w:pStyle w:val="Style5"/>
        <w:widowControl/>
        <w:spacing w:line="276" w:lineRule="auto"/>
        <w:ind w:firstLine="709"/>
        <w:jc w:val="both"/>
        <w:rPr>
          <w:rStyle w:val="FontStyle32"/>
          <w:rFonts w:ascii="Times New Roman" w:hAnsi="Times New Roman" w:cs="Times New Roman"/>
          <w:sz w:val="24"/>
          <w:szCs w:val="24"/>
          <w:lang w:val="ru-RU"/>
        </w:rPr>
      </w:pPr>
      <w:r w:rsidRPr="004E3DE8">
        <w:rPr>
          <w:rStyle w:val="FontStyle32"/>
          <w:rFonts w:ascii="Times New Roman" w:hAnsi="Times New Roman" w:cs="Times New Roman"/>
          <w:sz w:val="24"/>
          <w:szCs w:val="24"/>
          <w:u w:val="single"/>
        </w:rPr>
        <w:t>5.</w:t>
      </w:r>
      <w:r w:rsidR="008613E2" w:rsidRPr="004E3DE8">
        <w:rPr>
          <w:rStyle w:val="FontStyle32"/>
          <w:rFonts w:ascii="Times New Roman" w:hAnsi="Times New Roman" w:cs="Times New Roman"/>
          <w:sz w:val="24"/>
          <w:szCs w:val="24"/>
          <w:u w:val="single"/>
        </w:rPr>
        <w:t> </w:t>
      </w:r>
      <w:r w:rsidRPr="004E3DE8">
        <w:rPr>
          <w:rStyle w:val="FontStyle32"/>
          <w:rFonts w:ascii="Times New Roman" w:hAnsi="Times New Roman" w:cs="Times New Roman"/>
          <w:sz w:val="24"/>
          <w:szCs w:val="24"/>
          <w:u w:val="single"/>
        </w:rPr>
        <w:t>ИЗИСКВАНИЯ КЪМ СЪДЪРЖАНИЕТО НА ОФЕРТИТЕ</w:t>
      </w:r>
      <w:r w:rsidRPr="004E3DE8">
        <w:rPr>
          <w:rStyle w:val="FontStyle32"/>
          <w:rFonts w:ascii="Times New Roman" w:hAnsi="Times New Roman" w:cs="Times New Roman"/>
          <w:sz w:val="24"/>
          <w:szCs w:val="24"/>
        </w:rPr>
        <w:t>.</w:t>
      </w:r>
    </w:p>
    <w:p w14:paraId="5380A179"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Всяка оферта следва да бъде изготвена в съответствие с изискванията на </w:t>
      </w:r>
      <w:r w:rsidR="004316A4" w:rsidRPr="004E3DE8">
        <w:rPr>
          <w:rStyle w:val="FontStyle23"/>
          <w:rFonts w:ascii="Times New Roman" w:hAnsi="Times New Roman" w:cs="Times New Roman"/>
          <w:sz w:val="24"/>
          <w:szCs w:val="24"/>
        </w:rPr>
        <w:t>настоящата</w:t>
      </w:r>
      <w:r w:rsidRPr="004E3DE8">
        <w:rPr>
          <w:rStyle w:val="FontStyle23"/>
          <w:rFonts w:ascii="Times New Roman" w:hAnsi="Times New Roman" w:cs="Times New Roman"/>
          <w:sz w:val="24"/>
          <w:szCs w:val="24"/>
        </w:rPr>
        <w:t xml:space="preserve"> документация и </w:t>
      </w:r>
      <w:r w:rsidR="006206DA" w:rsidRPr="004E3DE8">
        <w:rPr>
          <w:rStyle w:val="FontStyle23"/>
          <w:rFonts w:ascii="Times New Roman" w:hAnsi="Times New Roman" w:cs="Times New Roman"/>
          <w:sz w:val="24"/>
          <w:szCs w:val="24"/>
        </w:rPr>
        <w:t>относимото</w:t>
      </w:r>
      <w:r w:rsidRPr="004E3DE8">
        <w:rPr>
          <w:rStyle w:val="FontStyle23"/>
          <w:rFonts w:ascii="Times New Roman" w:hAnsi="Times New Roman" w:cs="Times New Roman"/>
          <w:sz w:val="24"/>
          <w:szCs w:val="24"/>
        </w:rPr>
        <w:t xml:space="preserve"> българско законодателство и да бъде представена на български език.</w:t>
      </w:r>
    </w:p>
    <w:p w14:paraId="08BF7A60" w14:textId="77777777" w:rsidR="00906377" w:rsidRPr="004E3DE8" w:rsidRDefault="00906377" w:rsidP="000A149D">
      <w:pPr>
        <w:pStyle w:val="Style4"/>
        <w:widowControl/>
        <w:spacing w:line="276" w:lineRule="auto"/>
        <w:ind w:firstLine="709"/>
        <w:jc w:val="both"/>
        <w:rPr>
          <w:rStyle w:val="FontStyle36"/>
          <w:rFonts w:ascii="Times New Roman" w:hAnsi="Times New Roman" w:cs="Times New Roman"/>
          <w:sz w:val="24"/>
          <w:szCs w:val="24"/>
        </w:rPr>
      </w:pPr>
      <w:r w:rsidRPr="004E3DE8">
        <w:rPr>
          <w:rStyle w:val="FontStyle23"/>
          <w:rFonts w:ascii="Times New Roman" w:hAnsi="Times New Roman" w:cs="Times New Roman"/>
          <w:sz w:val="24"/>
          <w:szCs w:val="24"/>
        </w:rPr>
        <w:t>Офертите задължително съдържат:</w:t>
      </w:r>
    </w:p>
    <w:p w14:paraId="34C65911" w14:textId="77777777" w:rsidR="00906377" w:rsidRPr="004E3DE8" w:rsidRDefault="00A7345F" w:rsidP="000A149D">
      <w:pPr>
        <w:pStyle w:val="Style4"/>
        <w:widowControl/>
        <w:spacing w:line="276" w:lineRule="auto"/>
        <w:ind w:firstLine="709"/>
        <w:jc w:val="both"/>
        <w:rPr>
          <w:rStyle w:val="FontStyle23"/>
          <w:rFonts w:ascii="Times New Roman" w:hAnsi="Times New Roman" w:cs="Times New Roman"/>
          <w:sz w:val="24"/>
          <w:szCs w:val="24"/>
        </w:rPr>
      </w:pPr>
      <w:r w:rsidRPr="004E3DE8">
        <w:rPr>
          <w:rFonts w:ascii="Times New Roman" w:hAnsi="Times New Roman" w:cs="Times New Roman"/>
        </w:rPr>
        <w:t>А.</w:t>
      </w:r>
      <w:r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Документи за легитимация и правоспособност</w:t>
      </w:r>
      <w:r w:rsidR="00F038B5"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на участниците;</w:t>
      </w:r>
    </w:p>
    <w:p w14:paraId="3853B0C0" w14:textId="77777777" w:rsidR="00906377" w:rsidRDefault="00A7345F" w:rsidP="000A149D">
      <w:pPr>
        <w:pStyle w:val="Style4"/>
        <w:widowControl/>
        <w:spacing w:line="276" w:lineRule="auto"/>
        <w:ind w:firstLine="709"/>
        <w:jc w:val="both"/>
        <w:rPr>
          <w:rStyle w:val="FontStyle23"/>
          <w:rFonts w:ascii="Times New Roman" w:hAnsi="Times New Roman" w:cs="Times New Roman"/>
          <w:sz w:val="24"/>
          <w:szCs w:val="24"/>
        </w:rPr>
      </w:pPr>
      <w:r w:rsidRPr="004E3DE8">
        <w:rPr>
          <w:rFonts w:ascii="Times New Roman" w:hAnsi="Times New Roman" w:cs="Times New Roman"/>
        </w:rPr>
        <w:t>Б.</w:t>
      </w:r>
      <w:r w:rsidR="008613E2" w:rsidRPr="004E3DE8">
        <w:rPr>
          <w:rFonts w:ascii="Times New Roman" w:hAnsi="Times New Roman" w:cs="Times New Roman"/>
        </w:rPr>
        <w:t> </w:t>
      </w:r>
      <w:r w:rsidR="00906377" w:rsidRPr="004E3DE8">
        <w:rPr>
          <w:rStyle w:val="FontStyle23"/>
          <w:rFonts w:ascii="Times New Roman" w:hAnsi="Times New Roman" w:cs="Times New Roman"/>
          <w:sz w:val="24"/>
          <w:szCs w:val="24"/>
        </w:rPr>
        <w:t>Ценово предложение;</w:t>
      </w:r>
    </w:p>
    <w:p w14:paraId="7DB08BD7" w14:textId="77777777" w:rsidR="00906377" w:rsidRPr="000305C2" w:rsidRDefault="00980D0A" w:rsidP="000A149D">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sz w:val="24"/>
          <w:szCs w:val="24"/>
        </w:rPr>
        <w:t xml:space="preserve">В. </w:t>
      </w:r>
      <w:r w:rsidR="00906377" w:rsidRPr="000305C2">
        <w:rPr>
          <w:rStyle w:val="FontStyle23"/>
          <w:rFonts w:ascii="Times New Roman" w:hAnsi="Times New Roman" w:cs="Times New Roman"/>
          <w:sz w:val="24"/>
          <w:szCs w:val="24"/>
        </w:rPr>
        <w:t>Допълнителни документи.</w:t>
      </w:r>
    </w:p>
    <w:p w14:paraId="78F1ABFE" w14:textId="77777777" w:rsidR="00906377" w:rsidRPr="000305C2"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b/>
          <w:i/>
          <w:sz w:val="24"/>
          <w:szCs w:val="24"/>
          <w:u w:val="single"/>
        </w:rPr>
        <w:t>5.1.</w:t>
      </w:r>
      <w:r w:rsidR="00A7345F" w:rsidRPr="000305C2">
        <w:rPr>
          <w:rStyle w:val="FontStyle23"/>
          <w:rFonts w:ascii="Times New Roman" w:hAnsi="Times New Roman" w:cs="Times New Roman"/>
          <w:b/>
          <w:i/>
          <w:sz w:val="24"/>
          <w:szCs w:val="24"/>
          <w:u w:val="single"/>
        </w:rPr>
        <w:t> </w:t>
      </w:r>
      <w:r w:rsidRPr="000305C2">
        <w:rPr>
          <w:rStyle w:val="FontStyle23"/>
          <w:rFonts w:ascii="Times New Roman" w:hAnsi="Times New Roman" w:cs="Times New Roman"/>
          <w:b/>
          <w:i/>
          <w:sz w:val="24"/>
          <w:szCs w:val="24"/>
          <w:u w:val="single"/>
        </w:rPr>
        <w:t>Документи за легитимация и правоспособност на участниците</w:t>
      </w:r>
      <w:r w:rsidRPr="000305C2">
        <w:rPr>
          <w:rStyle w:val="FontStyle23"/>
          <w:rFonts w:ascii="Times New Roman" w:hAnsi="Times New Roman" w:cs="Times New Roman"/>
          <w:sz w:val="24"/>
          <w:szCs w:val="24"/>
        </w:rPr>
        <w:t>:</w:t>
      </w:r>
    </w:p>
    <w:p w14:paraId="6A6016E6" w14:textId="77777777" w:rsidR="00704039" w:rsidRPr="000305C2" w:rsidRDefault="00906377" w:rsidP="00704039">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sz w:val="24"/>
          <w:szCs w:val="24"/>
        </w:rPr>
        <w:lastRenderedPageBreak/>
        <w:t>А.</w:t>
      </w:r>
      <w:r w:rsidR="00A7345F" w:rsidRPr="000305C2">
        <w:rPr>
          <w:rStyle w:val="FontStyle23"/>
          <w:rFonts w:ascii="Times New Roman" w:hAnsi="Times New Roman" w:cs="Times New Roman"/>
          <w:sz w:val="24"/>
          <w:szCs w:val="24"/>
        </w:rPr>
        <w:t> </w:t>
      </w:r>
      <w:r w:rsidR="00704039" w:rsidRPr="000305C2">
        <w:rPr>
          <w:rStyle w:val="FontStyle23"/>
          <w:rFonts w:ascii="Times New Roman" w:hAnsi="Times New Roman" w:cs="Times New Roman"/>
          <w:sz w:val="24"/>
          <w:szCs w:val="24"/>
        </w:rPr>
        <w:t>Заверено за вярност с оригинала копие на валиден Лиценз за извършване на застрахователна дейност.</w:t>
      </w:r>
    </w:p>
    <w:p w14:paraId="035B577D" w14:textId="77777777" w:rsidR="00704039" w:rsidRPr="000305C2" w:rsidRDefault="00704039" w:rsidP="00704039">
      <w:pPr>
        <w:pStyle w:val="Style4"/>
        <w:widowControl/>
        <w:spacing w:line="276" w:lineRule="auto"/>
        <w:ind w:firstLine="709"/>
        <w:jc w:val="both"/>
        <w:rPr>
          <w:rStyle w:val="FontStyle33"/>
          <w:rFonts w:ascii="Times New Roman" w:hAnsi="Times New Roman" w:cs="Times New Roman"/>
          <w:i w:val="0"/>
          <w:iCs w:val="0"/>
          <w:sz w:val="24"/>
          <w:szCs w:val="24"/>
        </w:rPr>
      </w:pPr>
      <w:r w:rsidRPr="000305C2">
        <w:rPr>
          <w:rStyle w:val="FontStyle23"/>
          <w:rFonts w:ascii="Times New Roman" w:hAnsi="Times New Roman" w:cs="Times New Roman"/>
          <w:sz w:val="24"/>
          <w:szCs w:val="24"/>
        </w:rPr>
        <w:t>Б. Заверено за вярност с оригинала копие на Лиценз/разрешение за сключване на съответния вид застраховка, издадени от компетентен орган.</w:t>
      </w:r>
    </w:p>
    <w:p w14:paraId="62381965" w14:textId="77777777" w:rsidR="00980D0A" w:rsidRPr="000305C2" w:rsidRDefault="00980D0A" w:rsidP="000A149D">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sz w:val="24"/>
          <w:szCs w:val="24"/>
        </w:rPr>
        <w:t>В</w:t>
      </w:r>
      <w:r w:rsidR="00704039" w:rsidRPr="000305C2">
        <w:rPr>
          <w:rStyle w:val="FontStyle23"/>
          <w:rFonts w:ascii="Times New Roman" w:hAnsi="Times New Roman" w:cs="Times New Roman"/>
          <w:sz w:val="24"/>
          <w:szCs w:val="24"/>
        </w:rPr>
        <w:t xml:space="preserve">. </w:t>
      </w:r>
      <w:r w:rsidRPr="000305C2">
        <w:rPr>
          <w:rFonts w:ascii="Times New Roman" w:hAnsi="Times New Roman" w:cs="Times New Roman"/>
        </w:rPr>
        <w:t>декларация, че участникът няма непогасени ликвидни и изискуеми публични задължения;</w:t>
      </w:r>
    </w:p>
    <w:p w14:paraId="1D33205E" w14:textId="77777777" w:rsidR="00704039" w:rsidRPr="000305C2" w:rsidRDefault="00980D0A" w:rsidP="000A149D">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sz w:val="24"/>
          <w:szCs w:val="24"/>
        </w:rPr>
        <w:t xml:space="preserve">Г. </w:t>
      </w:r>
      <w:r w:rsidR="00704039" w:rsidRPr="000305C2">
        <w:rPr>
          <w:rStyle w:val="FontStyle23"/>
          <w:rFonts w:ascii="Times New Roman" w:hAnsi="Times New Roman" w:cs="Times New Roman"/>
          <w:sz w:val="24"/>
          <w:szCs w:val="24"/>
        </w:rPr>
        <w:t xml:space="preserve">В случай, че участникът е регистриран извън територията на Република България, документите, които представя следва да са скрепени с официален превод на български език и </w:t>
      </w:r>
      <w:proofErr w:type="spellStart"/>
      <w:r w:rsidR="00704039" w:rsidRPr="000305C2">
        <w:rPr>
          <w:rStyle w:val="FontStyle23"/>
          <w:rFonts w:ascii="Times New Roman" w:hAnsi="Times New Roman" w:cs="Times New Roman"/>
          <w:sz w:val="24"/>
          <w:szCs w:val="24"/>
        </w:rPr>
        <w:t>Апостил</w:t>
      </w:r>
      <w:proofErr w:type="spellEnd"/>
      <w:r w:rsidR="00704039" w:rsidRPr="000305C2">
        <w:rPr>
          <w:rStyle w:val="FontStyle23"/>
          <w:rFonts w:ascii="Times New Roman" w:hAnsi="Times New Roman" w:cs="Times New Roman"/>
          <w:sz w:val="24"/>
          <w:szCs w:val="24"/>
        </w:rPr>
        <w:t>.</w:t>
      </w:r>
    </w:p>
    <w:p w14:paraId="4D6D8679" w14:textId="77777777" w:rsidR="00906377" w:rsidRPr="000305C2" w:rsidRDefault="00906377" w:rsidP="000A149D">
      <w:pPr>
        <w:pStyle w:val="Style4"/>
        <w:widowControl/>
        <w:spacing w:line="276" w:lineRule="auto"/>
        <w:ind w:firstLine="709"/>
        <w:jc w:val="both"/>
        <w:rPr>
          <w:rStyle w:val="FontStyle23"/>
          <w:rFonts w:ascii="Times New Roman" w:hAnsi="Times New Roman" w:cs="Times New Roman"/>
          <w:b/>
          <w:i/>
          <w:sz w:val="24"/>
          <w:szCs w:val="24"/>
          <w:u w:val="single"/>
        </w:rPr>
      </w:pPr>
      <w:r w:rsidRPr="000305C2">
        <w:rPr>
          <w:rStyle w:val="FontStyle23"/>
          <w:rFonts w:ascii="Times New Roman" w:hAnsi="Times New Roman" w:cs="Times New Roman"/>
          <w:b/>
          <w:i/>
          <w:sz w:val="24"/>
          <w:szCs w:val="24"/>
          <w:u w:val="single"/>
        </w:rPr>
        <w:t>5.2.</w:t>
      </w:r>
      <w:r w:rsidR="00A7345F" w:rsidRPr="000305C2">
        <w:rPr>
          <w:rStyle w:val="FontStyle23"/>
          <w:rFonts w:ascii="Times New Roman" w:hAnsi="Times New Roman" w:cs="Times New Roman"/>
          <w:b/>
          <w:i/>
          <w:sz w:val="24"/>
          <w:szCs w:val="24"/>
          <w:u w:val="single"/>
        </w:rPr>
        <w:t> Ц</w:t>
      </w:r>
      <w:r w:rsidRPr="000305C2">
        <w:rPr>
          <w:rStyle w:val="FontStyle23"/>
          <w:rFonts w:ascii="Times New Roman" w:hAnsi="Times New Roman" w:cs="Times New Roman"/>
          <w:b/>
          <w:i/>
          <w:sz w:val="24"/>
          <w:szCs w:val="24"/>
          <w:u w:val="single"/>
        </w:rPr>
        <w:t>еново предложение</w:t>
      </w:r>
      <w:r w:rsidR="002B662C" w:rsidRPr="000305C2">
        <w:rPr>
          <w:rStyle w:val="FontStyle23"/>
          <w:rFonts w:ascii="Times New Roman" w:hAnsi="Times New Roman" w:cs="Times New Roman"/>
          <w:b/>
          <w:i/>
          <w:sz w:val="24"/>
          <w:szCs w:val="24"/>
          <w:u w:val="single"/>
        </w:rPr>
        <w:t>.</w:t>
      </w:r>
    </w:p>
    <w:p w14:paraId="7DCC9F01" w14:textId="77777777" w:rsidR="00906377" w:rsidRPr="000305C2" w:rsidRDefault="00980D0A" w:rsidP="000A149D">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sz w:val="24"/>
          <w:szCs w:val="24"/>
        </w:rPr>
        <w:t xml:space="preserve">А. </w:t>
      </w:r>
      <w:r w:rsidR="00906377" w:rsidRPr="000305C2">
        <w:rPr>
          <w:rStyle w:val="FontStyle23"/>
          <w:rFonts w:ascii="Times New Roman" w:hAnsi="Times New Roman" w:cs="Times New Roman"/>
          <w:sz w:val="24"/>
          <w:szCs w:val="24"/>
        </w:rPr>
        <w:t>Ценовото предложен</w:t>
      </w:r>
      <w:r w:rsidR="001128CE" w:rsidRPr="000305C2">
        <w:rPr>
          <w:rStyle w:val="FontStyle23"/>
          <w:rFonts w:ascii="Times New Roman" w:hAnsi="Times New Roman" w:cs="Times New Roman"/>
          <w:sz w:val="24"/>
          <w:szCs w:val="24"/>
        </w:rPr>
        <w:t>ие на участника се разработва</w:t>
      </w:r>
      <w:r w:rsidR="00906377" w:rsidRPr="000305C2">
        <w:rPr>
          <w:rStyle w:val="FontStyle23"/>
          <w:rFonts w:ascii="Times New Roman" w:hAnsi="Times New Roman" w:cs="Times New Roman"/>
          <w:sz w:val="24"/>
          <w:szCs w:val="24"/>
        </w:rPr>
        <w:t xml:space="preserve"> поотделно за всяка позиция, за която участникът участва в конкурс</w:t>
      </w:r>
      <w:r w:rsidR="00704039" w:rsidRPr="000305C2">
        <w:rPr>
          <w:rStyle w:val="FontStyle23"/>
          <w:rFonts w:ascii="Times New Roman" w:hAnsi="Times New Roman" w:cs="Times New Roman"/>
          <w:sz w:val="24"/>
          <w:szCs w:val="24"/>
        </w:rPr>
        <w:t>ната процедура</w:t>
      </w:r>
      <w:r w:rsidR="00906377" w:rsidRPr="000305C2">
        <w:rPr>
          <w:rStyle w:val="FontStyle23"/>
          <w:rFonts w:ascii="Times New Roman" w:hAnsi="Times New Roman" w:cs="Times New Roman"/>
          <w:sz w:val="24"/>
          <w:szCs w:val="24"/>
        </w:rPr>
        <w:t>.</w:t>
      </w:r>
    </w:p>
    <w:p w14:paraId="2DFCDB68"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0305C2">
        <w:rPr>
          <w:rStyle w:val="FontStyle23"/>
          <w:rFonts w:ascii="Times New Roman" w:hAnsi="Times New Roman" w:cs="Times New Roman"/>
          <w:sz w:val="24"/>
          <w:szCs w:val="24"/>
        </w:rPr>
        <w:t>Ценовото предложение за всяка отделна позиция представлява общата стойност на всички застрахователни премии за всеки един от</w:t>
      </w:r>
      <w:r w:rsidRPr="004E3DE8">
        <w:rPr>
          <w:rStyle w:val="FontStyle23"/>
          <w:rFonts w:ascii="Times New Roman" w:hAnsi="Times New Roman" w:cs="Times New Roman"/>
          <w:sz w:val="24"/>
          <w:szCs w:val="24"/>
        </w:rPr>
        <w:t xml:space="preserve"> </w:t>
      </w:r>
      <w:r w:rsidR="006344ED">
        <w:rPr>
          <w:rStyle w:val="FontStyle23"/>
          <w:rFonts w:ascii="Times New Roman" w:hAnsi="Times New Roman" w:cs="Times New Roman"/>
          <w:sz w:val="24"/>
          <w:szCs w:val="24"/>
        </w:rPr>
        <w:t>елементите/о</w:t>
      </w:r>
      <w:r w:rsidRPr="004E3DE8">
        <w:rPr>
          <w:rStyle w:val="FontStyle23"/>
          <w:rFonts w:ascii="Times New Roman" w:hAnsi="Times New Roman" w:cs="Times New Roman"/>
          <w:sz w:val="24"/>
          <w:szCs w:val="24"/>
        </w:rPr>
        <w:t>бектите по съответната позиция. В ценовото предложение задължително следва да са</w:t>
      </w:r>
      <w:r w:rsidR="002D10C1" w:rsidRPr="004E3DE8">
        <w:rPr>
          <w:rStyle w:val="FontStyle23"/>
          <w:rFonts w:ascii="Times New Roman" w:hAnsi="Times New Roman" w:cs="Times New Roman"/>
          <w:sz w:val="24"/>
          <w:szCs w:val="24"/>
        </w:rPr>
        <w:t xml:space="preserve"> </w:t>
      </w:r>
      <w:r w:rsidRPr="004E3DE8">
        <w:rPr>
          <w:rStyle w:val="FontStyle23"/>
          <w:rFonts w:ascii="Times New Roman" w:hAnsi="Times New Roman" w:cs="Times New Roman"/>
          <w:sz w:val="24"/>
          <w:szCs w:val="24"/>
        </w:rPr>
        <w:t xml:space="preserve">посочени и индивидуалните застрахователни премии за всеки един от </w:t>
      </w:r>
      <w:r w:rsidR="006344ED">
        <w:rPr>
          <w:rStyle w:val="FontStyle23"/>
          <w:rFonts w:ascii="Times New Roman" w:hAnsi="Times New Roman" w:cs="Times New Roman"/>
          <w:sz w:val="24"/>
          <w:szCs w:val="24"/>
        </w:rPr>
        <w:t>Обектите по съответната позиция</w:t>
      </w:r>
      <w:r w:rsidRPr="004E3DE8">
        <w:rPr>
          <w:rStyle w:val="FontStyle23"/>
          <w:rFonts w:ascii="Times New Roman" w:hAnsi="Times New Roman" w:cs="Times New Roman"/>
          <w:sz w:val="24"/>
          <w:szCs w:val="24"/>
        </w:rPr>
        <w:t>, ко</w:t>
      </w:r>
      <w:r w:rsidR="006344ED">
        <w:rPr>
          <w:rStyle w:val="FontStyle23"/>
          <w:rFonts w:ascii="Times New Roman" w:hAnsi="Times New Roman" w:cs="Times New Roman"/>
          <w:sz w:val="24"/>
          <w:szCs w:val="24"/>
        </w:rPr>
        <w:t>ито</w:t>
      </w:r>
      <w:r w:rsidRPr="004E3DE8">
        <w:rPr>
          <w:rStyle w:val="FontStyle23"/>
          <w:rFonts w:ascii="Times New Roman" w:hAnsi="Times New Roman" w:cs="Times New Roman"/>
          <w:sz w:val="24"/>
          <w:szCs w:val="24"/>
        </w:rPr>
        <w:t xml:space="preserve">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 следва да заплати.</w:t>
      </w:r>
    </w:p>
    <w:p w14:paraId="5879E9F0" w14:textId="284FA078"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Ценовото предложе</w:t>
      </w:r>
      <w:r w:rsidR="00F038B5" w:rsidRPr="004E3DE8">
        <w:rPr>
          <w:rStyle w:val="FontStyle23"/>
          <w:rFonts w:ascii="Times New Roman" w:hAnsi="Times New Roman" w:cs="Times New Roman"/>
          <w:sz w:val="24"/>
          <w:szCs w:val="24"/>
        </w:rPr>
        <w:t>ние следва да бъде изготвено на</w:t>
      </w:r>
      <w:r w:rsidR="008613E2" w:rsidRPr="004E3DE8">
        <w:rPr>
          <w:rStyle w:val="FontStyle23"/>
          <w:rFonts w:ascii="Times New Roman" w:hAnsi="Times New Roman" w:cs="Times New Roman"/>
          <w:sz w:val="24"/>
          <w:szCs w:val="24"/>
        </w:rPr>
        <w:t xml:space="preserve"> база еднократно плащане</w:t>
      </w:r>
      <w:r w:rsidR="0078218F">
        <w:rPr>
          <w:rStyle w:val="FontStyle23"/>
          <w:rFonts w:ascii="Times New Roman" w:hAnsi="Times New Roman" w:cs="Times New Roman"/>
          <w:sz w:val="24"/>
          <w:szCs w:val="24"/>
        </w:rPr>
        <w:t>, а за обособена позиция 2 и на разсрочено плащане на 3 месечни вноски</w:t>
      </w:r>
      <w:r w:rsidR="008613E2" w:rsidRPr="004E3DE8">
        <w:rPr>
          <w:rStyle w:val="FontStyle23"/>
          <w:rFonts w:ascii="Times New Roman" w:hAnsi="Times New Roman" w:cs="Times New Roman"/>
          <w:sz w:val="24"/>
          <w:szCs w:val="24"/>
        </w:rPr>
        <w:t>.</w:t>
      </w:r>
    </w:p>
    <w:p w14:paraId="58108F20"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За всяка от позициите, за които участва</w:t>
      </w:r>
      <w:r w:rsidR="0015683C" w:rsidRPr="004E3DE8">
        <w:rPr>
          <w:rStyle w:val="FontStyle23"/>
          <w:rFonts w:ascii="Times New Roman" w:hAnsi="Times New Roman" w:cs="Times New Roman"/>
          <w:sz w:val="24"/>
          <w:szCs w:val="24"/>
        </w:rPr>
        <w:t xml:space="preserve">, участникът представя отделен </w:t>
      </w:r>
      <w:r w:rsidRPr="004E3DE8">
        <w:rPr>
          <w:rStyle w:val="FontStyle23"/>
          <w:rFonts w:ascii="Times New Roman" w:hAnsi="Times New Roman" w:cs="Times New Roman"/>
          <w:sz w:val="24"/>
          <w:szCs w:val="24"/>
        </w:rPr>
        <w:t>плик с надпис „Ценово предложение". Пликът с ценовото/</w:t>
      </w:r>
      <w:proofErr w:type="spellStart"/>
      <w:r w:rsidRPr="004E3DE8">
        <w:rPr>
          <w:rStyle w:val="FontStyle23"/>
          <w:rFonts w:ascii="Times New Roman" w:hAnsi="Times New Roman" w:cs="Times New Roman"/>
          <w:sz w:val="24"/>
          <w:szCs w:val="24"/>
        </w:rPr>
        <w:t>ите</w:t>
      </w:r>
      <w:proofErr w:type="spellEnd"/>
      <w:r w:rsidRPr="004E3DE8">
        <w:rPr>
          <w:rStyle w:val="FontStyle23"/>
          <w:rFonts w:ascii="Times New Roman" w:hAnsi="Times New Roman" w:cs="Times New Roman"/>
          <w:sz w:val="24"/>
          <w:szCs w:val="24"/>
        </w:rPr>
        <w:t xml:space="preserve"> предложение/я се поставя/т в плика с офертата на участника.</w:t>
      </w:r>
    </w:p>
    <w:p w14:paraId="0E4FB0E5"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b/>
          <w:i/>
          <w:sz w:val="24"/>
          <w:szCs w:val="24"/>
          <w:u w:val="single"/>
        </w:rPr>
      </w:pPr>
      <w:r w:rsidRPr="004E3DE8">
        <w:rPr>
          <w:rStyle w:val="FontStyle23"/>
          <w:rFonts w:ascii="Times New Roman" w:hAnsi="Times New Roman" w:cs="Times New Roman"/>
          <w:b/>
          <w:i/>
          <w:sz w:val="24"/>
          <w:szCs w:val="24"/>
          <w:u w:val="single"/>
        </w:rPr>
        <w:t>5.3.</w:t>
      </w:r>
      <w:r w:rsidR="00225AB8" w:rsidRPr="004E3DE8">
        <w:rPr>
          <w:rStyle w:val="FontStyle23"/>
          <w:rFonts w:ascii="Times New Roman" w:hAnsi="Times New Roman" w:cs="Times New Roman"/>
          <w:b/>
          <w:i/>
          <w:sz w:val="24"/>
          <w:szCs w:val="24"/>
          <w:u w:val="single"/>
        </w:rPr>
        <w:t> </w:t>
      </w:r>
      <w:r w:rsidRPr="004E3DE8">
        <w:rPr>
          <w:rStyle w:val="FontStyle23"/>
          <w:rFonts w:ascii="Times New Roman" w:hAnsi="Times New Roman" w:cs="Times New Roman"/>
          <w:b/>
          <w:i/>
          <w:sz w:val="24"/>
          <w:szCs w:val="24"/>
          <w:u w:val="single"/>
        </w:rPr>
        <w:t>Допълнителни документи.</w:t>
      </w:r>
    </w:p>
    <w:p w14:paraId="2241F4BF"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В офертите трябва да са представени и следните документи:</w:t>
      </w:r>
    </w:p>
    <w:p w14:paraId="5756F5AA" w14:textId="77777777" w:rsidR="00906377" w:rsidRPr="004E3DE8" w:rsidRDefault="00225AB8"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А</w:t>
      </w:r>
      <w:r w:rsidR="00906377" w:rsidRPr="004E3DE8">
        <w:rPr>
          <w:rStyle w:val="FontStyle23"/>
          <w:rFonts w:ascii="Times New Roman" w:hAnsi="Times New Roman" w:cs="Times New Roman"/>
          <w:sz w:val="24"/>
          <w:szCs w:val="24"/>
        </w:rPr>
        <w:t>.</w:t>
      </w:r>
      <w:r w:rsidR="0015683C"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Заверено копие на Общите условия на застрахователя;</w:t>
      </w:r>
    </w:p>
    <w:p w14:paraId="3E1B5007" w14:textId="77777777" w:rsidR="00906377" w:rsidRDefault="00225AB8"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Б</w:t>
      </w:r>
      <w:r w:rsidR="00906377" w:rsidRPr="004E3DE8">
        <w:rPr>
          <w:rStyle w:val="FontStyle23"/>
          <w:rFonts w:ascii="Times New Roman" w:hAnsi="Times New Roman" w:cs="Times New Roman"/>
          <w:sz w:val="24"/>
          <w:szCs w:val="24"/>
        </w:rPr>
        <w:t>.</w:t>
      </w:r>
      <w:r w:rsidR="0015683C"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Образец на Застрахователната полица на застрахователя;</w:t>
      </w:r>
    </w:p>
    <w:p w14:paraId="38D9EB25" w14:textId="77777777" w:rsidR="00980D0A" w:rsidRPr="00980D0A" w:rsidRDefault="00980D0A" w:rsidP="00980D0A">
      <w:pPr>
        <w:spacing w:line="276" w:lineRule="auto"/>
        <w:ind w:firstLine="708"/>
        <w:jc w:val="both"/>
        <w:rPr>
          <w:rFonts w:ascii="Times New Roman" w:hAnsi="Times New Roman" w:cs="Times New Roman"/>
        </w:rPr>
      </w:pPr>
      <w:r w:rsidRPr="00980D0A">
        <w:rPr>
          <w:rStyle w:val="FontStyle23"/>
          <w:rFonts w:ascii="Times New Roman" w:hAnsi="Times New Roman" w:cs="Times New Roman"/>
          <w:sz w:val="24"/>
          <w:szCs w:val="24"/>
        </w:rPr>
        <w:t xml:space="preserve">В. Подписани декларации по образец: </w:t>
      </w:r>
      <w:r w:rsidRPr="00980D0A">
        <w:rPr>
          <w:rFonts w:ascii="Times New Roman" w:hAnsi="Times New Roman" w:cs="Times New Roman"/>
        </w:rPr>
        <w:t>Декларация за запознаване с условията на конкурса; Декларация за срока на валидност на офертата; Декларация за липса на свързаност с други участници</w:t>
      </w:r>
      <w:r w:rsidR="00B322B6">
        <w:rPr>
          <w:rFonts w:ascii="Times New Roman" w:hAnsi="Times New Roman" w:cs="Times New Roman"/>
        </w:rPr>
        <w:t xml:space="preserve"> и с Възложителя </w:t>
      </w:r>
      <w:r w:rsidRPr="00980D0A">
        <w:rPr>
          <w:rFonts w:ascii="Times New Roman" w:hAnsi="Times New Roman" w:cs="Times New Roman"/>
        </w:rPr>
        <w:t>в процедурата; Изрично Пълномощно с нотариална заверка в случай, че участникът се представлява от пълномощник.</w:t>
      </w:r>
    </w:p>
    <w:p w14:paraId="1B1EB2AD" w14:textId="77777777" w:rsidR="00980D0A" w:rsidRPr="004E3DE8" w:rsidRDefault="00980D0A" w:rsidP="000A149D">
      <w:pPr>
        <w:pStyle w:val="Style4"/>
        <w:widowControl/>
        <w:spacing w:line="276" w:lineRule="auto"/>
        <w:ind w:firstLine="709"/>
        <w:jc w:val="both"/>
        <w:rPr>
          <w:rStyle w:val="FontStyle23"/>
          <w:rFonts w:ascii="Times New Roman" w:hAnsi="Times New Roman" w:cs="Times New Roman"/>
          <w:sz w:val="24"/>
          <w:szCs w:val="24"/>
        </w:rPr>
      </w:pPr>
    </w:p>
    <w:p w14:paraId="03B94E39" w14:textId="77777777" w:rsidR="00906377" w:rsidRPr="004E3DE8" w:rsidRDefault="00F038B5"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Неизпълнение на условията по </w:t>
      </w:r>
      <w:r w:rsidR="00906377" w:rsidRPr="004E3DE8">
        <w:rPr>
          <w:rStyle w:val="FontStyle23"/>
          <w:rFonts w:ascii="Times New Roman" w:hAnsi="Times New Roman" w:cs="Times New Roman"/>
          <w:sz w:val="24"/>
          <w:szCs w:val="24"/>
        </w:rPr>
        <w:t>на</w:t>
      </w:r>
      <w:r w:rsidRPr="004E3DE8">
        <w:rPr>
          <w:rStyle w:val="FontStyle23"/>
          <w:rFonts w:ascii="Times New Roman" w:hAnsi="Times New Roman" w:cs="Times New Roman"/>
          <w:sz w:val="24"/>
          <w:szCs w:val="24"/>
        </w:rPr>
        <w:t>стоящата Конкурсна документация</w:t>
      </w:r>
      <w:r w:rsidR="00906377" w:rsidRPr="004E3DE8">
        <w:rPr>
          <w:rStyle w:val="FontStyle23"/>
          <w:rFonts w:ascii="Times New Roman" w:hAnsi="Times New Roman" w:cs="Times New Roman"/>
          <w:sz w:val="24"/>
          <w:szCs w:val="24"/>
        </w:rPr>
        <w:t xml:space="preserve"> е основание „</w:t>
      </w:r>
      <w:r w:rsidR="00ED17F2" w:rsidRPr="004E3DE8">
        <w:rPr>
          <w:rStyle w:val="FontStyle23"/>
          <w:rFonts w:ascii="Times New Roman" w:hAnsi="Times New Roman" w:cs="Times New Roman"/>
          <w:sz w:val="24"/>
          <w:szCs w:val="24"/>
        </w:rPr>
        <w:t>ТЕРЕМ - ХОЛДИНГ</w:t>
      </w:r>
      <w:r w:rsidR="00906377" w:rsidRPr="004E3DE8">
        <w:rPr>
          <w:rStyle w:val="FontStyle23"/>
          <w:rFonts w:ascii="Times New Roman" w:hAnsi="Times New Roman" w:cs="Times New Roman"/>
          <w:sz w:val="24"/>
          <w:szCs w:val="24"/>
        </w:rPr>
        <w:t>" ЕАД да не допусне до оценяване представената от съответния участник оферта.</w:t>
      </w:r>
    </w:p>
    <w:p w14:paraId="0769B15C"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Документите в офертата, представени във вид на ксерокопия</w:t>
      </w:r>
      <w:r w:rsidR="006206DA" w:rsidRPr="004E3DE8">
        <w:rPr>
          <w:rStyle w:val="FontStyle23"/>
          <w:rFonts w:ascii="Times New Roman" w:hAnsi="Times New Roman" w:cs="Times New Roman"/>
          <w:sz w:val="24"/>
          <w:szCs w:val="24"/>
        </w:rPr>
        <w:t>,</w:t>
      </w:r>
      <w:r w:rsidRPr="004E3DE8">
        <w:rPr>
          <w:rStyle w:val="FontStyle23"/>
          <w:rFonts w:ascii="Times New Roman" w:hAnsi="Times New Roman" w:cs="Times New Roman"/>
          <w:sz w:val="24"/>
          <w:szCs w:val="24"/>
        </w:rPr>
        <w:t xml:space="preserve"> се заверяват на всяка страница за вярност с оригинала.</w:t>
      </w:r>
    </w:p>
    <w:p w14:paraId="7CC5D1D6" w14:textId="77777777" w:rsidR="00906377" w:rsidRPr="004E3DE8" w:rsidRDefault="00906377" w:rsidP="000A149D">
      <w:pPr>
        <w:pStyle w:val="Style3"/>
        <w:widowControl/>
        <w:spacing w:line="276" w:lineRule="auto"/>
        <w:ind w:firstLine="709"/>
        <w:jc w:val="both"/>
        <w:rPr>
          <w:rFonts w:ascii="Times New Roman" w:hAnsi="Times New Roman" w:cs="Times New Roman"/>
        </w:rPr>
      </w:pPr>
    </w:p>
    <w:p w14:paraId="400A78A2" w14:textId="77777777" w:rsidR="00853742"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lang w:val="ru-RU"/>
        </w:rPr>
      </w:pPr>
      <w:r w:rsidRPr="004E3DE8">
        <w:rPr>
          <w:rStyle w:val="FontStyle26"/>
          <w:rFonts w:ascii="Times New Roman" w:hAnsi="Times New Roman" w:cs="Times New Roman"/>
          <w:sz w:val="24"/>
          <w:szCs w:val="24"/>
          <w:u w:val="single"/>
        </w:rPr>
        <w:t>РАЗДЕЛ IV</w:t>
      </w:r>
      <w:r w:rsidR="00504F2E" w:rsidRPr="004E3DE8">
        <w:rPr>
          <w:rStyle w:val="FontStyle26"/>
          <w:rFonts w:ascii="Times New Roman" w:hAnsi="Times New Roman" w:cs="Times New Roman"/>
          <w:sz w:val="24"/>
          <w:szCs w:val="24"/>
          <w:u w:val="single"/>
          <w:lang w:val="ru-RU"/>
        </w:rPr>
        <w:t xml:space="preserve"> </w:t>
      </w:r>
    </w:p>
    <w:p w14:paraId="4C100084" w14:textId="5684CF1D" w:rsidR="00906377"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РАЗГЛЕЖДАНЕ И ОЦЕНКА НА ПОСТЪПИЛИТЕ ОФЕРТИ</w:t>
      </w:r>
    </w:p>
    <w:p w14:paraId="1CF0B8DF" w14:textId="77777777" w:rsidR="00906377" w:rsidRPr="004E3DE8" w:rsidRDefault="00EC6135" w:rsidP="000A149D">
      <w:pPr>
        <w:pStyle w:val="Style5"/>
        <w:widowControl/>
        <w:spacing w:line="276" w:lineRule="auto"/>
        <w:ind w:left="709"/>
        <w:jc w:val="both"/>
        <w:rPr>
          <w:rStyle w:val="FontStyle32"/>
          <w:rFonts w:ascii="Times New Roman" w:hAnsi="Times New Roman" w:cs="Times New Roman"/>
          <w:sz w:val="24"/>
          <w:szCs w:val="24"/>
        </w:rPr>
      </w:pPr>
      <w:r w:rsidRPr="004E3DE8">
        <w:rPr>
          <w:rStyle w:val="FontStyle32"/>
          <w:rFonts w:ascii="Times New Roman" w:hAnsi="Times New Roman" w:cs="Times New Roman"/>
          <w:sz w:val="24"/>
          <w:szCs w:val="24"/>
          <w:u w:val="single"/>
        </w:rPr>
        <w:t>1. </w:t>
      </w:r>
      <w:r w:rsidR="00906377" w:rsidRPr="004E3DE8">
        <w:rPr>
          <w:rStyle w:val="FontStyle32"/>
          <w:rFonts w:ascii="Times New Roman" w:hAnsi="Times New Roman" w:cs="Times New Roman"/>
          <w:sz w:val="24"/>
          <w:szCs w:val="24"/>
          <w:u w:val="single"/>
        </w:rPr>
        <w:t>НЯМА ДА БЪДАТ РАЗГЛЕЖДАНИ ОФЕРТИ, КОИТО</w:t>
      </w:r>
      <w:r w:rsidR="00906377" w:rsidRPr="004E3DE8">
        <w:rPr>
          <w:rStyle w:val="FontStyle32"/>
          <w:rFonts w:ascii="Times New Roman" w:hAnsi="Times New Roman" w:cs="Times New Roman"/>
          <w:sz w:val="24"/>
          <w:szCs w:val="24"/>
        </w:rPr>
        <w:t>:</w:t>
      </w:r>
    </w:p>
    <w:p w14:paraId="59F11296" w14:textId="77777777" w:rsidR="00906377" w:rsidRPr="004E3DE8" w:rsidRDefault="00906377" w:rsidP="000A149D">
      <w:pPr>
        <w:pStyle w:val="Style5"/>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1.1.</w:t>
      </w:r>
      <w:r w:rsidR="00EC6135" w:rsidRPr="004E3DE8">
        <w:rPr>
          <w:rStyle w:val="FontStyle23"/>
          <w:rFonts w:ascii="Times New Roman" w:hAnsi="Times New Roman" w:cs="Times New Roman"/>
          <w:sz w:val="24"/>
          <w:szCs w:val="24"/>
        </w:rPr>
        <w:t> С</w:t>
      </w:r>
      <w:r w:rsidRPr="004E3DE8">
        <w:rPr>
          <w:rStyle w:val="FontStyle23"/>
          <w:rFonts w:ascii="Times New Roman" w:hAnsi="Times New Roman" w:cs="Times New Roman"/>
          <w:sz w:val="24"/>
          <w:szCs w:val="24"/>
        </w:rPr>
        <w:t>а подадени с</w:t>
      </w:r>
      <w:r w:rsidR="00EC6135" w:rsidRPr="004E3DE8">
        <w:rPr>
          <w:rStyle w:val="FontStyle23"/>
          <w:rFonts w:ascii="Times New Roman" w:hAnsi="Times New Roman" w:cs="Times New Roman"/>
          <w:sz w:val="24"/>
          <w:szCs w:val="24"/>
        </w:rPr>
        <w:t>лед срока за подаване на оферти.</w:t>
      </w:r>
    </w:p>
    <w:p w14:paraId="1062DA97" w14:textId="77777777" w:rsidR="00906377" w:rsidRDefault="00906377" w:rsidP="000A149D">
      <w:pPr>
        <w:pStyle w:val="Style5"/>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w:t>
      </w:r>
      <w:r w:rsidR="00EC6135" w:rsidRPr="004E3DE8">
        <w:rPr>
          <w:rStyle w:val="FontStyle23"/>
          <w:rFonts w:ascii="Times New Roman" w:hAnsi="Times New Roman" w:cs="Times New Roman"/>
          <w:sz w:val="24"/>
          <w:szCs w:val="24"/>
        </w:rPr>
        <w:t>.2. С</w:t>
      </w:r>
      <w:r w:rsidRPr="004E3DE8">
        <w:rPr>
          <w:rStyle w:val="FontStyle23"/>
          <w:rFonts w:ascii="Times New Roman" w:hAnsi="Times New Roman" w:cs="Times New Roman"/>
          <w:sz w:val="24"/>
          <w:szCs w:val="24"/>
        </w:rPr>
        <w:t>а подадени в</w:t>
      </w:r>
      <w:r w:rsidR="00EC6135" w:rsidRPr="004E3DE8">
        <w:rPr>
          <w:rStyle w:val="FontStyle23"/>
          <w:rFonts w:ascii="Times New Roman" w:hAnsi="Times New Roman" w:cs="Times New Roman"/>
          <w:sz w:val="24"/>
          <w:szCs w:val="24"/>
        </w:rPr>
        <w:t xml:space="preserve"> </w:t>
      </w:r>
      <w:proofErr w:type="spellStart"/>
      <w:r w:rsidR="00EC6135" w:rsidRPr="004E3DE8">
        <w:rPr>
          <w:rStyle w:val="FontStyle23"/>
          <w:rFonts w:ascii="Times New Roman" w:hAnsi="Times New Roman" w:cs="Times New Roman"/>
          <w:sz w:val="24"/>
          <w:szCs w:val="24"/>
        </w:rPr>
        <w:t>незапечатан</w:t>
      </w:r>
      <w:proofErr w:type="spellEnd"/>
      <w:r w:rsidR="00EC6135" w:rsidRPr="004E3DE8">
        <w:rPr>
          <w:rStyle w:val="FontStyle23"/>
          <w:rFonts w:ascii="Times New Roman" w:hAnsi="Times New Roman" w:cs="Times New Roman"/>
          <w:sz w:val="24"/>
          <w:szCs w:val="24"/>
        </w:rPr>
        <w:t xml:space="preserve"> или прозрачен плик</w:t>
      </w:r>
      <w:r w:rsidR="00FF268E">
        <w:rPr>
          <w:rStyle w:val="FontStyle23"/>
          <w:rFonts w:ascii="Times New Roman" w:hAnsi="Times New Roman" w:cs="Times New Roman"/>
          <w:sz w:val="24"/>
          <w:szCs w:val="24"/>
        </w:rPr>
        <w:t>, или в плик с нарушена цялост</w:t>
      </w:r>
      <w:r w:rsidR="00EC6135" w:rsidRPr="004E3DE8">
        <w:rPr>
          <w:rStyle w:val="FontStyle23"/>
          <w:rFonts w:ascii="Times New Roman" w:hAnsi="Times New Roman" w:cs="Times New Roman"/>
          <w:sz w:val="24"/>
          <w:szCs w:val="24"/>
        </w:rPr>
        <w:t>.</w:t>
      </w:r>
    </w:p>
    <w:p w14:paraId="3B687B05" w14:textId="77777777" w:rsidR="006344ED" w:rsidRPr="005460DB" w:rsidRDefault="006344ED" w:rsidP="000A149D">
      <w:pPr>
        <w:pStyle w:val="Style5"/>
        <w:widowControl/>
        <w:spacing w:line="276" w:lineRule="auto"/>
        <w:ind w:firstLine="709"/>
        <w:jc w:val="both"/>
        <w:rPr>
          <w:rStyle w:val="FontStyle23"/>
          <w:rFonts w:ascii="Times New Roman" w:hAnsi="Times New Roman" w:cs="Times New Roman"/>
          <w:sz w:val="24"/>
          <w:szCs w:val="24"/>
        </w:rPr>
      </w:pPr>
      <w:r w:rsidRPr="005460DB">
        <w:rPr>
          <w:rStyle w:val="FontStyle23"/>
          <w:rFonts w:ascii="Times New Roman" w:hAnsi="Times New Roman" w:cs="Times New Roman"/>
          <w:sz w:val="24"/>
          <w:szCs w:val="24"/>
        </w:rPr>
        <w:t xml:space="preserve">1.3. Са </w:t>
      </w:r>
      <w:r w:rsidRPr="005460DB">
        <w:rPr>
          <w:rFonts w:ascii="Times New Roman" w:hAnsi="Times New Roman"/>
          <w:bCs/>
        </w:rPr>
        <w:t>представили предложение по-ниско от началната конкурсна цена.</w:t>
      </w:r>
    </w:p>
    <w:p w14:paraId="32443015" w14:textId="77777777" w:rsidR="00906377" w:rsidRPr="004E3DE8" w:rsidRDefault="00906377" w:rsidP="000A149D">
      <w:pPr>
        <w:pStyle w:val="Style5"/>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 xml:space="preserve">Извън горепосочените случаи постъпилите оферти се разглеждат от </w:t>
      </w:r>
      <w:r w:rsidR="006206DA" w:rsidRPr="004E3DE8">
        <w:rPr>
          <w:rStyle w:val="FontStyle23"/>
          <w:rFonts w:ascii="Times New Roman" w:hAnsi="Times New Roman" w:cs="Times New Roman"/>
          <w:sz w:val="24"/>
          <w:szCs w:val="24"/>
        </w:rPr>
        <w:t>Комисия в Дружеството, определена със Заповед на изпълнителния директор</w:t>
      </w:r>
      <w:r w:rsidRPr="004E3DE8">
        <w:rPr>
          <w:rStyle w:val="FontStyle23"/>
          <w:rFonts w:ascii="Times New Roman" w:hAnsi="Times New Roman" w:cs="Times New Roman"/>
          <w:sz w:val="24"/>
          <w:szCs w:val="24"/>
        </w:rPr>
        <w:t>.</w:t>
      </w:r>
    </w:p>
    <w:p w14:paraId="7CF5511E" w14:textId="77777777" w:rsidR="00996181" w:rsidRPr="004E3DE8" w:rsidRDefault="00996181" w:rsidP="000A149D">
      <w:pPr>
        <w:pStyle w:val="Style5"/>
        <w:widowControl/>
        <w:spacing w:line="276" w:lineRule="auto"/>
        <w:ind w:firstLine="709"/>
        <w:jc w:val="both"/>
        <w:rPr>
          <w:rStyle w:val="FontStyle23"/>
          <w:rFonts w:ascii="Times New Roman" w:hAnsi="Times New Roman" w:cs="Times New Roman"/>
          <w:b/>
          <w:bCs/>
          <w:i/>
          <w:iCs/>
          <w:sz w:val="24"/>
          <w:szCs w:val="24"/>
        </w:rPr>
      </w:pPr>
    </w:p>
    <w:p w14:paraId="6A35F4A4" w14:textId="77777777" w:rsidR="00906377" w:rsidRPr="004E3DE8" w:rsidRDefault="006344ED" w:rsidP="000A149D">
      <w:pPr>
        <w:pStyle w:val="Style5"/>
        <w:widowControl/>
        <w:spacing w:line="276" w:lineRule="auto"/>
        <w:ind w:firstLine="709"/>
        <w:jc w:val="both"/>
        <w:rPr>
          <w:rStyle w:val="FontStyle32"/>
          <w:rFonts w:ascii="Times New Roman" w:hAnsi="Times New Roman" w:cs="Times New Roman"/>
          <w:sz w:val="24"/>
          <w:szCs w:val="24"/>
          <w:u w:val="single"/>
        </w:rPr>
      </w:pPr>
      <w:r>
        <w:rPr>
          <w:rStyle w:val="FontStyle32"/>
          <w:rFonts w:ascii="Times New Roman" w:hAnsi="Times New Roman" w:cs="Times New Roman"/>
          <w:sz w:val="24"/>
          <w:szCs w:val="24"/>
          <w:u w:val="single"/>
        </w:rPr>
        <w:lastRenderedPageBreak/>
        <w:t>2</w:t>
      </w:r>
      <w:r w:rsidR="00906377" w:rsidRPr="004E3DE8">
        <w:rPr>
          <w:rStyle w:val="FontStyle32"/>
          <w:rFonts w:ascii="Times New Roman" w:hAnsi="Times New Roman" w:cs="Times New Roman"/>
          <w:sz w:val="24"/>
          <w:szCs w:val="24"/>
          <w:u w:val="single"/>
        </w:rPr>
        <w:t>.</w:t>
      </w:r>
      <w:r w:rsidR="00EC6135" w:rsidRPr="004E3DE8">
        <w:rPr>
          <w:rStyle w:val="FontStyle32"/>
          <w:rFonts w:ascii="Times New Roman" w:hAnsi="Times New Roman" w:cs="Times New Roman"/>
          <w:sz w:val="24"/>
          <w:szCs w:val="24"/>
          <w:u w:val="single"/>
        </w:rPr>
        <w:t> </w:t>
      </w:r>
      <w:r w:rsidR="00906377" w:rsidRPr="004E3DE8">
        <w:rPr>
          <w:rStyle w:val="FontStyle32"/>
          <w:rFonts w:ascii="Times New Roman" w:hAnsi="Times New Roman" w:cs="Times New Roman"/>
          <w:sz w:val="24"/>
          <w:szCs w:val="24"/>
          <w:u w:val="single"/>
        </w:rPr>
        <w:t>НЯМА ДА БЪДАТ ОЦЕНЯВАНИ ОФЕРТИ. КОИТО:</w:t>
      </w:r>
    </w:p>
    <w:p w14:paraId="32F72473" w14:textId="1CD02AD5" w:rsidR="00906377" w:rsidRPr="004E3DE8" w:rsidRDefault="00853742" w:rsidP="000A149D">
      <w:pPr>
        <w:pStyle w:val="Style5"/>
        <w:widowControl/>
        <w:spacing w:line="276" w:lineRule="auto"/>
        <w:ind w:firstLine="709"/>
        <w:jc w:val="both"/>
        <w:rPr>
          <w:rStyle w:val="FontStyle26"/>
          <w:rFonts w:ascii="Times New Roman" w:hAnsi="Times New Roman" w:cs="Times New Roman"/>
          <w:sz w:val="24"/>
          <w:szCs w:val="24"/>
        </w:rPr>
      </w:pPr>
      <w:r>
        <w:rPr>
          <w:rStyle w:val="FontStyle23"/>
          <w:rFonts w:ascii="Times New Roman" w:hAnsi="Times New Roman" w:cs="Times New Roman"/>
          <w:sz w:val="24"/>
          <w:szCs w:val="24"/>
        </w:rPr>
        <w:t>2</w:t>
      </w:r>
      <w:r w:rsidR="00906377" w:rsidRPr="004E3DE8">
        <w:rPr>
          <w:rStyle w:val="FontStyle23"/>
          <w:rFonts w:ascii="Times New Roman" w:hAnsi="Times New Roman" w:cs="Times New Roman"/>
          <w:sz w:val="24"/>
          <w:szCs w:val="24"/>
        </w:rPr>
        <w:t>.1.</w:t>
      </w:r>
      <w:r w:rsidR="00DF59EB" w:rsidRPr="004E3DE8">
        <w:rPr>
          <w:rStyle w:val="FontStyle23"/>
          <w:rFonts w:ascii="Times New Roman" w:hAnsi="Times New Roman" w:cs="Times New Roman"/>
          <w:sz w:val="24"/>
          <w:szCs w:val="24"/>
        </w:rPr>
        <w:t> </w:t>
      </w:r>
      <w:r w:rsidR="00EC6135" w:rsidRPr="004E3DE8">
        <w:rPr>
          <w:rStyle w:val="FontStyle23"/>
          <w:rFonts w:ascii="Times New Roman" w:hAnsi="Times New Roman" w:cs="Times New Roman"/>
          <w:sz w:val="24"/>
          <w:szCs w:val="24"/>
        </w:rPr>
        <w:t>Н</w:t>
      </w:r>
      <w:r w:rsidR="00906377" w:rsidRPr="004E3DE8">
        <w:rPr>
          <w:rStyle w:val="FontStyle23"/>
          <w:rFonts w:ascii="Times New Roman" w:hAnsi="Times New Roman" w:cs="Times New Roman"/>
          <w:sz w:val="24"/>
          <w:szCs w:val="24"/>
        </w:rPr>
        <w:t>е съдържат документ</w:t>
      </w:r>
      <w:r w:rsidR="000305C2">
        <w:rPr>
          <w:rStyle w:val="FontStyle23"/>
          <w:rFonts w:ascii="Times New Roman" w:hAnsi="Times New Roman" w:cs="Times New Roman"/>
          <w:sz w:val="24"/>
          <w:szCs w:val="24"/>
        </w:rPr>
        <w:t>/</w:t>
      </w:r>
      <w:r w:rsidR="00906377" w:rsidRPr="004E3DE8">
        <w:rPr>
          <w:rStyle w:val="FontStyle23"/>
          <w:rFonts w:ascii="Times New Roman" w:hAnsi="Times New Roman" w:cs="Times New Roman"/>
          <w:sz w:val="24"/>
          <w:szCs w:val="24"/>
        </w:rPr>
        <w:t xml:space="preserve">и по т. 5 от Раздел </w:t>
      </w:r>
      <w:r w:rsidR="00906377" w:rsidRPr="004E3DE8">
        <w:rPr>
          <w:rStyle w:val="FontStyle26"/>
          <w:rFonts w:ascii="Times New Roman" w:hAnsi="Times New Roman" w:cs="Times New Roman"/>
          <w:b w:val="0"/>
          <w:sz w:val="24"/>
          <w:szCs w:val="24"/>
        </w:rPr>
        <w:t>III</w:t>
      </w:r>
      <w:r w:rsidR="00EC6135" w:rsidRPr="004E3DE8">
        <w:rPr>
          <w:rStyle w:val="FontStyle26"/>
          <w:rFonts w:ascii="Times New Roman" w:hAnsi="Times New Roman" w:cs="Times New Roman"/>
          <w:b w:val="0"/>
          <w:sz w:val="24"/>
          <w:szCs w:val="24"/>
        </w:rPr>
        <w:t>.</w:t>
      </w:r>
    </w:p>
    <w:p w14:paraId="4E3E26B2" w14:textId="42439573" w:rsidR="00906377" w:rsidRPr="004E3DE8" w:rsidRDefault="00853742" w:rsidP="000A149D">
      <w:pPr>
        <w:pStyle w:val="Style5"/>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2</w:t>
      </w:r>
      <w:r w:rsidR="00906377" w:rsidRPr="004E3DE8">
        <w:rPr>
          <w:rStyle w:val="FontStyle23"/>
          <w:rFonts w:ascii="Times New Roman" w:hAnsi="Times New Roman" w:cs="Times New Roman"/>
          <w:sz w:val="24"/>
          <w:szCs w:val="24"/>
        </w:rPr>
        <w:t>.2.</w:t>
      </w:r>
      <w:r w:rsidR="00EC6135" w:rsidRPr="004E3DE8">
        <w:rPr>
          <w:rStyle w:val="FontStyle23"/>
          <w:rFonts w:ascii="Times New Roman" w:hAnsi="Times New Roman" w:cs="Times New Roman"/>
          <w:sz w:val="24"/>
          <w:szCs w:val="24"/>
        </w:rPr>
        <w:t> Н</w:t>
      </w:r>
      <w:r w:rsidR="00906377" w:rsidRPr="004E3DE8">
        <w:rPr>
          <w:rStyle w:val="FontStyle23"/>
          <w:rFonts w:ascii="Times New Roman" w:hAnsi="Times New Roman" w:cs="Times New Roman"/>
          <w:sz w:val="24"/>
          <w:szCs w:val="24"/>
        </w:rPr>
        <w:t>е отговарят на условията на на</w:t>
      </w:r>
      <w:r w:rsidR="00EC6135" w:rsidRPr="004E3DE8">
        <w:rPr>
          <w:rStyle w:val="FontStyle23"/>
          <w:rFonts w:ascii="Times New Roman" w:hAnsi="Times New Roman" w:cs="Times New Roman"/>
          <w:sz w:val="24"/>
          <w:szCs w:val="24"/>
        </w:rPr>
        <w:t>стоящата Конкурсна документация.</w:t>
      </w:r>
    </w:p>
    <w:p w14:paraId="415F491D" w14:textId="03079FA9" w:rsidR="00CB7B65" w:rsidRDefault="00853742" w:rsidP="000A149D">
      <w:pPr>
        <w:pStyle w:val="Style5"/>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2</w:t>
      </w:r>
      <w:r w:rsidR="00CB7B65" w:rsidRPr="004E3DE8">
        <w:rPr>
          <w:rStyle w:val="FontStyle23"/>
          <w:rFonts w:ascii="Times New Roman" w:hAnsi="Times New Roman" w:cs="Times New Roman"/>
          <w:sz w:val="24"/>
          <w:szCs w:val="24"/>
        </w:rPr>
        <w:t>.</w:t>
      </w:r>
      <w:r w:rsidR="006344ED">
        <w:rPr>
          <w:rStyle w:val="FontStyle23"/>
          <w:rFonts w:ascii="Times New Roman" w:hAnsi="Times New Roman" w:cs="Times New Roman"/>
          <w:sz w:val="24"/>
          <w:szCs w:val="24"/>
        </w:rPr>
        <w:t>3</w:t>
      </w:r>
      <w:r w:rsidR="00CB7B65" w:rsidRPr="004E3DE8">
        <w:rPr>
          <w:rStyle w:val="FontStyle23"/>
          <w:rFonts w:ascii="Times New Roman" w:hAnsi="Times New Roman" w:cs="Times New Roman"/>
          <w:sz w:val="24"/>
          <w:szCs w:val="24"/>
        </w:rPr>
        <w:t xml:space="preserve">. Противоречат на </w:t>
      </w:r>
      <w:r w:rsidR="004128F7">
        <w:rPr>
          <w:rStyle w:val="FontStyle23"/>
          <w:rFonts w:ascii="Times New Roman" w:hAnsi="Times New Roman" w:cs="Times New Roman"/>
          <w:sz w:val="24"/>
          <w:szCs w:val="24"/>
        </w:rPr>
        <w:t>относимото действащо</w:t>
      </w:r>
      <w:r w:rsidR="00CB7B65" w:rsidRPr="004E3DE8">
        <w:rPr>
          <w:rStyle w:val="FontStyle23"/>
          <w:rFonts w:ascii="Times New Roman" w:hAnsi="Times New Roman" w:cs="Times New Roman"/>
          <w:sz w:val="24"/>
          <w:szCs w:val="24"/>
        </w:rPr>
        <w:t xml:space="preserve"> българско </w:t>
      </w:r>
      <w:r w:rsidR="004128F7">
        <w:rPr>
          <w:rStyle w:val="FontStyle23"/>
          <w:rFonts w:ascii="Times New Roman" w:hAnsi="Times New Roman" w:cs="Times New Roman"/>
          <w:sz w:val="24"/>
          <w:szCs w:val="24"/>
        </w:rPr>
        <w:t xml:space="preserve">и европейско </w:t>
      </w:r>
      <w:r w:rsidR="00CB7B65" w:rsidRPr="004E3DE8">
        <w:rPr>
          <w:rStyle w:val="FontStyle23"/>
          <w:rFonts w:ascii="Times New Roman" w:hAnsi="Times New Roman" w:cs="Times New Roman"/>
          <w:sz w:val="24"/>
          <w:szCs w:val="24"/>
        </w:rPr>
        <w:t>законодателство.</w:t>
      </w:r>
    </w:p>
    <w:p w14:paraId="7F84BE30" w14:textId="77777777" w:rsidR="00996181" w:rsidRPr="004E3DE8" w:rsidRDefault="00996181" w:rsidP="000A149D">
      <w:pPr>
        <w:pStyle w:val="Style5"/>
        <w:widowControl/>
        <w:spacing w:line="276" w:lineRule="auto"/>
        <w:ind w:firstLine="709"/>
        <w:jc w:val="both"/>
        <w:rPr>
          <w:rStyle w:val="FontStyle23"/>
          <w:rFonts w:ascii="Times New Roman" w:hAnsi="Times New Roman" w:cs="Times New Roman"/>
          <w:b/>
          <w:bCs/>
          <w:i/>
          <w:iCs/>
          <w:sz w:val="24"/>
          <w:szCs w:val="24"/>
        </w:rPr>
      </w:pPr>
    </w:p>
    <w:p w14:paraId="228143C8" w14:textId="0598CB73" w:rsidR="00906377" w:rsidRPr="004E3DE8" w:rsidRDefault="00853742" w:rsidP="000A149D">
      <w:pPr>
        <w:pStyle w:val="Style5"/>
        <w:widowControl/>
        <w:spacing w:line="276" w:lineRule="auto"/>
        <w:ind w:firstLine="709"/>
        <w:jc w:val="both"/>
        <w:rPr>
          <w:rStyle w:val="FontStyle32"/>
          <w:rFonts w:ascii="Times New Roman" w:hAnsi="Times New Roman" w:cs="Times New Roman"/>
          <w:sz w:val="24"/>
          <w:szCs w:val="24"/>
          <w:u w:val="single"/>
        </w:rPr>
      </w:pPr>
      <w:r>
        <w:rPr>
          <w:rStyle w:val="FontStyle32"/>
          <w:rFonts w:ascii="Times New Roman" w:hAnsi="Times New Roman" w:cs="Times New Roman"/>
          <w:sz w:val="24"/>
          <w:szCs w:val="24"/>
          <w:u w:val="single"/>
        </w:rPr>
        <w:t>3</w:t>
      </w:r>
      <w:r w:rsidR="002B662C" w:rsidRPr="004E3DE8">
        <w:rPr>
          <w:rStyle w:val="FontStyle32"/>
          <w:rFonts w:ascii="Times New Roman" w:hAnsi="Times New Roman" w:cs="Times New Roman"/>
          <w:sz w:val="24"/>
          <w:szCs w:val="24"/>
          <w:u w:val="single"/>
        </w:rPr>
        <w:t>. </w:t>
      </w:r>
      <w:r w:rsidR="00906377" w:rsidRPr="004E3DE8">
        <w:rPr>
          <w:rStyle w:val="FontStyle32"/>
          <w:rFonts w:ascii="Times New Roman" w:hAnsi="Times New Roman" w:cs="Times New Roman"/>
          <w:sz w:val="24"/>
          <w:szCs w:val="24"/>
          <w:u w:val="single"/>
        </w:rPr>
        <w:t>КРИТЕРИИ ЗА ОЦЕНЯВАНЕ НА ОФЕРТИТЕ.</w:t>
      </w:r>
    </w:p>
    <w:p w14:paraId="54120B60" w14:textId="77777777" w:rsidR="008C5DEE" w:rsidRPr="004E3DE8" w:rsidRDefault="00906377" w:rsidP="000A149D">
      <w:pPr>
        <w:spacing w:line="276" w:lineRule="auto"/>
        <w:ind w:firstLine="709"/>
        <w:jc w:val="both"/>
        <w:rPr>
          <w:rFonts w:ascii="Times New Roman" w:hAnsi="Times New Roman" w:cs="Times New Roman"/>
          <w:b/>
          <w:bCs/>
        </w:rPr>
      </w:pPr>
      <w:r w:rsidRPr="004E3DE8">
        <w:rPr>
          <w:rStyle w:val="FontStyle23"/>
          <w:rFonts w:ascii="Times New Roman" w:hAnsi="Times New Roman" w:cs="Times New Roman"/>
          <w:sz w:val="24"/>
          <w:szCs w:val="24"/>
        </w:rPr>
        <w:t>Критери</w:t>
      </w:r>
      <w:r w:rsidR="0015683C" w:rsidRPr="004E3DE8">
        <w:rPr>
          <w:rStyle w:val="FontStyle23"/>
          <w:rFonts w:ascii="Times New Roman" w:hAnsi="Times New Roman" w:cs="Times New Roman"/>
          <w:sz w:val="24"/>
          <w:szCs w:val="24"/>
        </w:rPr>
        <w:t>и</w:t>
      </w:r>
      <w:r w:rsidRPr="004E3DE8">
        <w:rPr>
          <w:rStyle w:val="FontStyle23"/>
          <w:rFonts w:ascii="Times New Roman" w:hAnsi="Times New Roman" w:cs="Times New Roman"/>
          <w:sz w:val="24"/>
          <w:szCs w:val="24"/>
        </w:rPr>
        <w:t>те за извършване на класиране на допуснатите участници са:</w:t>
      </w:r>
      <w:r w:rsidR="0015683C" w:rsidRPr="004E3DE8">
        <w:rPr>
          <w:rStyle w:val="FontStyle23"/>
          <w:rFonts w:ascii="Times New Roman" w:hAnsi="Times New Roman" w:cs="Times New Roman"/>
          <w:sz w:val="24"/>
          <w:szCs w:val="24"/>
        </w:rPr>
        <w:t> </w:t>
      </w:r>
      <w:r w:rsidR="00693F8D" w:rsidRPr="004E3DE8">
        <w:rPr>
          <w:rFonts w:ascii="Times New Roman" w:hAnsi="Times New Roman" w:cs="Times New Roman"/>
          <w:b/>
          <w:bCs/>
        </w:rPr>
        <w:t xml:space="preserve">„най-ниска </w:t>
      </w:r>
      <w:r w:rsidR="00274795" w:rsidRPr="004E3DE8">
        <w:rPr>
          <w:rFonts w:ascii="Times New Roman" w:hAnsi="Times New Roman" w:cs="Times New Roman"/>
          <w:b/>
          <w:bCs/>
        </w:rPr>
        <w:t>застраховат</w:t>
      </w:r>
      <w:r w:rsidR="00962B72" w:rsidRPr="004E3DE8">
        <w:rPr>
          <w:rFonts w:ascii="Times New Roman" w:hAnsi="Times New Roman" w:cs="Times New Roman"/>
          <w:b/>
          <w:bCs/>
          <w:lang w:val="en-US"/>
        </w:rPr>
        <w:t>e</w:t>
      </w:r>
      <w:proofErr w:type="spellStart"/>
      <w:r w:rsidR="00962B72" w:rsidRPr="004E3DE8">
        <w:rPr>
          <w:rFonts w:ascii="Times New Roman" w:hAnsi="Times New Roman" w:cs="Times New Roman"/>
          <w:b/>
          <w:bCs/>
        </w:rPr>
        <w:t>л</w:t>
      </w:r>
      <w:r w:rsidR="00274795" w:rsidRPr="004E3DE8">
        <w:rPr>
          <w:rFonts w:ascii="Times New Roman" w:hAnsi="Times New Roman" w:cs="Times New Roman"/>
          <w:b/>
          <w:bCs/>
        </w:rPr>
        <w:t>на</w:t>
      </w:r>
      <w:proofErr w:type="spellEnd"/>
      <w:r w:rsidR="00274795" w:rsidRPr="004E3DE8">
        <w:rPr>
          <w:rFonts w:ascii="Times New Roman" w:hAnsi="Times New Roman" w:cs="Times New Roman"/>
          <w:b/>
          <w:bCs/>
        </w:rPr>
        <w:t xml:space="preserve"> премия”, </w:t>
      </w:r>
      <w:r w:rsidR="00A44CE4" w:rsidRPr="004E3DE8">
        <w:rPr>
          <w:rFonts w:ascii="Times New Roman" w:hAnsi="Times New Roman" w:cs="Times New Roman"/>
          <w:b/>
          <w:bCs/>
        </w:rPr>
        <w:t>„</w:t>
      </w:r>
      <w:r w:rsidR="001308FF" w:rsidRPr="004E3DE8">
        <w:rPr>
          <w:rFonts w:ascii="Times New Roman" w:hAnsi="Times New Roman" w:cs="Times New Roman"/>
          <w:b/>
          <w:bCs/>
        </w:rPr>
        <w:t>най-кратък срок за възстановяван</w:t>
      </w:r>
      <w:r w:rsidR="001308FF" w:rsidRPr="004E3DE8">
        <w:rPr>
          <w:rFonts w:ascii="Times New Roman" w:hAnsi="Times New Roman" w:cs="Times New Roman"/>
          <w:b/>
          <w:bCs/>
          <w:lang w:val="en-US"/>
        </w:rPr>
        <w:t>e</w:t>
      </w:r>
      <w:r w:rsidR="001308FF" w:rsidRPr="004E3DE8">
        <w:rPr>
          <w:rFonts w:ascii="Times New Roman" w:hAnsi="Times New Roman" w:cs="Times New Roman"/>
          <w:b/>
          <w:bCs/>
        </w:rPr>
        <w:t xml:space="preserve"> на суми, след застрахователно събитие</w:t>
      </w:r>
      <w:r w:rsidR="00274795" w:rsidRPr="004E3DE8">
        <w:rPr>
          <w:rFonts w:ascii="Times New Roman" w:hAnsi="Times New Roman" w:cs="Times New Roman"/>
          <w:b/>
          <w:bCs/>
        </w:rPr>
        <w:t>”</w:t>
      </w:r>
      <w:r w:rsidR="00BB3806" w:rsidRPr="004E3DE8">
        <w:rPr>
          <w:rFonts w:ascii="Times New Roman" w:hAnsi="Times New Roman" w:cs="Times New Roman"/>
          <w:b/>
          <w:bCs/>
        </w:rPr>
        <w:t xml:space="preserve"> и</w:t>
      </w:r>
      <w:r w:rsidR="004E4715" w:rsidRPr="004E3DE8">
        <w:rPr>
          <w:rFonts w:ascii="Times New Roman" w:hAnsi="Times New Roman" w:cs="Times New Roman"/>
          <w:b/>
          <w:bCs/>
        </w:rPr>
        <w:t xml:space="preserve"> </w:t>
      </w:r>
      <w:r w:rsidR="00962B72" w:rsidRPr="004E3DE8">
        <w:rPr>
          <w:rFonts w:ascii="Times New Roman" w:hAnsi="Times New Roman" w:cs="Times New Roman"/>
          <w:b/>
          <w:bCs/>
        </w:rPr>
        <w:t>”д</w:t>
      </w:r>
      <w:r w:rsidR="008C5DEE" w:rsidRPr="004E3DE8">
        <w:rPr>
          <w:rFonts w:ascii="Times New Roman" w:hAnsi="Times New Roman" w:cs="Times New Roman"/>
          <w:b/>
          <w:bCs/>
        </w:rPr>
        <w:t>опълнителни застрахователни рискове”.</w:t>
      </w:r>
    </w:p>
    <w:p w14:paraId="534B32CC" w14:textId="77777777" w:rsidR="00257DBA" w:rsidRPr="004E3DE8" w:rsidRDefault="0015683C" w:rsidP="000A149D">
      <w:pPr>
        <w:spacing w:line="276" w:lineRule="auto"/>
        <w:ind w:firstLine="709"/>
        <w:jc w:val="both"/>
        <w:rPr>
          <w:rFonts w:ascii="Times New Roman" w:hAnsi="Times New Roman" w:cs="Times New Roman"/>
          <w:bCs/>
        </w:rPr>
      </w:pPr>
      <w:r w:rsidRPr="004E3DE8">
        <w:rPr>
          <w:rFonts w:ascii="Times New Roman" w:hAnsi="Times New Roman" w:cs="Times New Roman"/>
          <w:bCs/>
        </w:rPr>
        <w:t>Начин и ред за класиране</w:t>
      </w:r>
    </w:p>
    <w:p w14:paraId="06E89C8C" w14:textId="77777777" w:rsidR="00915AA8"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b/>
          <w:bCs/>
        </w:rPr>
        <w:t xml:space="preserve">Основен критерий за оценка на офертите е „икономически най-изгодно предложение”. </w:t>
      </w:r>
      <w:r w:rsidRPr="004E3DE8">
        <w:rPr>
          <w:rFonts w:ascii="Times New Roman" w:hAnsi="Times New Roman" w:cs="Times New Roman"/>
        </w:rPr>
        <w:t>Класирането ще се извърши по следните</w:t>
      </w:r>
      <w:r w:rsidR="0094092B" w:rsidRPr="004E3DE8">
        <w:rPr>
          <w:rFonts w:ascii="Times New Roman" w:hAnsi="Times New Roman" w:cs="Times New Roman"/>
        </w:rPr>
        <w:t xml:space="preserve"> </w:t>
      </w:r>
      <w:r w:rsidR="00A44CE4" w:rsidRPr="004E3DE8">
        <w:rPr>
          <w:rFonts w:ascii="Times New Roman" w:hAnsi="Times New Roman" w:cs="Times New Roman"/>
        </w:rPr>
        <w:t>позиции</w:t>
      </w:r>
      <w:r w:rsidRPr="004E3DE8">
        <w:rPr>
          <w:rFonts w:ascii="Times New Roman" w:hAnsi="Times New Roman" w:cs="Times New Roman"/>
        </w:rPr>
        <w:t>:</w:t>
      </w:r>
      <w:r w:rsidR="0015683C" w:rsidRPr="004E3DE8">
        <w:rPr>
          <w:rFonts w:ascii="Times New Roman" w:hAnsi="Times New Roman" w:cs="Times New Roman"/>
        </w:rPr>
        <w:t> </w:t>
      </w:r>
    </w:p>
    <w:p w14:paraId="24CA5192" w14:textId="77777777" w:rsidR="00915AA8" w:rsidRPr="004E3DE8" w:rsidRDefault="00A44CE4" w:rsidP="000A149D">
      <w:pPr>
        <w:spacing w:line="276" w:lineRule="auto"/>
        <w:ind w:firstLine="709"/>
        <w:jc w:val="both"/>
        <w:rPr>
          <w:rFonts w:ascii="Times New Roman" w:hAnsi="Times New Roman" w:cs="Times New Roman"/>
        </w:rPr>
      </w:pPr>
      <w:r w:rsidRPr="004E3DE8">
        <w:rPr>
          <w:rFonts w:ascii="Times New Roman" w:hAnsi="Times New Roman" w:cs="Times New Roman"/>
        </w:rPr>
        <w:t>1.</w:t>
      </w:r>
      <w:r w:rsidR="006206DA" w:rsidRPr="004E3DE8">
        <w:rPr>
          <w:rFonts w:ascii="Times New Roman" w:hAnsi="Times New Roman" w:cs="Times New Roman"/>
        </w:rPr>
        <w:t xml:space="preserve"> </w:t>
      </w:r>
      <w:r w:rsidR="0094092B" w:rsidRPr="004E3DE8">
        <w:rPr>
          <w:rFonts w:ascii="Times New Roman" w:hAnsi="Times New Roman" w:cs="Times New Roman"/>
        </w:rPr>
        <w:t>„най</w:t>
      </w:r>
      <w:r w:rsidR="0015683C" w:rsidRPr="004E3DE8">
        <w:rPr>
          <w:rFonts w:ascii="Times New Roman" w:hAnsi="Times New Roman" w:cs="Times New Roman"/>
        </w:rPr>
        <w:t> </w:t>
      </w:r>
      <w:r w:rsidR="0094092B" w:rsidRPr="004E3DE8">
        <w:rPr>
          <w:rFonts w:ascii="Times New Roman" w:hAnsi="Times New Roman" w:cs="Times New Roman"/>
        </w:rPr>
        <w:t>-</w:t>
      </w:r>
      <w:r w:rsidR="0015683C" w:rsidRPr="004E3DE8">
        <w:rPr>
          <w:rFonts w:ascii="Times New Roman" w:hAnsi="Times New Roman" w:cs="Times New Roman"/>
        </w:rPr>
        <w:t> </w:t>
      </w:r>
      <w:r w:rsidR="0094092B" w:rsidRPr="004E3DE8">
        <w:rPr>
          <w:rFonts w:ascii="Times New Roman" w:hAnsi="Times New Roman" w:cs="Times New Roman"/>
        </w:rPr>
        <w:t>ниска застрахователна</w:t>
      </w:r>
      <w:r w:rsidR="00257DBA" w:rsidRPr="004E3DE8">
        <w:rPr>
          <w:rFonts w:ascii="Times New Roman" w:hAnsi="Times New Roman" w:cs="Times New Roman"/>
        </w:rPr>
        <w:t xml:space="preserve"> премия</w:t>
      </w:r>
      <w:r w:rsidR="0094092B" w:rsidRPr="004E3DE8">
        <w:rPr>
          <w:rFonts w:ascii="Times New Roman" w:hAnsi="Times New Roman" w:cs="Times New Roman"/>
        </w:rPr>
        <w:t>”</w:t>
      </w:r>
      <w:r w:rsidR="00257DBA" w:rsidRPr="004E3DE8">
        <w:rPr>
          <w:rFonts w:ascii="Times New Roman" w:hAnsi="Times New Roman" w:cs="Times New Roman"/>
        </w:rPr>
        <w:t>;</w:t>
      </w:r>
      <w:r w:rsidR="0015683C" w:rsidRPr="004E3DE8">
        <w:rPr>
          <w:rFonts w:ascii="Times New Roman" w:hAnsi="Times New Roman" w:cs="Times New Roman"/>
        </w:rPr>
        <w:t> </w:t>
      </w:r>
    </w:p>
    <w:p w14:paraId="00A8160D" w14:textId="77777777" w:rsidR="00915AA8" w:rsidRPr="004E3DE8" w:rsidRDefault="00A44CE4" w:rsidP="000A149D">
      <w:pPr>
        <w:spacing w:line="276" w:lineRule="auto"/>
        <w:ind w:firstLine="709"/>
        <w:jc w:val="both"/>
        <w:rPr>
          <w:rFonts w:ascii="Times New Roman" w:hAnsi="Times New Roman" w:cs="Times New Roman"/>
        </w:rPr>
      </w:pPr>
      <w:r w:rsidRPr="004E3DE8">
        <w:rPr>
          <w:rFonts w:ascii="Times New Roman" w:hAnsi="Times New Roman" w:cs="Times New Roman"/>
        </w:rPr>
        <w:t>2.</w:t>
      </w:r>
      <w:r w:rsidR="00E128B5" w:rsidRPr="004E3DE8">
        <w:rPr>
          <w:rFonts w:ascii="Times New Roman" w:hAnsi="Times New Roman" w:cs="Times New Roman"/>
          <w:lang w:val="ru-RU"/>
        </w:rPr>
        <w:t xml:space="preserve"> </w:t>
      </w:r>
      <w:r w:rsidR="0094092B" w:rsidRPr="004E3DE8">
        <w:rPr>
          <w:rFonts w:ascii="Times New Roman" w:hAnsi="Times New Roman" w:cs="Times New Roman"/>
        </w:rPr>
        <w:t>„най-</w:t>
      </w:r>
      <w:r w:rsidR="00196A1A" w:rsidRPr="004E3DE8">
        <w:rPr>
          <w:rFonts w:ascii="Times New Roman" w:hAnsi="Times New Roman" w:cs="Times New Roman"/>
        </w:rPr>
        <w:t>кратък срок за възстановяване на суми след застрахователно събитие</w:t>
      </w:r>
      <w:r w:rsidR="0094092B" w:rsidRPr="004E3DE8">
        <w:rPr>
          <w:rFonts w:ascii="Times New Roman" w:hAnsi="Times New Roman" w:cs="Times New Roman"/>
        </w:rPr>
        <w:t>”</w:t>
      </w:r>
      <w:r w:rsidR="00257DBA" w:rsidRPr="004E3DE8">
        <w:rPr>
          <w:rFonts w:ascii="Times New Roman" w:hAnsi="Times New Roman" w:cs="Times New Roman"/>
        </w:rPr>
        <w:t>;</w:t>
      </w:r>
      <w:r w:rsidR="0015683C" w:rsidRPr="004E3DE8">
        <w:rPr>
          <w:rFonts w:ascii="Times New Roman" w:hAnsi="Times New Roman" w:cs="Times New Roman"/>
        </w:rPr>
        <w:t> </w:t>
      </w:r>
    </w:p>
    <w:p w14:paraId="4B629330" w14:textId="77777777" w:rsidR="00257DBA" w:rsidRPr="004E3DE8" w:rsidRDefault="00A44CE4" w:rsidP="000A149D">
      <w:pPr>
        <w:spacing w:line="276" w:lineRule="auto"/>
        <w:ind w:firstLine="709"/>
        <w:jc w:val="both"/>
        <w:rPr>
          <w:rFonts w:ascii="Times New Roman" w:hAnsi="Times New Roman" w:cs="Times New Roman"/>
        </w:rPr>
      </w:pPr>
      <w:r w:rsidRPr="004E3DE8">
        <w:rPr>
          <w:rFonts w:ascii="Times New Roman" w:hAnsi="Times New Roman" w:cs="Times New Roman"/>
        </w:rPr>
        <w:t>3.</w:t>
      </w:r>
      <w:r w:rsidR="00E128B5" w:rsidRPr="004E3DE8">
        <w:rPr>
          <w:rFonts w:ascii="Times New Roman" w:hAnsi="Times New Roman" w:cs="Times New Roman"/>
          <w:lang w:val="ru-RU"/>
        </w:rPr>
        <w:t xml:space="preserve"> </w:t>
      </w:r>
      <w:r w:rsidR="0094092B" w:rsidRPr="004E3DE8">
        <w:rPr>
          <w:rFonts w:ascii="Times New Roman" w:hAnsi="Times New Roman" w:cs="Times New Roman"/>
        </w:rPr>
        <w:t>„</w:t>
      </w:r>
      <w:r w:rsidR="00257DBA" w:rsidRPr="004E3DE8">
        <w:rPr>
          <w:rFonts w:ascii="Times New Roman" w:hAnsi="Times New Roman" w:cs="Times New Roman"/>
        </w:rPr>
        <w:t xml:space="preserve">допълнителни </w:t>
      </w:r>
      <w:r w:rsidR="00915AA8" w:rsidRPr="004E3DE8">
        <w:rPr>
          <w:rFonts w:ascii="Times New Roman" w:hAnsi="Times New Roman" w:cs="Times New Roman"/>
        </w:rPr>
        <w:t>застрахователни рискове</w:t>
      </w:r>
      <w:r w:rsidRPr="004E3DE8">
        <w:rPr>
          <w:rFonts w:ascii="Times New Roman" w:hAnsi="Times New Roman" w:cs="Times New Roman"/>
        </w:rPr>
        <w:t>”</w:t>
      </w:r>
      <w:r w:rsidR="00257DBA" w:rsidRPr="004E3DE8">
        <w:rPr>
          <w:rFonts w:ascii="Times New Roman" w:hAnsi="Times New Roman" w:cs="Times New Roman"/>
        </w:rPr>
        <w:t>.</w:t>
      </w:r>
    </w:p>
    <w:p w14:paraId="1FB5878F" w14:textId="77777777" w:rsidR="006344ED" w:rsidRPr="006344ED" w:rsidRDefault="006344ED" w:rsidP="000A149D">
      <w:pPr>
        <w:spacing w:line="276" w:lineRule="auto"/>
        <w:ind w:firstLine="709"/>
        <w:jc w:val="both"/>
        <w:rPr>
          <w:rFonts w:ascii="Times New Roman" w:hAnsi="Times New Roman" w:cs="Times New Roman"/>
          <w:sz w:val="16"/>
          <w:szCs w:val="16"/>
        </w:rPr>
      </w:pPr>
    </w:p>
    <w:p w14:paraId="121E4634" w14:textId="77777777"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rPr>
        <w:t>Оценката на офертите ще се извърши по следната формула:</w:t>
      </w:r>
    </w:p>
    <w:p w14:paraId="2E77F6C8" w14:textId="77777777" w:rsidR="00257DBA" w:rsidRPr="004E3DE8" w:rsidRDefault="00257DBA" w:rsidP="000A149D">
      <w:pPr>
        <w:spacing w:line="276" w:lineRule="auto"/>
        <w:ind w:firstLine="709"/>
        <w:jc w:val="both"/>
        <w:rPr>
          <w:rFonts w:ascii="Times New Roman" w:hAnsi="Times New Roman" w:cs="Times New Roman"/>
          <w:b/>
          <w:lang w:val="ru-RU"/>
        </w:rPr>
      </w:pPr>
      <w:r w:rsidRPr="004E3DE8">
        <w:rPr>
          <w:rFonts w:ascii="Times New Roman" w:hAnsi="Times New Roman" w:cs="Times New Roman"/>
          <w:b/>
          <w:lang w:val="en-US"/>
        </w:rPr>
        <w:t>K</w:t>
      </w:r>
      <w:r w:rsidRPr="004E3DE8">
        <w:rPr>
          <w:rFonts w:ascii="Times New Roman" w:hAnsi="Times New Roman" w:cs="Times New Roman"/>
          <w:b/>
        </w:rPr>
        <w:t xml:space="preserve"> = </w:t>
      </w:r>
      <w:r w:rsidRPr="004E3DE8">
        <w:rPr>
          <w:rFonts w:ascii="Times New Roman" w:hAnsi="Times New Roman" w:cs="Times New Roman"/>
          <w:b/>
          <w:lang w:val="en-US"/>
        </w:rPr>
        <w:t>K</w:t>
      </w:r>
      <w:r w:rsidRPr="006344ED">
        <w:rPr>
          <w:rFonts w:ascii="Times New Roman" w:hAnsi="Times New Roman" w:cs="Times New Roman"/>
          <w:b/>
          <w:vertAlign w:val="subscript"/>
          <w:lang w:val="ru-RU"/>
        </w:rPr>
        <w:t>1</w:t>
      </w:r>
      <w:proofErr w:type="spellStart"/>
      <w:r w:rsidRPr="004E3DE8">
        <w:rPr>
          <w:rFonts w:ascii="Times New Roman" w:hAnsi="Times New Roman" w:cs="Times New Roman"/>
          <w:b/>
          <w:lang w:val="en-US"/>
        </w:rPr>
        <w:t>xQ</w:t>
      </w:r>
      <w:proofErr w:type="spellEnd"/>
      <w:r w:rsidRPr="006344ED">
        <w:rPr>
          <w:rFonts w:ascii="Times New Roman" w:hAnsi="Times New Roman" w:cs="Times New Roman"/>
          <w:b/>
          <w:vertAlign w:val="subscript"/>
          <w:lang w:val="ru-RU"/>
        </w:rPr>
        <w:t>1</w:t>
      </w:r>
      <w:r w:rsidRPr="004E3DE8">
        <w:rPr>
          <w:rFonts w:ascii="Times New Roman" w:hAnsi="Times New Roman" w:cs="Times New Roman"/>
          <w:b/>
          <w:lang w:val="ru-RU"/>
        </w:rPr>
        <w:t xml:space="preserve">+ </w:t>
      </w:r>
      <w:r w:rsidRPr="004E3DE8">
        <w:rPr>
          <w:rFonts w:ascii="Times New Roman" w:hAnsi="Times New Roman" w:cs="Times New Roman"/>
          <w:b/>
          <w:lang w:val="en-US"/>
        </w:rPr>
        <w:t>K</w:t>
      </w:r>
      <w:r w:rsidRPr="006344ED">
        <w:rPr>
          <w:rFonts w:ascii="Times New Roman" w:hAnsi="Times New Roman" w:cs="Times New Roman"/>
          <w:b/>
          <w:vertAlign w:val="subscript"/>
          <w:lang w:val="ru-RU"/>
        </w:rPr>
        <w:t>2</w:t>
      </w:r>
      <w:proofErr w:type="spellStart"/>
      <w:r w:rsidRPr="004E3DE8">
        <w:rPr>
          <w:rFonts w:ascii="Times New Roman" w:hAnsi="Times New Roman" w:cs="Times New Roman"/>
          <w:b/>
          <w:lang w:val="en-US"/>
        </w:rPr>
        <w:t>xQ</w:t>
      </w:r>
      <w:proofErr w:type="spellEnd"/>
      <w:r w:rsidRPr="006344ED">
        <w:rPr>
          <w:rFonts w:ascii="Times New Roman" w:hAnsi="Times New Roman" w:cs="Times New Roman"/>
          <w:b/>
          <w:vertAlign w:val="subscript"/>
          <w:lang w:val="ru-RU"/>
        </w:rPr>
        <w:t>2</w:t>
      </w:r>
      <w:r w:rsidRPr="004E3DE8">
        <w:rPr>
          <w:rFonts w:ascii="Times New Roman" w:hAnsi="Times New Roman" w:cs="Times New Roman"/>
          <w:b/>
          <w:lang w:val="ru-RU"/>
        </w:rPr>
        <w:t xml:space="preserve"> + </w:t>
      </w:r>
      <w:r w:rsidRPr="004E3DE8">
        <w:rPr>
          <w:rFonts w:ascii="Times New Roman" w:hAnsi="Times New Roman" w:cs="Times New Roman"/>
          <w:b/>
          <w:lang w:val="en-US"/>
        </w:rPr>
        <w:t>K</w:t>
      </w:r>
      <w:r w:rsidRPr="006344ED">
        <w:rPr>
          <w:rFonts w:ascii="Times New Roman" w:hAnsi="Times New Roman" w:cs="Times New Roman"/>
          <w:b/>
          <w:vertAlign w:val="subscript"/>
          <w:lang w:val="ru-RU"/>
        </w:rPr>
        <w:t>3</w:t>
      </w:r>
      <w:proofErr w:type="spellStart"/>
      <w:r w:rsidRPr="004E3DE8">
        <w:rPr>
          <w:rFonts w:ascii="Times New Roman" w:hAnsi="Times New Roman" w:cs="Times New Roman"/>
          <w:b/>
          <w:lang w:val="en-US"/>
        </w:rPr>
        <w:t>xQ</w:t>
      </w:r>
      <w:proofErr w:type="spellEnd"/>
      <w:r w:rsidRPr="006344ED">
        <w:rPr>
          <w:rFonts w:ascii="Times New Roman" w:hAnsi="Times New Roman" w:cs="Times New Roman"/>
          <w:b/>
          <w:vertAlign w:val="subscript"/>
          <w:lang w:val="ru-RU"/>
        </w:rPr>
        <w:t>3</w:t>
      </w:r>
    </w:p>
    <w:p w14:paraId="4B4331D8" w14:textId="77777777"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rPr>
        <w:t>където К</w:t>
      </w:r>
      <w:r w:rsidRPr="006344ED">
        <w:rPr>
          <w:rFonts w:ascii="Times New Roman" w:hAnsi="Times New Roman" w:cs="Times New Roman"/>
          <w:vertAlign w:val="subscript"/>
        </w:rPr>
        <w:t>1</w:t>
      </w:r>
      <w:r w:rsidRPr="004E3DE8">
        <w:rPr>
          <w:rFonts w:ascii="Times New Roman" w:hAnsi="Times New Roman" w:cs="Times New Roman"/>
        </w:rPr>
        <w:t>, К</w:t>
      </w:r>
      <w:r w:rsidRPr="006344ED">
        <w:rPr>
          <w:rFonts w:ascii="Times New Roman" w:hAnsi="Times New Roman" w:cs="Times New Roman"/>
          <w:vertAlign w:val="subscript"/>
        </w:rPr>
        <w:t>2</w:t>
      </w:r>
      <w:r w:rsidRPr="004E3DE8">
        <w:rPr>
          <w:rFonts w:ascii="Times New Roman" w:hAnsi="Times New Roman" w:cs="Times New Roman"/>
        </w:rPr>
        <w:t xml:space="preserve"> и К</w:t>
      </w:r>
      <w:r w:rsidRPr="006344ED">
        <w:rPr>
          <w:rFonts w:ascii="Times New Roman" w:hAnsi="Times New Roman" w:cs="Times New Roman"/>
          <w:vertAlign w:val="subscript"/>
        </w:rPr>
        <w:t>3</w:t>
      </w:r>
      <w:r w:rsidRPr="004E3DE8">
        <w:rPr>
          <w:rFonts w:ascii="Times New Roman" w:hAnsi="Times New Roman" w:cs="Times New Roman"/>
        </w:rPr>
        <w:t xml:space="preserve"> са показатели за оценка на офертите, а </w:t>
      </w:r>
      <w:r w:rsidRPr="004E3DE8">
        <w:rPr>
          <w:rFonts w:ascii="Times New Roman" w:hAnsi="Times New Roman" w:cs="Times New Roman"/>
          <w:lang w:val="en-US"/>
        </w:rPr>
        <w:t>Q</w:t>
      </w:r>
      <w:r w:rsidRPr="006344ED">
        <w:rPr>
          <w:rFonts w:ascii="Times New Roman" w:hAnsi="Times New Roman" w:cs="Times New Roman"/>
          <w:vertAlign w:val="subscript"/>
          <w:lang w:val="ru-RU"/>
        </w:rPr>
        <w:t>1</w:t>
      </w:r>
      <w:r w:rsidRPr="004E3DE8">
        <w:rPr>
          <w:rFonts w:ascii="Times New Roman" w:hAnsi="Times New Roman" w:cs="Times New Roman"/>
          <w:lang w:val="ru-RU"/>
        </w:rPr>
        <w:t xml:space="preserve">, </w:t>
      </w:r>
      <w:r w:rsidRPr="004E3DE8">
        <w:rPr>
          <w:rFonts w:ascii="Times New Roman" w:hAnsi="Times New Roman" w:cs="Times New Roman"/>
          <w:lang w:val="en-US"/>
        </w:rPr>
        <w:t>Q</w:t>
      </w:r>
      <w:r w:rsidRPr="006344ED">
        <w:rPr>
          <w:rFonts w:ascii="Times New Roman" w:hAnsi="Times New Roman" w:cs="Times New Roman"/>
          <w:vertAlign w:val="subscript"/>
          <w:lang w:val="ru-RU"/>
        </w:rPr>
        <w:t>2</w:t>
      </w:r>
      <w:r w:rsidRPr="004E3DE8">
        <w:rPr>
          <w:rFonts w:ascii="Times New Roman" w:hAnsi="Times New Roman" w:cs="Times New Roman"/>
          <w:lang w:val="ru-RU"/>
        </w:rPr>
        <w:t xml:space="preserve"> </w:t>
      </w:r>
      <w:r w:rsidRPr="004E3DE8">
        <w:rPr>
          <w:rFonts w:ascii="Times New Roman" w:hAnsi="Times New Roman" w:cs="Times New Roman"/>
        </w:rPr>
        <w:t xml:space="preserve">и </w:t>
      </w:r>
      <w:r w:rsidRPr="004E3DE8">
        <w:rPr>
          <w:rFonts w:ascii="Times New Roman" w:hAnsi="Times New Roman" w:cs="Times New Roman"/>
          <w:lang w:val="en-US"/>
        </w:rPr>
        <w:t>Q</w:t>
      </w:r>
      <w:r w:rsidRPr="006344ED">
        <w:rPr>
          <w:rFonts w:ascii="Times New Roman" w:hAnsi="Times New Roman" w:cs="Times New Roman"/>
          <w:vertAlign w:val="subscript"/>
          <w:lang w:val="ru-RU"/>
        </w:rPr>
        <w:t>3</w:t>
      </w:r>
      <w:r w:rsidRPr="004E3DE8">
        <w:rPr>
          <w:rFonts w:ascii="Times New Roman" w:hAnsi="Times New Roman" w:cs="Times New Roman"/>
        </w:rPr>
        <w:t xml:space="preserve"> са коефициенти за тежест на съответния показател.</w:t>
      </w:r>
    </w:p>
    <w:p w14:paraId="6BDC077A" w14:textId="60994A3E"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b/>
          <w:lang w:val="en-US"/>
        </w:rPr>
        <w:t>K</w:t>
      </w:r>
      <w:r w:rsidRPr="006344ED">
        <w:rPr>
          <w:rFonts w:ascii="Times New Roman" w:hAnsi="Times New Roman" w:cs="Times New Roman"/>
          <w:b/>
          <w:vertAlign w:val="subscript"/>
          <w:lang w:val="ru-RU"/>
        </w:rPr>
        <w:t>1</w:t>
      </w:r>
      <w:r w:rsidR="004D3CA5" w:rsidRPr="004E3DE8">
        <w:rPr>
          <w:rFonts w:ascii="Times New Roman" w:hAnsi="Times New Roman" w:cs="Times New Roman"/>
          <w:b/>
        </w:rPr>
        <w:t> </w:t>
      </w:r>
      <w:r w:rsidRPr="004E3DE8">
        <w:rPr>
          <w:rFonts w:ascii="Times New Roman" w:hAnsi="Times New Roman" w:cs="Times New Roman"/>
          <w:lang w:val="ru-RU"/>
        </w:rPr>
        <w:t>-</w:t>
      </w:r>
      <w:r w:rsidR="004D3CA5" w:rsidRPr="004E3DE8">
        <w:rPr>
          <w:rFonts w:ascii="Times New Roman" w:hAnsi="Times New Roman" w:cs="Times New Roman"/>
        </w:rPr>
        <w:t> </w:t>
      </w:r>
      <w:r w:rsidRPr="004E3DE8">
        <w:rPr>
          <w:rFonts w:ascii="Times New Roman" w:hAnsi="Times New Roman" w:cs="Times New Roman"/>
        </w:rPr>
        <w:t xml:space="preserve">размер на застрахователната премия в лева, с </w:t>
      </w:r>
      <w:proofErr w:type="gramStart"/>
      <w:r w:rsidRPr="004E3DE8">
        <w:rPr>
          <w:rFonts w:ascii="Times New Roman" w:hAnsi="Times New Roman" w:cs="Times New Roman"/>
        </w:rPr>
        <w:t xml:space="preserve">тежест  </w:t>
      </w:r>
      <w:r w:rsidRPr="004E3DE8">
        <w:rPr>
          <w:rFonts w:ascii="Times New Roman" w:hAnsi="Times New Roman" w:cs="Times New Roman"/>
          <w:b/>
          <w:lang w:val="en-US"/>
        </w:rPr>
        <w:t>Q</w:t>
      </w:r>
      <w:proofErr w:type="gramEnd"/>
      <w:r w:rsidRPr="006344ED">
        <w:rPr>
          <w:rFonts w:ascii="Times New Roman" w:hAnsi="Times New Roman" w:cs="Times New Roman"/>
          <w:b/>
          <w:vertAlign w:val="subscript"/>
          <w:lang w:val="ru-RU"/>
        </w:rPr>
        <w:t>1</w:t>
      </w:r>
      <w:r w:rsidRPr="004E3DE8">
        <w:rPr>
          <w:rFonts w:ascii="Times New Roman" w:hAnsi="Times New Roman" w:cs="Times New Roman"/>
          <w:b/>
          <w:lang w:val="ru-RU"/>
        </w:rPr>
        <w:t xml:space="preserve"> = 0,</w:t>
      </w:r>
      <w:r w:rsidR="00400D8D">
        <w:rPr>
          <w:rFonts w:ascii="Times New Roman" w:hAnsi="Times New Roman" w:cs="Times New Roman"/>
          <w:b/>
          <w:lang w:val="ru-RU"/>
        </w:rPr>
        <w:t>8</w:t>
      </w:r>
      <w:r w:rsidRPr="004E3DE8">
        <w:rPr>
          <w:rFonts w:ascii="Times New Roman" w:hAnsi="Times New Roman" w:cs="Times New Roman"/>
          <w:b/>
          <w:lang w:val="ru-RU"/>
        </w:rPr>
        <w:t>0</w:t>
      </w:r>
      <w:r w:rsidRPr="004E3DE8">
        <w:rPr>
          <w:rFonts w:ascii="Times New Roman" w:hAnsi="Times New Roman" w:cs="Times New Roman"/>
        </w:rPr>
        <w:t>;</w:t>
      </w:r>
    </w:p>
    <w:p w14:paraId="7317D59E" w14:textId="65E1A9C1"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b/>
          <w:lang w:val="en-US"/>
        </w:rPr>
        <w:t>K</w:t>
      </w:r>
      <w:r w:rsidRPr="006344ED">
        <w:rPr>
          <w:rFonts w:ascii="Times New Roman" w:hAnsi="Times New Roman" w:cs="Times New Roman"/>
          <w:b/>
          <w:vertAlign w:val="subscript"/>
          <w:lang w:val="ru-RU"/>
        </w:rPr>
        <w:t>2</w:t>
      </w:r>
      <w:r w:rsidR="004D3CA5" w:rsidRPr="004E3DE8">
        <w:rPr>
          <w:rFonts w:ascii="Times New Roman" w:hAnsi="Times New Roman" w:cs="Times New Roman"/>
          <w:b/>
        </w:rPr>
        <w:t> </w:t>
      </w:r>
      <w:r w:rsidR="001308FF" w:rsidRPr="004E3DE8">
        <w:rPr>
          <w:rFonts w:ascii="Times New Roman" w:hAnsi="Times New Roman" w:cs="Times New Roman"/>
          <w:lang w:val="ru-RU"/>
        </w:rPr>
        <w:t>–</w:t>
      </w:r>
      <w:r w:rsidR="004D3CA5" w:rsidRPr="004E3DE8">
        <w:rPr>
          <w:rFonts w:ascii="Times New Roman" w:hAnsi="Times New Roman" w:cs="Times New Roman"/>
        </w:rPr>
        <w:t> </w:t>
      </w:r>
      <w:r w:rsidR="001308FF" w:rsidRPr="004E3DE8">
        <w:rPr>
          <w:rFonts w:ascii="Times New Roman" w:hAnsi="Times New Roman" w:cs="Times New Roman"/>
          <w:bCs/>
        </w:rPr>
        <w:t>най-кратък срок за възстановяван</w:t>
      </w:r>
      <w:r w:rsidR="001308FF" w:rsidRPr="004E3DE8">
        <w:rPr>
          <w:rFonts w:ascii="Times New Roman" w:hAnsi="Times New Roman" w:cs="Times New Roman"/>
          <w:bCs/>
          <w:lang w:val="en-US"/>
        </w:rPr>
        <w:t>e</w:t>
      </w:r>
      <w:r w:rsidR="001308FF" w:rsidRPr="004E3DE8">
        <w:rPr>
          <w:rFonts w:ascii="Times New Roman" w:hAnsi="Times New Roman" w:cs="Times New Roman"/>
          <w:bCs/>
        </w:rPr>
        <w:t xml:space="preserve"> на суми, след застрахователно събитие</w:t>
      </w:r>
      <w:r w:rsidRPr="004E3DE8">
        <w:rPr>
          <w:rFonts w:ascii="Times New Roman" w:hAnsi="Times New Roman" w:cs="Times New Roman"/>
        </w:rPr>
        <w:t xml:space="preserve">, с </w:t>
      </w:r>
      <w:proofErr w:type="gramStart"/>
      <w:r w:rsidRPr="004E3DE8">
        <w:rPr>
          <w:rFonts w:ascii="Times New Roman" w:hAnsi="Times New Roman" w:cs="Times New Roman"/>
        </w:rPr>
        <w:t xml:space="preserve">тежест  </w:t>
      </w:r>
      <w:r w:rsidRPr="004E3DE8">
        <w:rPr>
          <w:rFonts w:ascii="Times New Roman" w:hAnsi="Times New Roman" w:cs="Times New Roman"/>
          <w:b/>
          <w:lang w:val="en-US"/>
        </w:rPr>
        <w:t>Q</w:t>
      </w:r>
      <w:proofErr w:type="gramEnd"/>
      <w:r w:rsidRPr="006344ED">
        <w:rPr>
          <w:rFonts w:ascii="Times New Roman" w:hAnsi="Times New Roman" w:cs="Times New Roman"/>
          <w:b/>
          <w:vertAlign w:val="subscript"/>
          <w:lang w:val="ru-RU"/>
        </w:rPr>
        <w:t>2</w:t>
      </w:r>
      <w:r w:rsidRPr="004E3DE8">
        <w:rPr>
          <w:rFonts w:ascii="Times New Roman" w:hAnsi="Times New Roman" w:cs="Times New Roman"/>
          <w:b/>
        </w:rPr>
        <w:t xml:space="preserve"> </w:t>
      </w:r>
      <w:r w:rsidRPr="004E3DE8">
        <w:rPr>
          <w:rFonts w:ascii="Times New Roman" w:hAnsi="Times New Roman" w:cs="Times New Roman"/>
          <w:b/>
          <w:lang w:val="ru-RU"/>
        </w:rPr>
        <w:t>=</w:t>
      </w:r>
      <w:r w:rsidRPr="004E3DE8">
        <w:rPr>
          <w:rFonts w:ascii="Times New Roman" w:hAnsi="Times New Roman" w:cs="Times New Roman"/>
          <w:b/>
        </w:rPr>
        <w:t xml:space="preserve"> </w:t>
      </w:r>
      <w:r w:rsidRPr="004E3DE8">
        <w:rPr>
          <w:rFonts w:ascii="Times New Roman" w:hAnsi="Times New Roman" w:cs="Times New Roman"/>
          <w:b/>
          <w:lang w:val="ru-RU"/>
        </w:rPr>
        <w:t>0,</w:t>
      </w:r>
      <w:r w:rsidR="00400D8D">
        <w:rPr>
          <w:rFonts w:ascii="Times New Roman" w:hAnsi="Times New Roman" w:cs="Times New Roman"/>
          <w:b/>
          <w:lang w:val="ru-RU"/>
        </w:rPr>
        <w:t>1</w:t>
      </w:r>
      <w:r w:rsidRPr="004E3DE8">
        <w:rPr>
          <w:rFonts w:ascii="Times New Roman" w:hAnsi="Times New Roman" w:cs="Times New Roman"/>
          <w:b/>
          <w:lang w:val="ru-RU"/>
        </w:rPr>
        <w:t>0</w:t>
      </w:r>
      <w:r w:rsidRPr="004E3DE8">
        <w:rPr>
          <w:rFonts w:ascii="Times New Roman" w:hAnsi="Times New Roman" w:cs="Times New Roman"/>
          <w:lang w:val="ru-RU"/>
        </w:rPr>
        <w:t>;</w:t>
      </w:r>
    </w:p>
    <w:p w14:paraId="746B09CD" w14:textId="77777777"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b/>
          <w:lang w:val="en-US"/>
        </w:rPr>
        <w:t>K</w:t>
      </w:r>
      <w:r w:rsidRPr="006344ED">
        <w:rPr>
          <w:rFonts w:ascii="Times New Roman" w:hAnsi="Times New Roman" w:cs="Times New Roman"/>
          <w:b/>
          <w:vertAlign w:val="subscript"/>
          <w:lang w:val="ru-RU"/>
        </w:rPr>
        <w:t>3</w:t>
      </w:r>
      <w:r w:rsidR="004D3CA5" w:rsidRPr="004E3DE8">
        <w:rPr>
          <w:rFonts w:ascii="Times New Roman" w:hAnsi="Times New Roman" w:cs="Times New Roman"/>
          <w:b/>
        </w:rPr>
        <w:t> </w:t>
      </w:r>
      <w:r w:rsidRPr="004E3DE8">
        <w:rPr>
          <w:rFonts w:ascii="Times New Roman" w:hAnsi="Times New Roman" w:cs="Times New Roman"/>
          <w:lang w:val="ru-RU"/>
        </w:rPr>
        <w:t>–</w:t>
      </w:r>
      <w:r w:rsidR="004D3CA5" w:rsidRPr="004E3DE8">
        <w:rPr>
          <w:rFonts w:ascii="Times New Roman" w:hAnsi="Times New Roman" w:cs="Times New Roman"/>
        </w:rPr>
        <w:t> </w:t>
      </w:r>
      <w:r w:rsidRPr="004E3DE8">
        <w:rPr>
          <w:rFonts w:ascii="Times New Roman" w:hAnsi="Times New Roman" w:cs="Times New Roman"/>
        </w:rPr>
        <w:t xml:space="preserve">брой допълнителни застрахователни рискове, с тежест   </w:t>
      </w:r>
      <w:r w:rsidRPr="004E3DE8">
        <w:rPr>
          <w:rFonts w:ascii="Times New Roman" w:hAnsi="Times New Roman" w:cs="Times New Roman"/>
          <w:b/>
          <w:lang w:val="en-US"/>
        </w:rPr>
        <w:t>Q</w:t>
      </w:r>
      <w:r w:rsidRPr="006344ED">
        <w:rPr>
          <w:rFonts w:ascii="Times New Roman" w:hAnsi="Times New Roman" w:cs="Times New Roman"/>
          <w:b/>
          <w:vertAlign w:val="subscript"/>
          <w:lang w:val="ru-RU"/>
        </w:rPr>
        <w:t>3</w:t>
      </w:r>
      <w:r w:rsidRPr="004E3DE8">
        <w:rPr>
          <w:rFonts w:ascii="Times New Roman" w:hAnsi="Times New Roman" w:cs="Times New Roman"/>
          <w:b/>
          <w:lang w:val="ru-RU"/>
        </w:rPr>
        <w:t>=0,10</w:t>
      </w:r>
      <w:r w:rsidRPr="004E3DE8">
        <w:rPr>
          <w:rFonts w:ascii="Times New Roman" w:hAnsi="Times New Roman" w:cs="Times New Roman"/>
        </w:rPr>
        <w:t>;</w:t>
      </w:r>
    </w:p>
    <w:p w14:paraId="496403F8" w14:textId="77777777" w:rsidR="006344ED" w:rsidRPr="006344ED" w:rsidRDefault="006344ED" w:rsidP="000A149D">
      <w:pPr>
        <w:spacing w:line="276" w:lineRule="auto"/>
        <w:ind w:firstLine="709"/>
        <w:jc w:val="both"/>
        <w:rPr>
          <w:rFonts w:ascii="Times New Roman" w:hAnsi="Times New Roman" w:cs="Times New Roman"/>
          <w:sz w:val="16"/>
          <w:szCs w:val="16"/>
        </w:rPr>
      </w:pPr>
    </w:p>
    <w:p w14:paraId="1CF91CBC" w14:textId="77777777"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rPr>
        <w:t>Показателите се изчисляват както следва:</w:t>
      </w:r>
    </w:p>
    <w:p w14:paraId="1BD01165" w14:textId="77777777" w:rsidR="00257DBA" w:rsidRPr="004E3DE8" w:rsidRDefault="00257DBA" w:rsidP="006344ED">
      <w:pPr>
        <w:ind w:firstLine="709"/>
        <w:jc w:val="both"/>
        <w:rPr>
          <w:rFonts w:ascii="Times New Roman" w:hAnsi="Times New Roman" w:cs="Times New Roman"/>
        </w:rPr>
      </w:pPr>
      <w:r w:rsidRPr="004E3DE8">
        <w:rPr>
          <w:rFonts w:ascii="Times New Roman" w:hAnsi="Times New Roman" w:cs="Times New Roman"/>
        </w:rPr>
        <w:t xml:space="preserve">       </w:t>
      </w:r>
      <w:r w:rsidR="006344ED">
        <w:rPr>
          <w:rFonts w:ascii="Times New Roman" w:hAnsi="Times New Roman" w:cs="Times New Roman"/>
        </w:rPr>
        <w:t xml:space="preserve">     </w:t>
      </w:r>
      <w:r w:rsidRPr="004E3DE8">
        <w:rPr>
          <w:rFonts w:ascii="Times New Roman" w:hAnsi="Times New Roman" w:cs="Times New Roman"/>
        </w:rPr>
        <w:t xml:space="preserve">    </w:t>
      </w:r>
      <w:r w:rsidRPr="004E3DE8">
        <w:rPr>
          <w:rFonts w:ascii="Times New Roman" w:hAnsi="Times New Roman" w:cs="Times New Roman"/>
          <w:b/>
          <w:sz w:val="20"/>
          <w:szCs w:val="20"/>
        </w:rPr>
        <w:t>Минимална предложена премия</w:t>
      </w:r>
      <w:r w:rsidRPr="004E3DE8">
        <w:rPr>
          <w:rFonts w:ascii="Times New Roman" w:hAnsi="Times New Roman" w:cs="Times New Roman"/>
        </w:rPr>
        <w:t xml:space="preserve">                              </w:t>
      </w:r>
    </w:p>
    <w:p w14:paraId="183812E8" w14:textId="77777777" w:rsidR="00257DBA" w:rsidRPr="004E3DE8" w:rsidRDefault="00257DBA" w:rsidP="006344ED">
      <w:pPr>
        <w:ind w:firstLine="709"/>
        <w:jc w:val="both"/>
        <w:rPr>
          <w:rFonts w:ascii="Times New Roman" w:hAnsi="Times New Roman" w:cs="Times New Roman"/>
        </w:rPr>
      </w:pPr>
      <w:r w:rsidRPr="004E3DE8">
        <w:rPr>
          <w:rFonts w:ascii="Times New Roman" w:hAnsi="Times New Roman" w:cs="Times New Roman"/>
          <w:b/>
        </w:rPr>
        <w:t>К</w:t>
      </w:r>
      <w:r w:rsidRPr="006344ED">
        <w:rPr>
          <w:rFonts w:ascii="Times New Roman" w:hAnsi="Times New Roman" w:cs="Times New Roman"/>
          <w:b/>
          <w:vertAlign w:val="subscript"/>
        </w:rPr>
        <w:t>1</w:t>
      </w:r>
      <w:r w:rsidRPr="004E3DE8">
        <w:rPr>
          <w:rFonts w:ascii="Times New Roman" w:hAnsi="Times New Roman" w:cs="Times New Roman"/>
        </w:rPr>
        <w:t xml:space="preserve"> =  ----------------------------------------------------------  </w:t>
      </w:r>
      <w:r w:rsidRPr="004E3DE8">
        <w:rPr>
          <w:rFonts w:ascii="Times New Roman" w:hAnsi="Times New Roman" w:cs="Times New Roman"/>
          <w:b/>
        </w:rPr>
        <w:t>х 100</w:t>
      </w:r>
    </w:p>
    <w:p w14:paraId="3A39FF23" w14:textId="77777777" w:rsidR="00257DBA" w:rsidRPr="004E3DE8" w:rsidRDefault="00257DBA" w:rsidP="006344ED">
      <w:pPr>
        <w:ind w:firstLine="709"/>
        <w:jc w:val="both"/>
        <w:rPr>
          <w:rFonts w:ascii="Times New Roman" w:hAnsi="Times New Roman" w:cs="Times New Roman"/>
          <w:b/>
          <w:sz w:val="18"/>
          <w:szCs w:val="18"/>
        </w:rPr>
      </w:pPr>
      <w:r w:rsidRPr="004E3DE8">
        <w:rPr>
          <w:rFonts w:ascii="Times New Roman" w:hAnsi="Times New Roman" w:cs="Times New Roman"/>
        </w:rPr>
        <w:t xml:space="preserve">      </w:t>
      </w:r>
      <w:r w:rsidR="006344ED">
        <w:rPr>
          <w:rFonts w:ascii="Times New Roman" w:hAnsi="Times New Roman" w:cs="Times New Roman"/>
        </w:rPr>
        <w:t xml:space="preserve">     </w:t>
      </w:r>
      <w:r w:rsidRPr="004E3DE8">
        <w:rPr>
          <w:rFonts w:ascii="Times New Roman" w:hAnsi="Times New Roman" w:cs="Times New Roman"/>
        </w:rPr>
        <w:t xml:space="preserve">    </w:t>
      </w:r>
      <w:r w:rsidRPr="004E3DE8">
        <w:rPr>
          <w:rFonts w:ascii="Times New Roman" w:hAnsi="Times New Roman" w:cs="Times New Roman"/>
          <w:b/>
          <w:sz w:val="18"/>
          <w:szCs w:val="18"/>
        </w:rPr>
        <w:t xml:space="preserve">Премия, предложена от съответния кандидат  </w:t>
      </w:r>
    </w:p>
    <w:p w14:paraId="5DFDA5AC" w14:textId="77777777" w:rsidR="006344ED" w:rsidRPr="006344ED" w:rsidRDefault="006344ED" w:rsidP="006344ED">
      <w:pPr>
        <w:spacing w:line="276" w:lineRule="auto"/>
        <w:ind w:firstLine="709"/>
        <w:jc w:val="both"/>
        <w:rPr>
          <w:rFonts w:ascii="Times New Roman" w:hAnsi="Times New Roman" w:cs="Times New Roman"/>
          <w:sz w:val="16"/>
          <w:szCs w:val="16"/>
        </w:rPr>
      </w:pPr>
    </w:p>
    <w:p w14:paraId="66C9AE05" w14:textId="77777777" w:rsidR="00257DBA" w:rsidRPr="004E3DE8" w:rsidRDefault="00FC233F" w:rsidP="006344ED">
      <w:pPr>
        <w:jc w:val="both"/>
        <w:rPr>
          <w:rFonts w:ascii="Times New Roman" w:hAnsi="Times New Roman" w:cs="Times New Roman"/>
          <w:b/>
          <w:sz w:val="18"/>
          <w:szCs w:val="18"/>
        </w:rPr>
      </w:pPr>
      <w:r w:rsidRPr="004E3DE8">
        <w:rPr>
          <w:rFonts w:ascii="Times New Roman" w:hAnsi="Times New Roman" w:cs="Times New Roman"/>
          <w:b/>
          <w:bCs/>
        </w:rPr>
        <w:t xml:space="preserve">                 </w:t>
      </w:r>
      <w:r w:rsidR="00905D00" w:rsidRPr="004E3DE8">
        <w:rPr>
          <w:rFonts w:ascii="Times New Roman" w:hAnsi="Times New Roman" w:cs="Times New Roman"/>
          <w:b/>
          <w:bCs/>
        </w:rPr>
        <w:tab/>
      </w:r>
      <w:r w:rsidRPr="004E3DE8">
        <w:rPr>
          <w:rFonts w:ascii="Times New Roman" w:hAnsi="Times New Roman" w:cs="Times New Roman"/>
          <w:b/>
          <w:bCs/>
          <w:sz w:val="18"/>
          <w:szCs w:val="18"/>
        </w:rPr>
        <w:t xml:space="preserve">Минимален </w:t>
      </w:r>
      <w:r w:rsidR="007835CF" w:rsidRPr="004E3DE8">
        <w:rPr>
          <w:rFonts w:ascii="Times New Roman" w:hAnsi="Times New Roman" w:cs="Times New Roman"/>
          <w:b/>
          <w:bCs/>
          <w:sz w:val="18"/>
          <w:szCs w:val="18"/>
        </w:rPr>
        <w:t>срок за възстановяван</w:t>
      </w:r>
      <w:r w:rsidR="007835CF" w:rsidRPr="004E3DE8">
        <w:rPr>
          <w:rFonts w:ascii="Times New Roman" w:hAnsi="Times New Roman" w:cs="Times New Roman"/>
          <w:b/>
          <w:bCs/>
          <w:sz w:val="18"/>
          <w:szCs w:val="18"/>
          <w:lang w:val="en-US"/>
        </w:rPr>
        <w:t>e</w:t>
      </w:r>
      <w:r w:rsidR="007835CF" w:rsidRPr="004E3DE8">
        <w:rPr>
          <w:rFonts w:ascii="Times New Roman" w:hAnsi="Times New Roman" w:cs="Times New Roman"/>
          <w:b/>
          <w:bCs/>
          <w:sz w:val="18"/>
          <w:szCs w:val="18"/>
        </w:rPr>
        <w:t xml:space="preserve"> на суми, след застрахователно събитие</w:t>
      </w:r>
      <w:r w:rsidR="00257DBA" w:rsidRPr="004E3DE8">
        <w:rPr>
          <w:rFonts w:ascii="Times New Roman" w:hAnsi="Times New Roman" w:cs="Times New Roman"/>
          <w:b/>
          <w:sz w:val="18"/>
          <w:szCs w:val="18"/>
        </w:rPr>
        <w:t xml:space="preserve"> </w:t>
      </w:r>
    </w:p>
    <w:p w14:paraId="6225DD4A" w14:textId="77777777" w:rsidR="00257DBA" w:rsidRPr="004E3DE8" w:rsidRDefault="00257DBA" w:rsidP="006344ED">
      <w:pPr>
        <w:ind w:firstLine="709"/>
        <w:jc w:val="both"/>
        <w:rPr>
          <w:rFonts w:ascii="Times New Roman" w:hAnsi="Times New Roman" w:cs="Times New Roman"/>
        </w:rPr>
      </w:pPr>
      <w:r w:rsidRPr="004E3DE8">
        <w:rPr>
          <w:rFonts w:ascii="Times New Roman" w:hAnsi="Times New Roman" w:cs="Times New Roman"/>
          <w:b/>
        </w:rPr>
        <w:t>К</w:t>
      </w:r>
      <w:r w:rsidRPr="006344ED">
        <w:rPr>
          <w:rFonts w:ascii="Times New Roman" w:hAnsi="Times New Roman" w:cs="Times New Roman"/>
          <w:b/>
          <w:vertAlign w:val="subscript"/>
        </w:rPr>
        <w:t>2</w:t>
      </w:r>
      <w:r w:rsidRPr="004E3DE8">
        <w:rPr>
          <w:rFonts w:ascii="Times New Roman" w:hAnsi="Times New Roman" w:cs="Times New Roman"/>
        </w:rPr>
        <w:t xml:space="preserve"> = ---------------------------------------------------------------------------------------- </w:t>
      </w:r>
      <w:r w:rsidR="006344ED">
        <w:rPr>
          <w:rFonts w:ascii="Times New Roman" w:hAnsi="Times New Roman" w:cs="Times New Roman"/>
        </w:rPr>
        <w:t xml:space="preserve"> </w:t>
      </w:r>
      <w:r w:rsidRPr="004E3DE8">
        <w:rPr>
          <w:rFonts w:ascii="Times New Roman" w:hAnsi="Times New Roman" w:cs="Times New Roman"/>
          <w:b/>
        </w:rPr>
        <w:t>х 100</w:t>
      </w:r>
    </w:p>
    <w:p w14:paraId="61A75A2A" w14:textId="77777777" w:rsidR="00257DBA" w:rsidRPr="004E3DE8" w:rsidRDefault="006344ED" w:rsidP="006344ED">
      <w:pPr>
        <w:ind w:left="708"/>
        <w:jc w:val="both"/>
        <w:rPr>
          <w:rFonts w:ascii="Times New Roman" w:hAnsi="Times New Roman" w:cs="Times New Roman"/>
          <w:b/>
          <w:sz w:val="18"/>
          <w:szCs w:val="18"/>
        </w:rPr>
      </w:pPr>
      <w:r>
        <w:rPr>
          <w:rFonts w:ascii="Times New Roman" w:hAnsi="Times New Roman" w:cs="Times New Roman"/>
          <w:b/>
          <w:sz w:val="18"/>
          <w:szCs w:val="18"/>
        </w:rPr>
        <w:t xml:space="preserve"> </w:t>
      </w:r>
      <w:r w:rsidR="00196A1A" w:rsidRPr="004E3DE8">
        <w:rPr>
          <w:rFonts w:ascii="Times New Roman" w:hAnsi="Times New Roman" w:cs="Times New Roman"/>
          <w:b/>
          <w:sz w:val="18"/>
          <w:szCs w:val="18"/>
        </w:rPr>
        <w:t>срок за възстановяване на суми след застрахователно събитие</w:t>
      </w:r>
      <w:r w:rsidR="00FC233F" w:rsidRPr="004E3DE8">
        <w:rPr>
          <w:rFonts w:ascii="Times New Roman" w:hAnsi="Times New Roman" w:cs="Times New Roman"/>
          <w:b/>
          <w:sz w:val="18"/>
          <w:szCs w:val="18"/>
        </w:rPr>
        <w:t>, предложен от съответния кандидат</w:t>
      </w:r>
    </w:p>
    <w:p w14:paraId="6C3AE7E1" w14:textId="77777777" w:rsidR="006344ED" w:rsidRPr="006344ED" w:rsidRDefault="006344ED" w:rsidP="006344ED">
      <w:pPr>
        <w:spacing w:line="276" w:lineRule="auto"/>
        <w:ind w:firstLine="709"/>
        <w:jc w:val="both"/>
        <w:rPr>
          <w:rFonts w:ascii="Times New Roman" w:hAnsi="Times New Roman" w:cs="Times New Roman"/>
          <w:sz w:val="16"/>
          <w:szCs w:val="16"/>
        </w:rPr>
      </w:pPr>
    </w:p>
    <w:p w14:paraId="2ADE8EC9" w14:textId="77777777" w:rsidR="00257DBA" w:rsidRPr="004E3DE8" w:rsidRDefault="00257DBA" w:rsidP="006344ED">
      <w:pPr>
        <w:ind w:firstLine="709"/>
        <w:jc w:val="both"/>
        <w:rPr>
          <w:rFonts w:ascii="Times New Roman" w:hAnsi="Times New Roman" w:cs="Times New Roman"/>
          <w:b/>
          <w:sz w:val="18"/>
          <w:szCs w:val="18"/>
        </w:rPr>
      </w:pPr>
      <w:r w:rsidRPr="004E3DE8">
        <w:rPr>
          <w:rFonts w:ascii="Times New Roman" w:hAnsi="Times New Roman" w:cs="Times New Roman"/>
          <w:sz w:val="18"/>
          <w:szCs w:val="18"/>
        </w:rPr>
        <w:t xml:space="preserve">     </w:t>
      </w:r>
      <w:r w:rsidR="006344ED">
        <w:rPr>
          <w:rFonts w:ascii="Times New Roman" w:hAnsi="Times New Roman" w:cs="Times New Roman"/>
          <w:sz w:val="18"/>
          <w:szCs w:val="18"/>
        </w:rPr>
        <w:t xml:space="preserve">    </w:t>
      </w:r>
      <w:r w:rsidRPr="004E3DE8">
        <w:rPr>
          <w:rFonts w:ascii="Times New Roman" w:hAnsi="Times New Roman" w:cs="Times New Roman"/>
          <w:sz w:val="18"/>
          <w:szCs w:val="18"/>
        </w:rPr>
        <w:t xml:space="preserve"> </w:t>
      </w:r>
      <w:r w:rsidR="003F1A69" w:rsidRPr="004E3DE8">
        <w:rPr>
          <w:rFonts w:ascii="Times New Roman" w:hAnsi="Times New Roman" w:cs="Times New Roman"/>
          <w:sz w:val="18"/>
          <w:szCs w:val="18"/>
        </w:rPr>
        <w:t xml:space="preserve">  </w:t>
      </w:r>
      <w:r w:rsidRPr="004E3DE8">
        <w:rPr>
          <w:rFonts w:ascii="Times New Roman" w:hAnsi="Times New Roman" w:cs="Times New Roman"/>
          <w:sz w:val="18"/>
          <w:szCs w:val="18"/>
        </w:rPr>
        <w:t xml:space="preserve"> </w:t>
      </w:r>
      <w:r w:rsidR="003F1A69" w:rsidRPr="004E3DE8">
        <w:rPr>
          <w:rFonts w:ascii="Times New Roman" w:hAnsi="Times New Roman" w:cs="Times New Roman"/>
          <w:sz w:val="18"/>
          <w:szCs w:val="18"/>
        </w:rPr>
        <w:t>Б</w:t>
      </w:r>
      <w:r w:rsidR="003F1A69" w:rsidRPr="004E3DE8">
        <w:rPr>
          <w:rFonts w:ascii="Times New Roman" w:hAnsi="Times New Roman" w:cs="Times New Roman"/>
          <w:b/>
          <w:sz w:val="18"/>
          <w:szCs w:val="18"/>
        </w:rPr>
        <w:t>рой д</w:t>
      </w:r>
      <w:r w:rsidRPr="004E3DE8">
        <w:rPr>
          <w:rFonts w:ascii="Times New Roman" w:hAnsi="Times New Roman" w:cs="Times New Roman"/>
          <w:b/>
          <w:sz w:val="18"/>
          <w:szCs w:val="18"/>
        </w:rPr>
        <w:t xml:space="preserve">опълнителни застрахователни рискове, предложени от съответния кандидат </w:t>
      </w:r>
    </w:p>
    <w:p w14:paraId="37188C29" w14:textId="77777777" w:rsidR="00257DBA" w:rsidRPr="004E3DE8" w:rsidRDefault="00257DBA" w:rsidP="006344ED">
      <w:pPr>
        <w:ind w:firstLine="709"/>
        <w:jc w:val="both"/>
        <w:rPr>
          <w:rFonts w:ascii="Times New Roman" w:hAnsi="Times New Roman" w:cs="Times New Roman"/>
        </w:rPr>
      </w:pPr>
      <w:r w:rsidRPr="004E3DE8">
        <w:rPr>
          <w:rFonts w:ascii="Times New Roman" w:hAnsi="Times New Roman" w:cs="Times New Roman"/>
          <w:b/>
        </w:rPr>
        <w:t>К</w:t>
      </w:r>
      <w:r w:rsidRPr="006344ED">
        <w:rPr>
          <w:rFonts w:ascii="Times New Roman" w:hAnsi="Times New Roman" w:cs="Times New Roman"/>
          <w:b/>
          <w:vertAlign w:val="subscript"/>
        </w:rPr>
        <w:t>3</w:t>
      </w:r>
      <w:r w:rsidRPr="004E3DE8">
        <w:rPr>
          <w:rFonts w:ascii="Times New Roman" w:hAnsi="Times New Roman" w:cs="Times New Roman"/>
        </w:rPr>
        <w:t>=-------------------------------------------------------------------------------------------</w:t>
      </w:r>
      <w:r w:rsidR="006344ED">
        <w:rPr>
          <w:rFonts w:ascii="Times New Roman" w:hAnsi="Times New Roman" w:cs="Times New Roman"/>
        </w:rPr>
        <w:t xml:space="preserve"> </w:t>
      </w:r>
      <w:r w:rsidRPr="004E3DE8">
        <w:rPr>
          <w:rFonts w:ascii="Times New Roman" w:hAnsi="Times New Roman" w:cs="Times New Roman"/>
          <w:b/>
        </w:rPr>
        <w:t>х100</w:t>
      </w:r>
    </w:p>
    <w:p w14:paraId="43C5E440" w14:textId="77777777" w:rsidR="00257DBA" w:rsidRPr="004E3DE8" w:rsidRDefault="00257DBA" w:rsidP="006344ED">
      <w:pPr>
        <w:ind w:firstLine="709"/>
        <w:jc w:val="both"/>
        <w:rPr>
          <w:rFonts w:ascii="Times New Roman" w:hAnsi="Times New Roman" w:cs="Times New Roman"/>
          <w:b/>
          <w:sz w:val="18"/>
          <w:szCs w:val="18"/>
        </w:rPr>
      </w:pPr>
      <w:r w:rsidRPr="004E3DE8">
        <w:rPr>
          <w:rFonts w:ascii="Times New Roman" w:hAnsi="Times New Roman" w:cs="Times New Roman"/>
          <w:sz w:val="18"/>
          <w:szCs w:val="18"/>
        </w:rPr>
        <w:t xml:space="preserve">   </w:t>
      </w:r>
      <w:r w:rsidR="00A95B3E" w:rsidRPr="004E3DE8">
        <w:rPr>
          <w:rFonts w:ascii="Times New Roman" w:hAnsi="Times New Roman" w:cs="Times New Roman"/>
          <w:sz w:val="18"/>
          <w:szCs w:val="18"/>
        </w:rPr>
        <w:t xml:space="preserve">    </w:t>
      </w:r>
      <w:r w:rsidR="006344ED">
        <w:rPr>
          <w:rFonts w:ascii="Times New Roman" w:hAnsi="Times New Roman" w:cs="Times New Roman"/>
          <w:sz w:val="18"/>
          <w:szCs w:val="18"/>
        </w:rPr>
        <w:t xml:space="preserve">     </w:t>
      </w:r>
      <w:r w:rsidR="00A95B3E" w:rsidRPr="004E3DE8">
        <w:rPr>
          <w:rFonts w:ascii="Times New Roman" w:hAnsi="Times New Roman" w:cs="Times New Roman"/>
          <w:sz w:val="18"/>
          <w:szCs w:val="18"/>
        </w:rPr>
        <w:t xml:space="preserve">  </w:t>
      </w:r>
      <w:r w:rsidRPr="004E3DE8">
        <w:rPr>
          <w:rFonts w:ascii="Times New Roman" w:hAnsi="Times New Roman" w:cs="Times New Roman"/>
          <w:b/>
          <w:sz w:val="18"/>
          <w:szCs w:val="18"/>
        </w:rPr>
        <w:t>Максимален брой  предложени допълнителни застрахователни рискове</w:t>
      </w:r>
    </w:p>
    <w:p w14:paraId="19D23F8C" w14:textId="77777777" w:rsidR="00ED6F4B" w:rsidRPr="004E3DE8" w:rsidRDefault="00ED6F4B" w:rsidP="000A149D">
      <w:pPr>
        <w:spacing w:line="276" w:lineRule="auto"/>
        <w:ind w:firstLine="709"/>
        <w:jc w:val="both"/>
        <w:rPr>
          <w:rFonts w:ascii="Times New Roman" w:hAnsi="Times New Roman" w:cs="Times New Roman"/>
        </w:rPr>
      </w:pPr>
    </w:p>
    <w:p w14:paraId="31DC9E99" w14:textId="77777777" w:rsidR="00257DBA" w:rsidRPr="004E3DE8" w:rsidRDefault="00257DBA" w:rsidP="000A149D">
      <w:pPr>
        <w:spacing w:line="276" w:lineRule="auto"/>
        <w:ind w:firstLine="709"/>
        <w:jc w:val="both"/>
        <w:rPr>
          <w:rFonts w:ascii="Times New Roman" w:hAnsi="Times New Roman" w:cs="Times New Roman"/>
        </w:rPr>
      </w:pPr>
      <w:r w:rsidRPr="004E3DE8">
        <w:rPr>
          <w:rFonts w:ascii="Times New Roman" w:hAnsi="Times New Roman" w:cs="Times New Roman"/>
        </w:rPr>
        <w:t>Максималния</w:t>
      </w:r>
      <w:r w:rsidR="004769AF" w:rsidRPr="004E3DE8">
        <w:rPr>
          <w:rFonts w:ascii="Times New Roman" w:hAnsi="Times New Roman" w:cs="Times New Roman"/>
        </w:rPr>
        <w:t>т</w:t>
      </w:r>
      <w:r w:rsidRPr="004E3DE8">
        <w:rPr>
          <w:rFonts w:ascii="Times New Roman" w:hAnsi="Times New Roman" w:cs="Times New Roman"/>
        </w:rPr>
        <w:t xml:space="preserve"> брой точки по всяка позиция е 100. Окончателната оценка на офертите се формира от сбора на оценките на отделните позиции.</w:t>
      </w:r>
    </w:p>
    <w:p w14:paraId="77BD2B05" w14:textId="77777777" w:rsidR="00996181" w:rsidRPr="004E3DE8" w:rsidRDefault="00996181" w:rsidP="000A149D">
      <w:pPr>
        <w:pStyle w:val="Style4"/>
        <w:widowControl/>
        <w:spacing w:line="276" w:lineRule="auto"/>
        <w:ind w:firstLine="709"/>
        <w:jc w:val="both"/>
        <w:rPr>
          <w:rStyle w:val="FontStyle23"/>
          <w:rFonts w:ascii="Times New Roman" w:hAnsi="Times New Roman" w:cs="Times New Roman"/>
          <w:sz w:val="24"/>
          <w:szCs w:val="24"/>
        </w:rPr>
      </w:pPr>
    </w:p>
    <w:p w14:paraId="2F285E0C" w14:textId="0F99F607" w:rsidR="00906377" w:rsidRPr="004E3DE8" w:rsidRDefault="00853742" w:rsidP="000A149D">
      <w:pPr>
        <w:pStyle w:val="Style5"/>
        <w:widowControl/>
        <w:spacing w:line="276" w:lineRule="auto"/>
        <w:ind w:firstLine="709"/>
        <w:jc w:val="both"/>
        <w:rPr>
          <w:rStyle w:val="FontStyle32"/>
          <w:rFonts w:ascii="Times New Roman" w:hAnsi="Times New Roman" w:cs="Times New Roman"/>
          <w:sz w:val="24"/>
          <w:szCs w:val="24"/>
          <w:u w:val="single"/>
        </w:rPr>
      </w:pPr>
      <w:r>
        <w:rPr>
          <w:rStyle w:val="FontStyle32"/>
          <w:rFonts w:ascii="Times New Roman" w:hAnsi="Times New Roman" w:cs="Times New Roman"/>
          <w:sz w:val="24"/>
          <w:szCs w:val="24"/>
          <w:u w:val="single"/>
        </w:rPr>
        <w:t>4</w:t>
      </w:r>
      <w:r w:rsidR="00906377" w:rsidRPr="004E3DE8">
        <w:rPr>
          <w:rStyle w:val="FontStyle32"/>
          <w:rFonts w:ascii="Times New Roman" w:hAnsi="Times New Roman" w:cs="Times New Roman"/>
          <w:sz w:val="24"/>
          <w:szCs w:val="24"/>
          <w:u w:val="single"/>
        </w:rPr>
        <w:t>.</w:t>
      </w:r>
      <w:r w:rsidR="006B425E" w:rsidRPr="004E3DE8">
        <w:rPr>
          <w:rStyle w:val="FontStyle32"/>
          <w:rFonts w:ascii="Times New Roman" w:hAnsi="Times New Roman" w:cs="Times New Roman"/>
          <w:sz w:val="24"/>
          <w:szCs w:val="24"/>
          <w:u w:val="single"/>
        </w:rPr>
        <w:t> </w:t>
      </w:r>
      <w:r w:rsidR="00906377" w:rsidRPr="004E3DE8">
        <w:rPr>
          <w:rStyle w:val="FontStyle32"/>
          <w:rFonts w:ascii="Times New Roman" w:hAnsi="Times New Roman" w:cs="Times New Roman"/>
          <w:sz w:val="24"/>
          <w:szCs w:val="24"/>
          <w:u w:val="single"/>
        </w:rPr>
        <w:t>РАЗГЛЕЖДАНЕ И ОЦЕНЯВАНЕ НА ПОДАДЕНИТЕ ОФЕРТИ.</w:t>
      </w:r>
    </w:p>
    <w:p w14:paraId="3AACB652" w14:textId="6FD862CB" w:rsidR="00906377" w:rsidRPr="004E3DE8" w:rsidRDefault="00853742"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4</w:t>
      </w:r>
      <w:r w:rsidR="00906377" w:rsidRPr="004E3DE8">
        <w:rPr>
          <w:rStyle w:val="FontStyle23"/>
          <w:rFonts w:ascii="Times New Roman" w:hAnsi="Times New Roman" w:cs="Times New Roman"/>
          <w:sz w:val="24"/>
          <w:szCs w:val="24"/>
        </w:rPr>
        <w:t>.1.</w:t>
      </w:r>
      <w:r w:rsidR="006B425E"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 xml:space="preserve">Постъпилите оферти (с изключение на </w:t>
      </w:r>
      <w:proofErr w:type="spellStart"/>
      <w:r w:rsidR="00906377" w:rsidRPr="004E3DE8">
        <w:rPr>
          <w:rStyle w:val="FontStyle23"/>
          <w:rFonts w:ascii="Times New Roman" w:hAnsi="Times New Roman" w:cs="Times New Roman"/>
          <w:sz w:val="24"/>
          <w:szCs w:val="24"/>
        </w:rPr>
        <w:t>неподлежащите</w:t>
      </w:r>
      <w:proofErr w:type="spellEnd"/>
      <w:r w:rsidR="00906377" w:rsidRPr="004E3DE8">
        <w:rPr>
          <w:rStyle w:val="FontStyle23"/>
          <w:rFonts w:ascii="Times New Roman" w:hAnsi="Times New Roman" w:cs="Times New Roman"/>
          <w:sz w:val="24"/>
          <w:szCs w:val="24"/>
        </w:rPr>
        <w:t xml:space="preserve"> на разглеждане) се отварят от </w:t>
      </w:r>
      <w:r w:rsidR="006206DA" w:rsidRPr="004E3DE8">
        <w:rPr>
          <w:rStyle w:val="FontStyle23"/>
          <w:rFonts w:ascii="Times New Roman" w:hAnsi="Times New Roman" w:cs="Times New Roman"/>
          <w:sz w:val="24"/>
          <w:szCs w:val="24"/>
        </w:rPr>
        <w:t>Комисията</w:t>
      </w:r>
      <w:r w:rsidR="000305C2">
        <w:rPr>
          <w:rStyle w:val="FontStyle23"/>
          <w:rFonts w:ascii="Times New Roman" w:hAnsi="Times New Roman" w:cs="Times New Roman"/>
          <w:sz w:val="24"/>
          <w:szCs w:val="24"/>
        </w:rPr>
        <w:t>, назначена да проведе конкурсната процедура,</w:t>
      </w:r>
      <w:r w:rsidR="006206DA" w:rsidRPr="004E3DE8">
        <w:rPr>
          <w:rStyle w:val="FontStyle23"/>
          <w:rFonts w:ascii="Times New Roman" w:hAnsi="Times New Roman" w:cs="Times New Roman"/>
          <w:sz w:val="24"/>
          <w:szCs w:val="24"/>
        </w:rPr>
        <w:t xml:space="preserve"> </w:t>
      </w:r>
      <w:r w:rsidR="00906377" w:rsidRPr="004E3DE8">
        <w:rPr>
          <w:rStyle w:val="FontStyle23"/>
          <w:rFonts w:ascii="Times New Roman" w:hAnsi="Times New Roman" w:cs="Times New Roman"/>
          <w:sz w:val="24"/>
          <w:szCs w:val="24"/>
        </w:rPr>
        <w:t>след изтичане на срока за подаването им. Всяка част от офертата, съдържаща ценовото предложение, се парафира от най</w:t>
      </w:r>
      <w:r w:rsidR="006B425E"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w:t>
      </w:r>
      <w:r w:rsidR="006B425E"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малко двама от членовете на комисията.</w:t>
      </w:r>
    </w:p>
    <w:p w14:paraId="0EDB37F7" w14:textId="19F2DA38" w:rsidR="00906377" w:rsidRPr="004E3DE8" w:rsidRDefault="00853742"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4</w:t>
      </w:r>
      <w:r w:rsidR="00906377" w:rsidRPr="004E3DE8">
        <w:rPr>
          <w:rStyle w:val="FontStyle23"/>
          <w:rFonts w:ascii="Times New Roman" w:hAnsi="Times New Roman" w:cs="Times New Roman"/>
          <w:sz w:val="24"/>
          <w:szCs w:val="24"/>
        </w:rPr>
        <w:t>.</w:t>
      </w:r>
      <w:r w:rsidR="006344ED">
        <w:rPr>
          <w:rStyle w:val="FontStyle23"/>
          <w:rFonts w:ascii="Times New Roman" w:hAnsi="Times New Roman" w:cs="Times New Roman"/>
          <w:sz w:val="24"/>
          <w:szCs w:val="24"/>
        </w:rPr>
        <w:t>2</w:t>
      </w:r>
      <w:r w:rsidR="00906377" w:rsidRPr="004E3DE8">
        <w:rPr>
          <w:rStyle w:val="FontStyle23"/>
          <w:rFonts w:ascii="Times New Roman" w:hAnsi="Times New Roman" w:cs="Times New Roman"/>
          <w:sz w:val="24"/>
          <w:szCs w:val="24"/>
        </w:rPr>
        <w:t>.</w:t>
      </w:r>
      <w:r w:rsidR="006B425E"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 xml:space="preserve">Класирането на участниците се извършва за всяка </w:t>
      </w:r>
      <w:r w:rsidR="000305C2">
        <w:rPr>
          <w:rStyle w:val="FontStyle23"/>
          <w:rFonts w:ascii="Times New Roman" w:hAnsi="Times New Roman" w:cs="Times New Roman"/>
          <w:sz w:val="24"/>
          <w:szCs w:val="24"/>
        </w:rPr>
        <w:t xml:space="preserve">обособена </w:t>
      </w:r>
      <w:r w:rsidR="00906377" w:rsidRPr="004E3DE8">
        <w:rPr>
          <w:rStyle w:val="FontStyle23"/>
          <w:rFonts w:ascii="Times New Roman" w:hAnsi="Times New Roman" w:cs="Times New Roman"/>
          <w:sz w:val="24"/>
          <w:szCs w:val="24"/>
        </w:rPr>
        <w:t>позиция поотделно.</w:t>
      </w:r>
    </w:p>
    <w:p w14:paraId="0AFEBFD9" w14:textId="6499A68E" w:rsidR="00906377" w:rsidRPr="004E3DE8" w:rsidRDefault="00853742"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4</w:t>
      </w:r>
      <w:r w:rsidR="006B425E" w:rsidRPr="004E3DE8">
        <w:rPr>
          <w:rStyle w:val="FontStyle23"/>
          <w:rFonts w:ascii="Times New Roman" w:hAnsi="Times New Roman" w:cs="Times New Roman"/>
          <w:sz w:val="24"/>
          <w:szCs w:val="24"/>
        </w:rPr>
        <w:t>.</w:t>
      </w:r>
      <w:r w:rsidR="006344ED">
        <w:rPr>
          <w:rStyle w:val="FontStyle23"/>
          <w:rFonts w:ascii="Times New Roman" w:hAnsi="Times New Roman" w:cs="Times New Roman"/>
          <w:sz w:val="24"/>
          <w:szCs w:val="24"/>
        </w:rPr>
        <w:t>3</w:t>
      </w:r>
      <w:r w:rsidR="006B425E" w:rsidRPr="004E3DE8">
        <w:rPr>
          <w:rStyle w:val="FontStyle23"/>
          <w:rFonts w:ascii="Times New Roman" w:hAnsi="Times New Roman" w:cs="Times New Roman"/>
          <w:sz w:val="24"/>
          <w:szCs w:val="24"/>
        </w:rPr>
        <w:t>. </w:t>
      </w:r>
      <w:r w:rsidR="00C50155" w:rsidRPr="00C50155">
        <w:rPr>
          <w:rFonts w:ascii="Times New Roman" w:hAnsi="Times New Roman" w:cs="Times New Roman"/>
          <w:bCs/>
        </w:rPr>
        <w:t>В срок от 5 (пет) дни след провеждане на процедурата</w:t>
      </w:r>
      <w:r w:rsidR="00C50155" w:rsidRPr="00C50155">
        <w:rPr>
          <w:rStyle w:val="FontStyle17"/>
          <w:rFonts w:ascii="Times New Roman" w:hAnsi="Times New Roman" w:cs="Times New Roman"/>
        </w:rPr>
        <w:t xml:space="preserve"> </w:t>
      </w:r>
      <w:r w:rsidR="006206DA" w:rsidRPr="00C50155">
        <w:rPr>
          <w:rStyle w:val="FontStyle23"/>
          <w:rFonts w:ascii="Times New Roman" w:hAnsi="Times New Roman" w:cs="Times New Roman"/>
          <w:sz w:val="24"/>
          <w:szCs w:val="24"/>
        </w:rPr>
        <w:t xml:space="preserve">Комисията </w:t>
      </w:r>
      <w:r w:rsidR="00906377" w:rsidRPr="004E3DE8">
        <w:rPr>
          <w:rStyle w:val="FontStyle23"/>
          <w:rFonts w:ascii="Times New Roman" w:hAnsi="Times New Roman" w:cs="Times New Roman"/>
          <w:sz w:val="24"/>
          <w:szCs w:val="24"/>
        </w:rPr>
        <w:t xml:space="preserve">изготвя </w:t>
      </w:r>
      <w:r w:rsidR="000305C2" w:rsidRPr="006344ED">
        <w:rPr>
          <w:rStyle w:val="FontStyle23"/>
          <w:rFonts w:ascii="Times New Roman" w:hAnsi="Times New Roman" w:cs="Times New Roman"/>
          <w:sz w:val="24"/>
          <w:szCs w:val="24"/>
        </w:rPr>
        <w:t xml:space="preserve">Протокол/Доклад </w:t>
      </w:r>
      <w:r w:rsidR="00906377" w:rsidRPr="006344ED">
        <w:rPr>
          <w:rStyle w:val="FontStyle23"/>
          <w:rFonts w:ascii="Times New Roman" w:hAnsi="Times New Roman" w:cs="Times New Roman"/>
          <w:sz w:val="24"/>
          <w:szCs w:val="24"/>
        </w:rPr>
        <w:t xml:space="preserve">до </w:t>
      </w:r>
      <w:r w:rsidR="00A44CE4" w:rsidRPr="006344ED">
        <w:rPr>
          <w:rStyle w:val="FontStyle23"/>
          <w:rFonts w:ascii="Times New Roman" w:hAnsi="Times New Roman" w:cs="Times New Roman"/>
          <w:sz w:val="24"/>
          <w:szCs w:val="24"/>
        </w:rPr>
        <w:t>Съвета на директорите</w:t>
      </w:r>
      <w:r w:rsidR="00906377" w:rsidRPr="006344ED">
        <w:rPr>
          <w:rStyle w:val="FontStyle23"/>
          <w:rFonts w:ascii="Times New Roman" w:hAnsi="Times New Roman" w:cs="Times New Roman"/>
          <w:sz w:val="24"/>
          <w:szCs w:val="24"/>
        </w:rPr>
        <w:t xml:space="preserve"> на "</w:t>
      </w:r>
      <w:r w:rsidR="00ED17F2" w:rsidRPr="006344ED">
        <w:rPr>
          <w:rStyle w:val="FontStyle23"/>
          <w:rFonts w:ascii="Times New Roman" w:hAnsi="Times New Roman" w:cs="Times New Roman"/>
          <w:sz w:val="24"/>
          <w:szCs w:val="24"/>
        </w:rPr>
        <w:t>ТЕРЕМ - ХОЛДИНГ</w:t>
      </w:r>
      <w:r w:rsidR="00906377" w:rsidRPr="006344ED">
        <w:rPr>
          <w:rStyle w:val="FontStyle23"/>
          <w:rFonts w:ascii="Times New Roman" w:hAnsi="Times New Roman" w:cs="Times New Roman"/>
          <w:sz w:val="24"/>
          <w:szCs w:val="24"/>
        </w:rPr>
        <w:t xml:space="preserve"> ЕАД, гр. София, който </w:t>
      </w:r>
      <w:r w:rsidR="00906377" w:rsidRPr="006344ED">
        <w:rPr>
          <w:rStyle w:val="FontStyle23"/>
          <w:rFonts w:ascii="Times New Roman" w:hAnsi="Times New Roman" w:cs="Times New Roman"/>
          <w:sz w:val="24"/>
          <w:szCs w:val="24"/>
        </w:rPr>
        <w:lastRenderedPageBreak/>
        <w:t>съдържа:</w:t>
      </w:r>
      <w:r w:rsidR="006B425E" w:rsidRPr="006344ED">
        <w:rPr>
          <w:rStyle w:val="FontStyle23"/>
          <w:rFonts w:ascii="Times New Roman" w:hAnsi="Times New Roman" w:cs="Times New Roman"/>
          <w:sz w:val="24"/>
          <w:szCs w:val="24"/>
        </w:rPr>
        <w:t> </w:t>
      </w:r>
      <w:r w:rsidR="00906377" w:rsidRPr="006344ED">
        <w:rPr>
          <w:rStyle w:val="FontStyle23"/>
          <w:rFonts w:ascii="Times New Roman" w:hAnsi="Times New Roman" w:cs="Times New Roman"/>
          <w:sz w:val="24"/>
          <w:szCs w:val="24"/>
        </w:rPr>
        <w:t>резюме на хода на конкурсната процедура (съдържанието на получените</w:t>
      </w:r>
      <w:r w:rsidR="00906377" w:rsidRPr="004E3DE8">
        <w:rPr>
          <w:rStyle w:val="FontStyle23"/>
          <w:rFonts w:ascii="Times New Roman" w:hAnsi="Times New Roman" w:cs="Times New Roman"/>
          <w:sz w:val="24"/>
          <w:szCs w:val="24"/>
        </w:rPr>
        <w:t xml:space="preserve"> оферти, </w:t>
      </w:r>
      <w:r w:rsidR="002B662C" w:rsidRPr="004E3DE8">
        <w:rPr>
          <w:rStyle w:val="FontStyle23"/>
          <w:rFonts w:ascii="Times New Roman" w:hAnsi="Times New Roman" w:cs="Times New Roman"/>
          <w:sz w:val="24"/>
          <w:szCs w:val="24"/>
        </w:rPr>
        <w:t xml:space="preserve">проведени </w:t>
      </w:r>
      <w:r w:rsidR="006B425E" w:rsidRPr="004E3DE8">
        <w:rPr>
          <w:rStyle w:val="FontStyle23"/>
          <w:rFonts w:ascii="Times New Roman" w:hAnsi="Times New Roman" w:cs="Times New Roman"/>
          <w:sz w:val="24"/>
          <w:szCs w:val="24"/>
        </w:rPr>
        <w:t>допълнителни действия); оценка на офертите;</w:t>
      </w:r>
      <w:r w:rsidR="00906377" w:rsidRPr="004E3DE8">
        <w:rPr>
          <w:rStyle w:val="FontStyle23"/>
          <w:rFonts w:ascii="Times New Roman" w:hAnsi="Times New Roman" w:cs="Times New Roman"/>
          <w:sz w:val="24"/>
          <w:szCs w:val="24"/>
        </w:rPr>
        <w:t xml:space="preserve"> класиране </w:t>
      </w:r>
      <w:r w:rsidR="002B662C" w:rsidRPr="004E3DE8">
        <w:rPr>
          <w:rStyle w:val="FontStyle23"/>
          <w:rFonts w:ascii="Times New Roman" w:hAnsi="Times New Roman" w:cs="Times New Roman"/>
          <w:sz w:val="24"/>
          <w:szCs w:val="24"/>
        </w:rPr>
        <w:t xml:space="preserve">на </w:t>
      </w:r>
      <w:r w:rsidR="00906377" w:rsidRPr="004E3DE8">
        <w:rPr>
          <w:rStyle w:val="FontStyle23"/>
          <w:rFonts w:ascii="Times New Roman" w:hAnsi="Times New Roman" w:cs="Times New Roman"/>
          <w:sz w:val="24"/>
          <w:szCs w:val="24"/>
        </w:rPr>
        <w:t>участниците в съотв</w:t>
      </w:r>
      <w:r w:rsidR="006B425E" w:rsidRPr="004E3DE8">
        <w:rPr>
          <w:rStyle w:val="FontStyle23"/>
          <w:rFonts w:ascii="Times New Roman" w:hAnsi="Times New Roman" w:cs="Times New Roman"/>
          <w:sz w:val="24"/>
          <w:szCs w:val="24"/>
        </w:rPr>
        <w:t>етствие с критерия на конкурса;</w:t>
      </w:r>
      <w:r w:rsidR="00906377" w:rsidRPr="004E3DE8">
        <w:rPr>
          <w:rStyle w:val="FontStyle23"/>
          <w:rFonts w:ascii="Times New Roman" w:hAnsi="Times New Roman" w:cs="Times New Roman"/>
          <w:sz w:val="24"/>
          <w:szCs w:val="24"/>
        </w:rPr>
        <w:t xml:space="preserve"> предложение за определяне на участник/ци, спечелил/и конкурса, др.</w:t>
      </w:r>
    </w:p>
    <w:p w14:paraId="6A129563" w14:textId="77777777" w:rsidR="003E020F" w:rsidRPr="004E3DE8" w:rsidRDefault="003E020F" w:rsidP="000A149D">
      <w:pPr>
        <w:pStyle w:val="Style4"/>
        <w:widowControl/>
        <w:spacing w:line="276" w:lineRule="auto"/>
        <w:ind w:firstLine="709"/>
        <w:jc w:val="both"/>
        <w:rPr>
          <w:rStyle w:val="FontStyle23"/>
          <w:rFonts w:ascii="Times New Roman" w:hAnsi="Times New Roman" w:cs="Times New Roman"/>
          <w:sz w:val="24"/>
          <w:szCs w:val="24"/>
        </w:rPr>
      </w:pPr>
    </w:p>
    <w:p w14:paraId="65F9E196" w14:textId="77777777" w:rsidR="006206DA"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РАЗДЕЛ V</w:t>
      </w:r>
    </w:p>
    <w:p w14:paraId="3E50238A" w14:textId="77777777" w:rsidR="00906377"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ОПРЕДЕЛЯНЕ НА УЧАСТНИК, СПЕЧЕЛИЛ КОНКУРСА</w:t>
      </w:r>
    </w:p>
    <w:p w14:paraId="23703C20" w14:textId="4DA319E2"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w:t>
      </w:r>
      <w:r w:rsidR="00F43DB7" w:rsidRPr="004E3DE8">
        <w:rPr>
          <w:rStyle w:val="FontStyle23"/>
          <w:rFonts w:ascii="Times New Roman" w:hAnsi="Times New Roman" w:cs="Times New Roman"/>
          <w:sz w:val="24"/>
          <w:szCs w:val="24"/>
        </w:rPr>
        <w:t> </w:t>
      </w:r>
      <w:r w:rsidRPr="004E3DE8">
        <w:rPr>
          <w:rStyle w:val="FontStyle23"/>
          <w:rFonts w:ascii="Times New Roman" w:hAnsi="Times New Roman" w:cs="Times New Roman"/>
          <w:sz w:val="24"/>
          <w:szCs w:val="24"/>
        </w:rPr>
        <w:t>След</w:t>
      </w:r>
      <w:r w:rsidR="009B0F10" w:rsidRPr="004E3DE8">
        <w:rPr>
          <w:rStyle w:val="FontStyle23"/>
          <w:rFonts w:ascii="Times New Roman" w:hAnsi="Times New Roman" w:cs="Times New Roman"/>
          <w:sz w:val="24"/>
          <w:szCs w:val="24"/>
        </w:rPr>
        <w:t xml:space="preserve"> получаване на доклада по т. </w:t>
      </w:r>
      <w:r w:rsidR="00853742">
        <w:rPr>
          <w:rStyle w:val="FontStyle23"/>
          <w:rFonts w:ascii="Times New Roman" w:hAnsi="Times New Roman" w:cs="Times New Roman"/>
          <w:sz w:val="24"/>
          <w:szCs w:val="24"/>
        </w:rPr>
        <w:t>4</w:t>
      </w:r>
      <w:r w:rsidR="009B0F10" w:rsidRPr="004E3DE8">
        <w:rPr>
          <w:rStyle w:val="FontStyle23"/>
          <w:rFonts w:ascii="Times New Roman" w:hAnsi="Times New Roman" w:cs="Times New Roman"/>
          <w:sz w:val="24"/>
          <w:szCs w:val="24"/>
        </w:rPr>
        <w:t>.</w:t>
      </w:r>
      <w:r w:rsidR="006344ED">
        <w:rPr>
          <w:rStyle w:val="FontStyle23"/>
          <w:rFonts w:ascii="Times New Roman" w:hAnsi="Times New Roman" w:cs="Times New Roman"/>
          <w:sz w:val="24"/>
          <w:szCs w:val="24"/>
        </w:rPr>
        <w:t>3</w:t>
      </w:r>
      <w:r w:rsidRPr="004E3DE8">
        <w:rPr>
          <w:rStyle w:val="FontStyle23"/>
          <w:rFonts w:ascii="Times New Roman" w:hAnsi="Times New Roman" w:cs="Times New Roman"/>
          <w:sz w:val="24"/>
          <w:szCs w:val="24"/>
        </w:rPr>
        <w:t xml:space="preserve"> от Раздел IV, </w:t>
      </w:r>
      <w:r w:rsidR="00A44CE4" w:rsidRPr="004E3DE8">
        <w:rPr>
          <w:rStyle w:val="FontStyle23"/>
          <w:rFonts w:ascii="Times New Roman" w:hAnsi="Times New Roman" w:cs="Times New Roman"/>
          <w:sz w:val="24"/>
          <w:szCs w:val="24"/>
        </w:rPr>
        <w:t>Съвет</w:t>
      </w:r>
      <w:r w:rsidR="00CB7B65" w:rsidRPr="004E3DE8">
        <w:rPr>
          <w:rStyle w:val="FontStyle23"/>
          <w:rFonts w:ascii="Times New Roman" w:hAnsi="Times New Roman" w:cs="Times New Roman"/>
          <w:sz w:val="24"/>
          <w:szCs w:val="24"/>
        </w:rPr>
        <w:t>ът</w:t>
      </w:r>
      <w:r w:rsidR="00A44CE4" w:rsidRPr="004E3DE8">
        <w:rPr>
          <w:rStyle w:val="FontStyle23"/>
          <w:rFonts w:ascii="Times New Roman" w:hAnsi="Times New Roman" w:cs="Times New Roman"/>
          <w:sz w:val="24"/>
          <w:szCs w:val="24"/>
        </w:rPr>
        <w:t xml:space="preserve"> на директорите </w:t>
      </w:r>
      <w:r w:rsidRPr="004E3DE8">
        <w:rPr>
          <w:rStyle w:val="FontStyle23"/>
          <w:rFonts w:ascii="Times New Roman" w:hAnsi="Times New Roman" w:cs="Times New Roman"/>
          <w:sz w:val="24"/>
          <w:szCs w:val="24"/>
        </w:rPr>
        <w:t>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ЕАД</w:t>
      </w:r>
      <w:r w:rsidR="00F43DB7" w:rsidRPr="004E3DE8">
        <w:rPr>
          <w:rStyle w:val="FontStyle23"/>
          <w:rFonts w:ascii="Times New Roman" w:hAnsi="Times New Roman" w:cs="Times New Roman"/>
          <w:sz w:val="24"/>
          <w:szCs w:val="24"/>
        </w:rPr>
        <w:t> - </w:t>
      </w:r>
      <w:r w:rsidRPr="004E3DE8">
        <w:rPr>
          <w:rStyle w:val="FontStyle23"/>
          <w:rFonts w:ascii="Times New Roman" w:hAnsi="Times New Roman" w:cs="Times New Roman"/>
          <w:sz w:val="24"/>
          <w:szCs w:val="24"/>
        </w:rPr>
        <w:t xml:space="preserve"> гр. София може да вземе решение за:</w:t>
      </w:r>
    </w:p>
    <w:p w14:paraId="23BF6D0C"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1.1.</w:t>
      </w:r>
      <w:r w:rsidR="00F43DB7" w:rsidRPr="004E3DE8">
        <w:rPr>
          <w:rStyle w:val="FontStyle23"/>
          <w:rFonts w:ascii="Times New Roman" w:hAnsi="Times New Roman" w:cs="Times New Roman"/>
          <w:sz w:val="24"/>
          <w:szCs w:val="24"/>
        </w:rPr>
        <w:t> О</w:t>
      </w:r>
      <w:r w:rsidR="00A44CE4" w:rsidRPr="004E3DE8">
        <w:rPr>
          <w:rStyle w:val="FontStyle23"/>
          <w:rFonts w:ascii="Times New Roman" w:hAnsi="Times New Roman" w:cs="Times New Roman"/>
          <w:sz w:val="24"/>
          <w:szCs w:val="24"/>
        </w:rPr>
        <w:t xml:space="preserve">добряване на класирането и </w:t>
      </w:r>
      <w:r w:rsidRPr="004E3DE8">
        <w:rPr>
          <w:rStyle w:val="FontStyle23"/>
          <w:rFonts w:ascii="Times New Roman" w:hAnsi="Times New Roman" w:cs="Times New Roman"/>
          <w:sz w:val="24"/>
          <w:szCs w:val="24"/>
        </w:rPr>
        <w:t>определяне на участник/ци, спечелил/и конкурса за избор на застраховател на движимо и недвижимо имущество, собственост на „</w:t>
      </w:r>
      <w:r w:rsidR="00ED17F2" w:rsidRPr="004E3DE8">
        <w:rPr>
          <w:rStyle w:val="FontStyle23"/>
          <w:rFonts w:ascii="Times New Roman" w:hAnsi="Times New Roman" w:cs="Times New Roman"/>
          <w:sz w:val="24"/>
          <w:szCs w:val="24"/>
        </w:rPr>
        <w:t>ТЕРЕМ - ХОЛДИНГ</w:t>
      </w:r>
      <w:r w:rsidRPr="004E3DE8">
        <w:rPr>
          <w:rStyle w:val="FontStyle23"/>
          <w:rFonts w:ascii="Times New Roman" w:hAnsi="Times New Roman" w:cs="Times New Roman"/>
          <w:sz w:val="24"/>
          <w:szCs w:val="24"/>
        </w:rPr>
        <w:t>" Е</w:t>
      </w:r>
      <w:r w:rsidR="00F43DB7" w:rsidRPr="004E3DE8">
        <w:rPr>
          <w:rStyle w:val="FontStyle23"/>
          <w:rFonts w:ascii="Times New Roman" w:hAnsi="Times New Roman" w:cs="Times New Roman"/>
          <w:sz w:val="24"/>
          <w:szCs w:val="24"/>
        </w:rPr>
        <w:t>АД, по всяка една от позициите.</w:t>
      </w:r>
    </w:p>
    <w:p w14:paraId="01C71B89" w14:textId="77777777" w:rsidR="00906377" w:rsidRPr="004E3DE8" w:rsidRDefault="0090637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w:t>
      </w:r>
      <w:r w:rsidR="006344ED">
        <w:rPr>
          <w:rStyle w:val="FontStyle23"/>
          <w:rFonts w:ascii="Times New Roman" w:hAnsi="Times New Roman" w:cs="Times New Roman"/>
          <w:sz w:val="24"/>
          <w:szCs w:val="24"/>
        </w:rPr>
        <w:t>2</w:t>
      </w:r>
      <w:r w:rsidRPr="004E3DE8">
        <w:rPr>
          <w:rStyle w:val="FontStyle23"/>
          <w:rFonts w:ascii="Times New Roman" w:hAnsi="Times New Roman" w:cs="Times New Roman"/>
          <w:sz w:val="24"/>
          <w:szCs w:val="24"/>
        </w:rPr>
        <w:t>.</w:t>
      </w:r>
      <w:r w:rsidR="00F43DB7" w:rsidRPr="004E3DE8">
        <w:rPr>
          <w:rStyle w:val="FontStyle23"/>
          <w:rFonts w:ascii="Times New Roman" w:hAnsi="Times New Roman" w:cs="Times New Roman"/>
          <w:sz w:val="24"/>
          <w:szCs w:val="24"/>
        </w:rPr>
        <w:t> Прекратяване на конкурса.</w:t>
      </w:r>
    </w:p>
    <w:p w14:paraId="4E7816C2" w14:textId="77777777" w:rsidR="00906377" w:rsidRPr="004E3DE8" w:rsidRDefault="00F43DB7"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1.</w:t>
      </w:r>
      <w:r w:rsidR="006344ED">
        <w:rPr>
          <w:rStyle w:val="FontStyle23"/>
          <w:rFonts w:ascii="Times New Roman" w:hAnsi="Times New Roman" w:cs="Times New Roman"/>
          <w:sz w:val="24"/>
          <w:szCs w:val="24"/>
        </w:rPr>
        <w:t>3</w:t>
      </w:r>
      <w:r w:rsidRPr="004E3DE8">
        <w:rPr>
          <w:rStyle w:val="FontStyle23"/>
          <w:rFonts w:ascii="Times New Roman" w:hAnsi="Times New Roman" w:cs="Times New Roman"/>
          <w:sz w:val="24"/>
          <w:szCs w:val="24"/>
        </w:rPr>
        <w:t>. Д</w:t>
      </w:r>
      <w:r w:rsidR="00906377" w:rsidRPr="004E3DE8">
        <w:rPr>
          <w:rStyle w:val="FontStyle23"/>
          <w:rFonts w:ascii="Times New Roman" w:hAnsi="Times New Roman" w:cs="Times New Roman"/>
          <w:sz w:val="24"/>
          <w:szCs w:val="24"/>
        </w:rPr>
        <w:t>руго.</w:t>
      </w:r>
    </w:p>
    <w:p w14:paraId="700DEEF6" w14:textId="77777777" w:rsidR="004E4715" w:rsidRPr="006344ED" w:rsidRDefault="004E4715" w:rsidP="000A149D">
      <w:pPr>
        <w:pStyle w:val="Style4"/>
        <w:widowControl/>
        <w:spacing w:line="276" w:lineRule="auto"/>
        <w:ind w:firstLine="709"/>
        <w:jc w:val="both"/>
        <w:rPr>
          <w:rStyle w:val="FontStyle23"/>
          <w:rFonts w:ascii="Times New Roman" w:hAnsi="Times New Roman" w:cs="Times New Roman"/>
          <w:sz w:val="24"/>
          <w:szCs w:val="24"/>
        </w:rPr>
      </w:pPr>
      <w:r w:rsidRPr="004E3DE8">
        <w:rPr>
          <w:rStyle w:val="FontStyle23"/>
          <w:rFonts w:ascii="Times New Roman" w:hAnsi="Times New Roman" w:cs="Times New Roman"/>
          <w:sz w:val="24"/>
          <w:szCs w:val="24"/>
        </w:rPr>
        <w:t>2. Участникът/Участниците, спечелил/и конкурсната процедура за избор на застраховател на движимо и недвижимо имущество, собственост на „</w:t>
      </w:r>
      <w:r w:rsidR="00ED17F2" w:rsidRPr="004E3DE8">
        <w:rPr>
          <w:rStyle w:val="FontStyle23"/>
          <w:rFonts w:ascii="Times New Roman" w:hAnsi="Times New Roman" w:cs="Times New Roman"/>
          <w:sz w:val="24"/>
          <w:szCs w:val="24"/>
        </w:rPr>
        <w:t xml:space="preserve">ТЕРЕМ - </w:t>
      </w:r>
      <w:r w:rsidR="00ED17F2" w:rsidRPr="006344ED">
        <w:rPr>
          <w:rStyle w:val="FontStyle23"/>
          <w:rFonts w:ascii="Times New Roman" w:hAnsi="Times New Roman" w:cs="Times New Roman"/>
          <w:sz w:val="24"/>
          <w:szCs w:val="24"/>
        </w:rPr>
        <w:t>ХОЛДИНГ</w:t>
      </w:r>
      <w:r w:rsidRPr="006344ED">
        <w:rPr>
          <w:rStyle w:val="FontStyle23"/>
          <w:rFonts w:ascii="Times New Roman" w:hAnsi="Times New Roman" w:cs="Times New Roman"/>
          <w:sz w:val="24"/>
          <w:szCs w:val="24"/>
        </w:rPr>
        <w:t xml:space="preserve">" ЕАД по всяка една от позициите подлежи на одобрение </w:t>
      </w:r>
      <w:r w:rsidR="006344ED" w:rsidRPr="006344ED">
        <w:rPr>
          <w:rStyle w:val="FontStyle23"/>
          <w:rFonts w:ascii="Times New Roman" w:hAnsi="Times New Roman" w:cs="Times New Roman"/>
          <w:sz w:val="24"/>
          <w:szCs w:val="24"/>
        </w:rPr>
        <w:t>в предвидения от закона ред</w:t>
      </w:r>
      <w:r w:rsidRPr="006344ED">
        <w:rPr>
          <w:rStyle w:val="FontStyle23"/>
          <w:rFonts w:ascii="Times New Roman" w:hAnsi="Times New Roman" w:cs="Times New Roman"/>
          <w:sz w:val="24"/>
          <w:szCs w:val="24"/>
        </w:rPr>
        <w:t>.</w:t>
      </w:r>
    </w:p>
    <w:p w14:paraId="61954615" w14:textId="77777777" w:rsidR="00C50155" w:rsidRPr="00C50155" w:rsidRDefault="004E4715" w:rsidP="00C50155">
      <w:pPr>
        <w:spacing w:line="276" w:lineRule="auto"/>
        <w:ind w:firstLine="570"/>
        <w:jc w:val="both"/>
        <w:rPr>
          <w:rFonts w:ascii="Times New Roman" w:hAnsi="Times New Roman" w:cs="Times New Roman"/>
          <w:b/>
          <w:bCs/>
        </w:rPr>
      </w:pPr>
      <w:r w:rsidRPr="006344ED">
        <w:rPr>
          <w:rStyle w:val="FontStyle23"/>
          <w:rFonts w:ascii="Times New Roman" w:hAnsi="Times New Roman" w:cs="Times New Roman"/>
          <w:sz w:val="24"/>
          <w:szCs w:val="24"/>
        </w:rPr>
        <w:t>3</w:t>
      </w:r>
      <w:r w:rsidR="00906377" w:rsidRPr="006344ED">
        <w:rPr>
          <w:rStyle w:val="FontStyle23"/>
          <w:rFonts w:ascii="Times New Roman" w:hAnsi="Times New Roman" w:cs="Times New Roman"/>
          <w:sz w:val="24"/>
          <w:szCs w:val="24"/>
        </w:rPr>
        <w:t>.</w:t>
      </w:r>
      <w:r w:rsidR="00F43DB7" w:rsidRPr="006344ED">
        <w:rPr>
          <w:rStyle w:val="FontStyle23"/>
          <w:rFonts w:ascii="Times New Roman" w:hAnsi="Times New Roman" w:cs="Times New Roman"/>
          <w:sz w:val="24"/>
          <w:szCs w:val="24"/>
        </w:rPr>
        <w:t> </w:t>
      </w:r>
      <w:r w:rsidR="00C50155" w:rsidRPr="006344ED">
        <w:rPr>
          <w:rFonts w:ascii="Times New Roman" w:hAnsi="Times New Roman" w:cs="Times New Roman"/>
          <w:bCs/>
        </w:rPr>
        <w:t>Всеки участник в конкурсната процедура се уведомява писмено известие (по предоставена от него електронна поща) за резултатите от оценяването и класирането на представената от него оферта.</w:t>
      </w:r>
    </w:p>
    <w:p w14:paraId="36AE7111" w14:textId="77777777" w:rsidR="00025A4E" w:rsidRPr="004E3DE8" w:rsidRDefault="00025A4E" w:rsidP="000A149D">
      <w:pPr>
        <w:pStyle w:val="Style11"/>
        <w:widowControl/>
        <w:spacing w:line="276" w:lineRule="auto"/>
        <w:ind w:firstLine="709"/>
        <w:jc w:val="both"/>
        <w:rPr>
          <w:rStyle w:val="FontStyle26"/>
          <w:rFonts w:ascii="Times New Roman" w:hAnsi="Times New Roman" w:cs="Times New Roman"/>
          <w:sz w:val="24"/>
          <w:szCs w:val="24"/>
          <w:u w:val="single"/>
        </w:rPr>
      </w:pPr>
    </w:p>
    <w:p w14:paraId="5D34600E" w14:textId="77777777" w:rsidR="006206DA"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РАЗДЕЛ VI</w:t>
      </w:r>
    </w:p>
    <w:p w14:paraId="3D55F2D8" w14:textId="77777777" w:rsidR="00906377"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СКЛЮЧВАНЕ НА ДОГОВОРИ</w:t>
      </w:r>
    </w:p>
    <w:p w14:paraId="255228AE" w14:textId="77777777" w:rsidR="00906377" w:rsidRPr="004E3DE8" w:rsidRDefault="006344ED"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1</w:t>
      </w:r>
      <w:r w:rsidR="00B61506"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 xml:space="preserve">След полученото одобрение по </w:t>
      </w:r>
      <w:r>
        <w:rPr>
          <w:rStyle w:val="FontStyle23"/>
          <w:rFonts w:ascii="Times New Roman" w:hAnsi="Times New Roman" w:cs="Times New Roman"/>
          <w:sz w:val="24"/>
          <w:szCs w:val="24"/>
        </w:rPr>
        <w:t xml:space="preserve">раздел </w:t>
      </w:r>
      <w:r>
        <w:rPr>
          <w:rStyle w:val="FontStyle23"/>
          <w:rFonts w:ascii="Times New Roman" w:hAnsi="Times New Roman" w:cs="Times New Roman"/>
          <w:sz w:val="24"/>
          <w:szCs w:val="24"/>
          <w:lang w:val="en-US"/>
        </w:rPr>
        <w:t>V</w:t>
      </w:r>
      <w:r w:rsidR="00906377" w:rsidRPr="004E3DE8">
        <w:rPr>
          <w:rStyle w:val="FontStyle23"/>
          <w:rFonts w:ascii="Times New Roman" w:hAnsi="Times New Roman" w:cs="Times New Roman"/>
          <w:sz w:val="24"/>
          <w:szCs w:val="24"/>
        </w:rPr>
        <w:t>, договорите за застраховане на обектите на конкурса се сключват, както следва:</w:t>
      </w:r>
    </w:p>
    <w:p w14:paraId="5BEF5761" w14:textId="1C53A4C3" w:rsidR="00906377" w:rsidRPr="004E3DE8" w:rsidRDefault="006344ED"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1</w:t>
      </w:r>
      <w:r w:rsidR="00AD3ABA" w:rsidRPr="004E3DE8">
        <w:rPr>
          <w:rStyle w:val="FontStyle23"/>
          <w:rFonts w:ascii="Times New Roman" w:hAnsi="Times New Roman" w:cs="Times New Roman"/>
          <w:sz w:val="24"/>
          <w:szCs w:val="24"/>
        </w:rPr>
        <w:t>.1.</w:t>
      </w:r>
      <w:r w:rsidR="00B61506" w:rsidRPr="004E3DE8">
        <w:rPr>
          <w:rStyle w:val="FontStyle23"/>
          <w:rFonts w:ascii="Times New Roman" w:hAnsi="Times New Roman" w:cs="Times New Roman"/>
          <w:sz w:val="24"/>
          <w:szCs w:val="24"/>
        </w:rPr>
        <w:t> </w:t>
      </w:r>
      <w:r w:rsidR="00AD3ABA" w:rsidRPr="004E3DE8">
        <w:rPr>
          <w:rStyle w:val="FontStyle23"/>
          <w:rFonts w:ascii="Times New Roman" w:hAnsi="Times New Roman" w:cs="Times New Roman"/>
          <w:sz w:val="24"/>
          <w:szCs w:val="24"/>
        </w:rPr>
        <w:t>По Позиция № 1</w:t>
      </w:r>
      <w:r w:rsidR="00B61506" w:rsidRPr="004E3DE8">
        <w:rPr>
          <w:rStyle w:val="FontStyle23"/>
          <w:rFonts w:ascii="Times New Roman" w:hAnsi="Times New Roman" w:cs="Times New Roman"/>
          <w:sz w:val="24"/>
          <w:szCs w:val="24"/>
        </w:rPr>
        <w:t> </w:t>
      </w:r>
      <w:r w:rsidR="00AD3ABA" w:rsidRPr="004E3DE8">
        <w:rPr>
          <w:rStyle w:val="FontStyle23"/>
          <w:rFonts w:ascii="Times New Roman" w:hAnsi="Times New Roman" w:cs="Times New Roman"/>
          <w:sz w:val="24"/>
          <w:szCs w:val="24"/>
        </w:rPr>
        <w:t>-</w:t>
      </w:r>
      <w:r w:rsidR="00B61506" w:rsidRPr="004E3DE8">
        <w:rPr>
          <w:rStyle w:val="FontStyle23"/>
          <w:rFonts w:ascii="Times New Roman" w:hAnsi="Times New Roman" w:cs="Times New Roman"/>
          <w:sz w:val="24"/>
          <w:szCs w:val="24"/>
        </w:rPr>
        <w:t> </w:t>
      </w:r>
      <w:r w:rsidR="00AD3ABA" w:rsidRPr="004E3DE8">
        <w:rPr>
          <w:rStyle w:val="FontStyle23"/>
          <w:rFonts w:ascii="Times New Roman" w:hAnsi="Times New Roman" w:cs="Times New Roman"/>
          <w:sz w:val="24"/>
          <w:szCs w:val="24"/>
        </w:rPr>
        <w:t xml:space="preserve">за </w:t>
      </w:r>
      <w:r w:rsidR="00DF6966" w:rsidRPr="004E3DE8">
        <w:rPr>
          <w:rStyle w:val="FontStyle23"/>
          <w:rFonts w:ascii="Times New Roman" w:hAnsi="Times New Roman" w:cs="Times New Roman"/>
          <w:sz w:val="24"/>
          <w:szCs w:val="24"/>
        </w:rPr>
        <w:t>1</w:t>
      </w:r>
      <w:r w:rsidR="00B61506" w:rsidRPr="004E3DE8">
        <w:rPr>
          <w:rStyle w:val="FontStyle23"/>
          <w:rFonts w:ascii="Times New Roman" w:hAnsi="Times New Roman" w:cs="Times New Roman"/>
          <w:sz w:val="24"/>
          <w:szCs w:val="24"/>
        </w:rPr>
        <w:t> (</w:t>
      </w:r>
      <w:r w:rsidR="00AD3ABA" w:rsidRPr="004E3DE8">
        <w:rPr>
          <w:rStyle w:val="FontStyle23"/>
          <w:rFonts w:ascii="Times New Roman" w:hAnsi="Times New Roman" w:cs="Times New Roman"/>
          <w:sz w:val="24"/>
          <w:szCs w:val="24"/>
        </w:rPr>
        <w:t>една</w:t>
      </w:r>
      <w:r w:rsidR="00B61506" w:rsidRPr="004E3DE8">
        <w:rPr>
          <w:rStyle w:val="FontStyle23"/>
          <w:rFonts w:ascii="Times New Roman" w:hAnsi="Times New Roman" w:cs="Times New Roman"/>
          <w:sz w:val="24"/>
          <w:szCs w:val="24"/>
        </w:rPr>
        <w:t>)</w:t>
      </w:r>
      <w:r w:rsidR="00AD3ABA" w:rsidRPr="004E3DE8">
        <w:rPr>
          <w:rStyle w:val="FontStyle23"/>
          <w:rFonts w:ascii="Times New Roman" w:hAnsi="Times New Roman" w:cs="Times New Roman"/>
          <w:sz w:val="24"/>
          <w:szCs w:val="24"/>
        </w:rPr>
        <w:t xml:space="preserve"> година, считано от датата </w:t>
      </w:r>
      <w:r w:rsidR="00DF6966" w:rsidRPr="004E3DE8">
        <w:rPr>
          <w:rStyle w:val="FontStyle23"/>
          <w:rFonts w:ascii="Times New Roman" w:hAnsi="Times New Roman" w:cs="Times New Roman"/>
          <w:sz w:val="24"/>
          <w:szCs w:val="24"/>
        </w:rPr>
        <w:t xml:space="preserve">на </w:t>
      </w:r>
      <w:r w:rsidR="0078218F">
        <w:rPr>
          <w:rStyle w:val="FontStyle23"/>
          <w:rFonts w:ascii="Times New Roman" w:hAnsi="Times New Roman" w:cs="Times New Roman"/>
          <w:sz w:val="24"/>
          <w:szCs w:val="24"/>
        </w:rPr>
        <w:t xml:space="preserve">изтичането на </w:t>
      </w:r>
      <w:r w:rsidR="0078218F" w:rsidRPr="0078218F">
        <w:rPr>
          <w:rStyle w:val="FontStyle23"/>
          <w:rFonts w:ascii="Times New Roman" w:hAnsi="Times New Roman" w:cs="Times New Roman"/>
          <w:sz w:val="24"/>
          <w:szCs w:val="24"/>
        </w:rPr>
        <w:t>предходната им застраховка</w:t>
      </w:r>
      <w:r w:rsidR="00B61506" w:rsidRPr="004E3DE8">
        <w:rPr>
          <w:rStyle w:val="FontStyle23"/>
          <w:rFonts w:ascii="Times New Roman" w:hAnsi="Times New Roman" w:cs="Times New Roman"/>
          <w:sz w:val="24"/>
          <w:szCs w:val="24"/>
        </w:rPr>
        <w:t>.</w:t>
      </w:r>
    </w:p>
    <w:p w14:paraId="07F7F89C" w14:textId="77777777" w:rsidR="00906377" w:rsidRPr="004E3DE8" w:rsidRDefault="006344ED"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1</w:t>
      </w:r>
      <w:r w:rsidR="00906377" w:rsidRPr="004E3DE8">
        <w:rPr>
          <w:rStyle w:val="FontStyle23"/>
          <w:rFonts w:ascii="Times New Roman" w:hAnsi="Times New Roman" w:cs="Times New Roman"/>
          <w:sz w:val="24"/>
          <w:szCs w:val="24"/>
        </w:rPr>
        <w:t>.2.</w:t>
      </w:r>
      <w:r w:rsidR="00B61506"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По Позиция № 2</w:t>
      </w:r>
      <w:r w:rsidR="00B61506"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w:t>
      </w:r>
      <w:r w:rsidR="00B61506"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 xml:space="preserve">за </w:t>
      </w:r>
      <w:r w:rsidR="00DF6966" w:rsidRPr="004E3DE8">
        <w:rPr>
          <w:rStyle w:val="FontStyle23"/>
          <w:rFonts w:ascii="Times New Roman" w:hAnsi="Times New Roman" w:cs="Times New Roman"/>
          <w:sz w:val="24"/>
          <w:szCs w:val="24"/>
        </w:rPr>
        <w:t>1</w:t>
      </w:r>
      <w:r w:rsidR="00B61506"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една</w:t>
      </w:r>
      <w:r w:rsidR="00B61506" w:rsidRPr="004E3DE8">
        <w:rPr>
          <w:rStyle w:val="FontStyle23"/>
          <w:rFonts w:ascii="Times New Roman" w:hAnsi="Times New Roman" w:cs="Times New Roman"/>
          <w:sz w:val="24"/>
          <w:szCs w:val="24"/>
        </w:rPr>
        <w:t>)</w:t>
      </w:r>
      <w:r w:rsidR="00906377" w:rsidRPr="004E3DE8">
        <w:rPr>
          <w:rStyle w:val="FontStyle23"/>
          <w:rFonts w:ascii="Times New Roman" w:hAnsi="Times New Roman" w:cs="Times New Roman"/>
          <w:sz w:val="24"/>
          <w:szCs w:val="24"/>
        </w:rPr>
        <w:t xml:space="preserve"> година, считано от датата на изтичането на предходната им застраховка „Гражданска отговорност" и „Автокаско"</w:t>
      </w:r>
      <w:r w:rsidR="00DF6966" w:rsidRPr="004E3DE8">
        <w:rPr>
          <w:rStyle w:val="FontStyle23"/>
          <w:rFonts w:ascii="Times New Roman" w:hAnsi="Times New Roman" w:cs="Times New Roman"/>
          <w:sz w:val="24"/>
          <w:szCs w:val="24"/>
        </w:rPr>
        <w:t>.</w:t>
      </w:r>
    </w:p>
    <w:p w14:paraId="4F094061" w14:textId="77777777" w:rsidR="00906377" w:rsidRPr="004E3DE8" w:rsidRDefault="006344ED"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2</w:t>
      </w:r>
      <w:r w:rsidR="00906377" w:rsidRPr="004E3DE8">
        <w:rPr>
          <w:rStyle w:val="FontStyle23"/>
          <w:rFonts w:ascii="Times New Roman" w:hAnsi="Times New Roman" w:cs="Times New Roman"/>
          <w:sz w:val="24"/>
          <w:szCs w:val="24"/>
        </w:rPr>
        <w:t>.</w:t>
      </w:r>
      <w:r w:rsidR="00E825C8"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В договорите не могат да бъдат уговаряни условия, които са по</w:t>
      </w:r>
      <w:r w:rsidR="00E825C8" w:rsidRPr="004E3DE8">
        <w:rPr>
          <w:rStyle w:val="FontStyle23"/>
          <w:rFonts w:ascii="Times New Roman" w:hAnsi="Times New Roman" w:cs="Times New Roman"/>
          <w:sz w:val="24"/>
          <w:szCs w:val="24"/>
        </w:rPr>
        <w:t> </w:t>
      </w:r>
      <w:r w:rsidR="00906377" w:rsidRPr="004E3DE8">
        <w:rPr>
          <w:rStyle w:val="FontStyle23"/>
          <w:rFonts w:ascii="Times New Roman" w:hAnsi="Times New Roman" w:cs="Times New Roman"/>
          <w:sz w:val="24"/>
          <w:szCs w:val="24"/>
        </w:rPr>
        <w:t>-</w:t>
      </w:r>
      <w:r w:rsidR="00E825C8" w:rsidRPr="004E3DE8">
        <w:rPr>
          <w:rStyle w:val="FontStyle23"/>
          <w:rFonts w:ascii="Times New Roman" w:hAnsi="Times New Roman" w:cs="Times New Roman"/>
          <w:sz w:val="24"/>
          <w:szCs w:val="24"/>
        </w:rPr>
        <w:t> </w:t>
      </w:r>
      <w:r w:rsidR="00930EF1" w:rsidRPr="004E3DE8">
        <w:rPr>
          <w:rStyle w:val="FontStyle23"/>
          <w:rFonts w:ascii="Times New Roman" w:hAnsi="Times New Roman" w:cs="Times New Roman"/>
          <w:sz w:val="24"/>
          <w:szCs w:val="24"/>
        </w:rPr>
        <w:t>неблагоприятни за „</w:t>
      </w:r>
      <w:r w:rsidR="00ED17F2" w:rsidRPr="004E3DE8">
        <w:rPr>
          <w:rStyle w:val="FontStyle23"/>
          <w:rFonts w:ascii="Times New Roman" w:hAnsi="Times New Roman" w:cs="Times New Roman"/>
          <w:sz w:val="24"/>
          <w:szCs w:val="24"/>
        </w:rPr>
        <w:t>ТЕРЕМ - ХОЛДИНГ</w:t>
      </w:r>
      <w:r w:rsidR="00930EF1" w:rsidRPr="004E3DE8">
        <w:rPr>
          <w:rStyle w:val="FontStyle23"/>
          <w:rFonts w:ascii="Times New Roman" w:hAnsi="Times New Roman" w:cs="Times New Roman"/>
          <w:sz w:val="24"/>
          <w:szCs w:val="24"/>
        </w:rPr>
        <w:t xml:space="preserve">" ЕАД </w:t>
      </w:r>
      <w:r w:rsidR="00906377" w:rsidRPr="004E3DE8">
        <w:rPr>
          <w:rStyle w:val="FontStyle23"/>
          <w:rFonts w:ascii="Times New Roman" w:hAnsi="Times New Roman" w:cs="Times New Roman"/>
          <w:sz w:val="24"/>
          <w:szCs w:val="24"/>
        </w:rPr>
        <w:t>в сравнение с предложенията,</w:t>
      </w:r>
      <w:r w:rsidR="00AD3ABA" w:rsidRPr="004E3DE8">
        <w:rPr>
          <w:rStyle w:val="FontStyle23"/>
          <w:rFonts w:ascii="Times New Roman" w:hAnsi="Times New Roman" w:cs="Times New Roman"/>
          <w:sz w:val="24"/>
          <w:szCs w:val="24"/>
        </w:rPr>
        <w:t xml:space="preserve"> съдържащи се в офертата и</w:t>
      </w:r>
      <w:r w:rsidR="00906377" w:rsidRPr="004E3DE8">
        <w:rPr>
          <w:rStyle w:val="FontStyle23"/>
          <w:rFonts w:ascii="Times New Roman" w:hAnsi="Times New Roman" w:cs="Times New Roman"/>
          <w:sz w:val="24"/>
          <w:szCs w:val="24"/>
        </w:rPr>
        <w:t>/или постигнатите по време на преговорите договорености със спечелилия/те конкурса участник</w:t>
      </w:r>
      <w:r w:rsidR="002B662C" w:rsidRPr="004E3DE8">
        <w:rPr>
          <w:rStyle w:val="FontStyle23"/>
          <w:rFonts w:ascii="Times New Roman" w:hAnsi="Times New Roman" w:cs="Times New Roman"/>
          <w:sz w:val="24"/>
          <w:szCs w:val="24"/>
        </w:rPr>
        <w:t>/</w:t>
      </w:r>
      <w:r w:rsidR="00906377" w:rsidRPr="004E3DE8">
        <w:rPr>
          <w:rStyle w:val="FontStyle23"/>
          <w:rFonts w:ascii="Times New Roman" w:hAnsi="Times New Roman" w:cs="Times New Roman"/>
          <w:sz w:val="24"/>
          <w:szCs w:val="24"/>
        </w:rPr>
        <w:t>ци.</w:t>
      </w:r>
    </w:p>
    <w:p w14:paraId="30F79C8F" w14:textId="77777777" w:rsidR="00025A4E" w:rsidRPr="004E3DE8" w:rsidRDefault="00025A4E" w:rsidP="000A149D">
      <w:pPr>
        <w:pStyle w:val="Style4"/>
        <w:widowControl/>
        <w:spacing w:line="276" w:lineRule="auto"/>
        <w:ind w:firstLine="709"/>
        <w:jc w:val="both"/>
        <w:rPr>
          <w:rStyle w:val="FontStyle23"/>
          <w:rFonts w:ascii="Times New Roman" w:hAnsi="Times New Roman" w:cs="Times New Roman"/>
          <w:sz w:val="24"/>
          <w:szCs w:val="24"/>
        </w:rPr>
      </w:pPr>
    </w:p>
    <w:p w14:paraId="263DF331" w14:textId="77777777" w:rsidR="006206DA"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u w:val="single"/>
        </w:rPr>
      </w:pPr>
      <w:r w:rsidRPr="004E3DE8">
        <w:rPr>
          <w:rStyle w:val="FontStyle26"/>
          <w:rFonts w:ascii="Times New Roman" w:hAnsi="Times New Roman" w:cs="Times New Roman"/>
          <w:sz w:val="24"/>
          <w:szCs w:val="24"/>
          <w:u w:val="single"/>
        </w:rPr>
        <w:t>РАЗДЕЛ VII</w:t>
      </w:r>
    </w:p>
    <w:p w14:paraId="31A75F17" w14:textId="77777777" w:rsidR="00906377" w:rsidRPr="004E3DE8" w:rsidRDefault="00906377" w:rsidP="000A149D">
      <w:pPr>
        <w:pStyle w:val="Style11"/>
        <w:widowControl/>
        <w:spacing w:line="276" w:lineRule="auto"/>
        <w:ind w:firstLine="709"/>
        <w:jc w:val="both"/>
        <w:rPr>
          <w:rStyle w:val="FontStyle26"/>
          <w:rFonts w:ascii="Times New Roman" w:hAnsi="Times New Roman" w:cs="Times New Roman"/>
          <w:sz w:val="24"/>
          <w:szCs w:val="24"/>
        </w:rPr>
      </w:pPr>
      <w:r w:rsidRPr="004E3DE8">
        <w:rPr>
          <w:rStyle w:val="FontStyle26"/>
          <w:rFonts w:ascii="Times New Roman" w:hAnsi="Times New Roman" w:cs="Times New Roman"/>
          <w:sz w:val="24"/>
          <w:szCs w:val="24"/>
          <w:u w:val="single"/>
        </w:rPr>
        <w:t>ДРУГИ</w:t>
      </w:r>
    </w:p>
    <w:p w14:paraId="48F44CEC" w14:textId="77777777" w:rsidR="00930EF1" w:rsidRPr="0039670C" w:rsidRDefault="005460DB" w:rsidP="005460DB">
      <w:pPr>
        <w:pStyle w:val="Style4"/>
        <w:widowControl/>
        <w:spacing w:line="276" w:lineRule="auto"/>
        <w:ind w:firstLine="708"/>
        <w:jc w:val="both"/>
        <w:rPr>
          <w:rStyle w:val="FontStyle23"/>
          <w:rFonts w:ascii="Times New Roman" w:hAnsi="Times New Roman" w:cs="Times New Roman"/>
          <w:sz w:val="24"/>
          <w:szCs w:val="24"/>
        </w:rPr>
      </w:pPr>
      <w:r w:rsidRPr="005460DB">
        <w:rPr>
          <w:rStyle w:val="FontStyle23"/>
          <w:rFonts w:ascii="Times New Roman" w:hAnsi="Times New Roman" w:cs="Times New Roman"/>
          <w:sz w:val="24"/>
          <w:szCs w:val="24"/>
          <w:lang w:val="en-US"/>
        </w:rPr>
        <w:t>1</w:t>
      </w:r>
      <w:r>
        <w:rPr>
          <w:rStyle w:val="FontStyle23"/>
          <w:rFonts w:ascii="Times New Roman" w:hAnsi="Times New Roman" w:cs="Times New Roman"/>
          <w:sz w:val="24"/>
          <w:szCs w:val="24"/>
          <w:lang w:val="en-US"/>
        </w:rPr>
        <w:t>.</w:t>
      </w:r>
      <w:r w:rsidR="00E825C8" w:rsidRPr="005460DB">
        <w:rPr>
          <w:rStyle w:val="FontStyle23"/>
          <w:rFonts w:ascii="Times New Roman" w:hAnsi="Times New Roman" w:cs="Times New Roman"/>
          <w:sz w:val="24"/>
          <w:szCs w:val="24"/>
        </w:rPr>
        <w:t> </w:t>
      </w:r>
      <w:r w:rsidR="00906377" w:rsidRPr="005460DB">
        <w:rPr>
          <w:rStyle w:val="FontStyle23"/>
          <w:rFonts w:ascii="Times New Roman" w:hAnsi="Times New Roman" w:cs="Times New Roman"/>
          <w:sz w:val="24"/>
          <w:szCs w:val="24"/>
        </w:rPr>
        <w:t>В</w:t>
      </w:r>
      <w:r w:rsidR="00906377" w:rsidRPr="0039670C">
        <w:rPr>
          <w:rStyle w:val="FontStyle23"/>
          <w:rFonts w:ascii="Times New Roman" w:hAnsi="Times New Roman" w:cs="Times New Roman"/>
          <w:sz w:val="24"/>
          <w:szCs w:val="24"/>
        </w:rPr>
        <w:t xml:space="preserve"> случай на необходимост, „</w:t>
      </w:r>
      <w:r w:rsidR="00ED17F2" w:rsidRPr="0039670C">
        <w:rPr>
          <w:rStyle w:val="FontStyle23"/>
          <w:rFonts w:ascii="Times New Roman" w:hAnsi="Times New Roman" w:cs="Times New Roman"/>
          <w:sz w:val="24"/>
          <w:szCs w:val="24"/>
        </w:rPr>
        <w:t>ТЕРЕМ - ХОЛДИНГ</w:t>
      </w:r>
      <w:r w:rsidR="00906377" w:rsidRPr="0039670C">
        <w:rPr>
          <w:rStyle w:val="FontStyle23"/>
          <w:rFonts w:ascii="Times New Roman" w:hAnsi="Times New Roman" w:cs="Times New Roman"/>
          <w:sz w:val="24"/>
          <w:szCs w:val="24"/>
        </w:rPr>
        <w:t>" ЕАД си запазва възможността по всяко време да спира или прекратява конкурса, или да изменя условията му.</w:t>
      </w:r>
    </w:p>
    <w:p w14:paraId="5F37E1A9" w14:textId="22EB3476" w:rsidR="00906377" w:rsidRPr="004E3DE8" w:rsidRDefault="00C13A4C" w:rsidP="000A149D">
      <w:pPr>
        <w:pStyle w:val="Style4"/>
        <w:widowControl/>
        <w:spacing w:line="276" w:lineRule="auto"/>
        <w:ind w:firstLine="709"/>
        <w:jc w:val="both"/>
        <w:rPr>
          <w:rStyle w:val="FontStyle23"/>
          <w:rFonts w:ascii="Times New Roman" w:hAnsi="Times New Roman" w:cs="Times New Roman"/>
          <w:sz w:val="24"/>
          <w:szCs w:val="24"/>
        </w:rPr>
      </w:pPr>
      <w:r>
        <w:rPr>
          <w:rStyle w:val="FontStyle23"/>
          <w:rFonts w:ascii="Times New Roman" w:hAnsi="Times New Roman" w:cs="Times New Roman"/>
          <w:sz w:val="24"/>
          <w:szCs w:val="24"/>
          <w:lang w:val="en-US"/>
        </w:rPr>
        <w:t>2</w:t>
      </w:r>
      <w:r w:rsidR="00906377" w:rsidRPr="0039670C">
        <w:rPr>
          <w:rStyle w:val="FontStyle23"/>
          <w:rFonts w:ascii="Times New Roman" w:hAnsi="Times New Roman" w:cs="Times New Roman"/>
          <w:sz w:val="24"/>
          <w:szCs w:val="24"/>
        </w:rPr>
        <w:t>.</w:t>
      </w:r>
      <w:r w:rsidR="003F58C0" w:rsidRPr="0039670C">
        <w:rPr>
          <w:rStyle w:val="FontStyle23"/>
          <w:rFonts w:ascii="Times New Roman" w:hAnsi="Times New Roman" w:cs="Times New Roman"/>
          <w:sz w:val="24"/>
          <w:szCs w:val="24"/>
        </w:rPr>
        <w:t> </w:t>
      </w:r>
      <w:r w:rsidR="00906377" w:rsidRPr="0039670C">
        <w:rPr>
          <w:rStyle w:val="FontStyle23"/>
          <w:rFonts w:ascii="Times New Roman" w:hAnsi="Times New Roman" w:cs="Times New Roman"/>
          <w:sz w:val="24"/>
          <w:szCs w:val="24"/>
        </w:rPr>
        <w:t>Участниците</w:t>
      </w:r>
      <w:r w:rsidR="005A2EC3" w:rsidRPr="0039670C">
        <w:rPr>
          <w:rStyle w:val="FontStyle23"/>
          <w:rFonts w:ascii="Times New Roman" w:hAnsi="Times New Roman" w:cs="Times New Roman"/>
          <w:sz w:val="24"/>
          <w:szCs w:val="24"/>
        </w:rPr>
        <w:t xml:space="preserve"> в процедурата ще заплащат и </w:t>
      </w:r>
      <w:r w:rsidR="00906377" w:rsidRPr="0039670C">
        <w:rPr>
          <w:rStyle w:val="FontStyle23"/>
          <w:rFonts w:ascii="Times New Roman" w:hAnsi="Times New Roman" w:cs="Times New Roman"/>
          <w:sz w:val="24"/>
          <w:szCs w:val="24"/>
        </w:rPr>
        <w:t>ще са отговорни за всички разходи,</w:t>
      </w:r>
      <w:r w:rsidR="00906377" w:rsidRPr="004E3DE8">
        <w:rPr>
          <w:rStyle w:val="FontStyle23"/>
          <w:rFonts w:ascii="Times New Roman" w:hAnsi="Times New Roman" w:cs="Times New Roman"/>
          <w:sz w:val="24"/>
          <w:szCs w:val="24"/>
        </w:rPr>
        <w:t xml:space="preserve"> направени от тях, при и по повод конкурсната процедура или подписването на договорите, както и за всички разходи, свързани с анализа и оценката на Обектите на конкурса, подготовката и депозирането на оферта и д</w:t>
      </w:r>
      <w:r w:rsidR="005A2EC3" w:rsidRPr="004E3DE8">
        <w:rPr>
          <w:rStyle w:val="FontStyle23"/>
          <w:rFonts w:ascii="Times New Roman" w:hAnsi="Times New Roman" w:cs="Times New Roman"/>
          <w:sz w:val="24"/>
          <w:szCs w:val="24"/>
        </w:rPr>
        <w:t>руги документи. „</w:t>
      </w:r>
      <w:r w:rsidR="00ED17F2" w:rsidRPr="004E3DE8">
        <w:rPr>
          <w:rStyle w:val="FontStyle23"/>
          <w:rFonts w:ascii="Times New Roman" w:hAnsi="Times New Roman" w:cs="Times New Roman"/>
          <w:sz w:val="24"/>
          <w:szCs w:val="24"/>
        </w:rPr>
        <w:t>ТЕРЕМ - ХОЛДИНГ</w:t>
      </w:r>
      <w:r w:rsidR="005A2EC3" w:rsidRPr="004E3DE8">
        <w:rPr>
          <w:rStyle w:val="FontStyle23"/>
          <w:rFonts w:ascii="Times New Roman" w:hAnsi="Times New Roman" w:cs="Times New Roman"/>
          <w:sz w:val="24"/>
          <w:szCs w:val="24"/>
        </w:rPr>
        <w:t xml:space="preserve">" ЕАД не </w:t>
      </w:r>
      <w:r w:rsidR="00906377" w:rsidRPr="004E3DE8">
        <w:rPr>
          <w:rStyle w:val="FontStyle23"/>
          <w:rFonts w:ascii="Times New Roman" w:hAnsi="Times New Roman" w:cs="Times New Roman"/>
          <w:sz w:val="24"/>
          <w:szCs w:val="24"/>
        </w:rPr>
        <w:t>дължи никакви плащ</w:t>
      </w:r>
      <w:r w:rsidR="005A2EC3" w:rsidRPr="004E3DE8">
        <w:rPr>
          <w:rStyle w:val="FontStyle23"/>
          <w:rFonts w:ascii="Times New Roman" w:hAnsi="Times New Roman" w:cs="Times New Roman"/>
          <w:sz w:val="24"/>
          <w:szCs w:val="24"/>
        </w:rPr>
        <w:t xml:space="preserve">ания във връзка с участието, на </w:t>
      </w:r>
      <w:r w:rsidR="00906377" w:rsidRPr="004E3DE8">
        <w:rPr>
          <w:rStyle w:val="FontStyle23"/>
          <w:rFonts w:ascii="Times New Roman" w:hAnsi="Times New Roman" w:cs="Times New Roman"/>
          <w:sz w:val="24"/>
          <w:szCs w:val="24"/>
        </w:rPr>
        <w:t>което и да е заинтересовано лице в процедурата, включително при промяна в сроковете, изменение, спиране или прекратяване на конкурсната процедура.</w:t>
      </w:r>
    </w:p>
    <w:p w14:paraId="7DD8E7C2" w14:textId="77777777" w:rsidR="00996181" w:rsidRPr="004E3DE8" w:rsidRDefault="00996181" w:rsidP="000A149D">
      <w:pPr>
        <w:pStyle w:val="Style8"/>
        <w:widowControl/>
        <w:spacing w:line="276" w:lineRule="auto"/>
        <w:ind w:firstLine="709"/>
        <w:jc w:val="both"/>
        <w:rPr>
          <w:rStyle w:val="FontStyle30"/>
          <w:rFonts w:ascii="Times New Roman" w:hAnsi="Times New Roman" w:cs="Times New Roman"/>
          <w:spacing w:val="40"/>
          <w:sz w:val="24"/>
          <w:szCs w:val="24"/>
          <w:u w:val="single"/>
          <w:lang w:val="ru-RU"/>
        </w:rPr>
      </w:pPr>
    </w:p>
    <w:p w14:paraId="40D6E218" w14:textId="77777777" w:rsidR="004E3DE8" w:rsidRPr="004E3DE8" w:rsidRDefault="004E3DE8" w:rsidP="004E3DE8">
      <w:pPr>
        <w:tabs>
          <w:tab w:val="left" w:pos="851"/>
        </w:tabs>
        <w:ind w:firstLine="851"/>
        <w:jc w:val="right"/>
        <w:rPr>
          <w:rFonts w:ascii="Times New Roman" w:hAnsi="Times New Roman" w:cs="Times New Roman"/>
          <w:b/>
        </w:rPr>
      </w:pPr>
      <w:bookmarkStart w:id="3" w:name="_Toc381184543"/>
      <w:bookmarkStart w:id="4" w:name="_Toc382784235"/>
      <w:bookmarkStart w:id="5" w:name="_Toc386030225"/>
      <w:r w:rsidRPr="004E3DE8">
        <w:rPr>
          <w:rFonts w:ascii="Times New Roman" w:hAnsi="Times New Roman" w:cs="Times New Roman"/>
          <w:b/>
        </w:rPr>
        <w:lastRenderedPageBreak/>
        <w:t>Образец!</w:t>
      </w:r>
    </w:p>
    <w:p w14:paraId="0EAC7B07" w14:textId="77777777" w:rsidR="004E3DE8" w:rsidRPr="004E3DE8" w:rsidRDefault="004E3DE8" w:rsidP="004E3DE8">
      <w:pPr>
        <w:tabs>
          <w:tab w:val="left" w:pos="851"/>
        </w:tabs>
        <w:ind w:firstLine="851"/>
        <w:jc w:val="right"/>
        <w:rPr>
          <w:rFonts w:ascii="Times New Roman" w:hAnsi="Times New Roman" w:cs="Times New Roman"/>
          <w:b/>
        </w:rPr>
      </w:pPr>
      <w:r w:rsidRPr="004E3DE8">
        <w:rPr>
          <w:rFonts w:ascii="Times New Roman" w:hAnsi="Times New Roman" w:cs="Times New Roman"/>
          <w:b/>
        </w:rPr>
        <w:t>Приложение № 1</w:t>
      </w:r>
    </w:p>
    <w:p w14:paraId="09F879E3" w14:textId="77777777" w:rsidR="004E3DE8" w:rsidRPr="004E3DE8" w:rsidRDefault="004E3DE8" w:rsidP="004E3DE8">
      <w:pPr>
        <w:tabs>
          <w:tab w:val="left" w:pos="851"/>
        </w:tabs>
        <w:jc w:val="center"/>
        <w:rPr>
          <w:rFonts w:ascii="Times New Roman" w:hAnsi="Times New Roman" w:cs="Times New Roman"/>
          <w:b/>
          <w:i/>
        </w:rPr>
      </w:pPr>
    </w:p>
    <w:p w14:paraId="1C68B1BD" w14:textId="77777777" w:rsidR="004E3DE8" w:rsidRPr="004E3DE8" w:rsidRDefault="004E3DE8" w:rsidP="004E3DE8">
      <w:pPr>
        <w:tabs>
          <w:tab w:val="left" w:pos="851"/>
        </w:tabs>
        <w:jc w:val="center"/>
        <w:rPr>
          <w:rFonts w:ascii="Times New Roman" w:hAnsi="Times New Roman" w:cs="Times New Roman"/>
          <w:b/>
          <w:bCs/>
          <w:caps/>
          <w:position w:val="8"/>
        </w:rPr>
      </w:pPr>
      <w:bookmarkStart w:id="6" w:name="_Toc326101211"/>
      <w:bookmarkStart w:id="7" w:name="_Toc326102612"/>
      <w:bookmarkStart w:id="8" w:name="_Toc326104884"/>
      <w:bookmarkStart w:id="9" w:name="_Toc380092593"/>
      <w:bookmarkStart w:id="10" w:name="_Toc380092761"/>
      <w:bookmarkStart w:id="11" w:name="_Toc380093248"/>
      <w:r w:rsidRPr="004E3DE8">
        <w:rPr>
          <w:rFonts w:ascii="Times New Roman" w:hAnsi="Times New Roman" w:cs="Times New Roman"/>
          <w:b/>
          <w:bCs/>
          <w:caps/>
          <w:position w:val="8"/>
        </w:rPr>
        <w:t>ОПИС на представените документи</w:t>
      </w:r>
      <w:bookmarkEnd w:id="6"/>
      <w:bookmarkEnd w:id="7"/>
      <w:bookmarkEnd w:id="8"/>
      <w:bookmarkEnd w:id="9"/>
      <w:bookmarkEnd w:id="10"/>
      <w:bookmarkEnd w:id="11"/>
    </w:p>
    <w:p w14:paraId="777762F1" w14:textId="77777777" w:rsidR="004E3DE8" w:rsidRPr="004E3DE8" w:rsidRDefault="004E3DE8" w:rsidP="004E3DE8">
      <w:pPr>
        <w:tabs>
          <w:tab w:val="left" w:pos="851"/>
        </w:tabs>
        <w:jc w:val="center"/>
        <w:rPr>
          <w:rFonts w:ascii="Times New Roman" w:hAnsi="Times New Roman" w:cs="Times New Roman"/>
        </w:rPr>
      </w:pPr>
      <w:r w:rsidRPr="004E3DE8">
        <w:rPr>
          <w:rFonts w:ascii="Times New Roman" w:hAnsi="Times New Roman" w:cs="Times New Roman"/>
        </w:rPr>
        <w:t>за участие в настоящия конкурс с предмет:</w:t>
      </w:r>
    </w:p>
    <w:p w14:paraId="3A1BBC1A" w14:textId="39E7016A" w:rsidR="004E3DE8" w:rsidRPr="004E3DE8" w:rsidRDefault="004E3DE8" w:rsidP="004E3DE8">
      <w:pPr>
        <w:tabs>
          <w:tab w:val="left" w:pos="851"/>
        </w:tabs>
        <w:jc w:val="center"/>
        <w:rPr>
          <w:rFonts w:ascii="Times New Roman" w:hAnsi="Times New Roman" w:cs="Times New Roman"/>
          <w:b/>
        </w:rPr>
      </w:pPr>
      <w:r w:rsidRPr="004E3DE8">
        <w:rPr>
          <w:rFonts w:ascii="Times New Roman" w:hAnsi="Times New Roman" w:cs="Times New Roman"/>
          <w:b/>
        </w:rPr>
        <w:t>„</w:t>
      </w:r>
      <w:r w:rsidRPr="004E3DE8">
        <w:rPr>
          <w:rFonts w:ascii="Times New Roman" w:hAnsi="Times New Roman" w:cs="Times New Roman"/>
          <w:b/>
          <w:spacing w:val="8"/>
        </w:rPr>
        <w:t xml:space="preserve">Избор на застраховател за сключване на Договор </w:t>
      </w:r>
      <w:r w:rsidR="000A7DE6">
        <w:rPr>
          <w:rFonts w:ascii="Times New Roman" w:hAnsi="Times New Roman" w:cs="Times New Roman"/>
          <w:b/>
          <w:spacing w:val="8"/>
        </w:rPr>
        <w:t xml:space="preserve">за </w:t>
      </w:r>
      <w:r w:rsidR="000A7DE6" w:rsidRPr="000A7DE6">
        <w:rPr>
          <w:rFonts w:ascii="Times New Roman" w:hAnsi="Times New Roman" w:cs="Times New Roman"/>
          <w:b/>
          <w:spacing w:val="8"/>
        </w:rPr>
        <w:t>застраховка на движимо и недвижимо имущество, собственост на „ТЕРЕМ - ХОЛДИНГ" ЕАД</w:t>
      </w:r>
      <w:r w:rsidRPr="004E3DE8">
        <w:rPr>
          <w:rFonts w:ascii="Times New Roman" w:hAnsi="Times New Roman" w:cs="Times New Roman"/>
          <w:b/>
          <w:spacing w:val="8"/>
        </w:rPr>
        <w:t xml:space="preserve"> по обособени позиции“</w:t>
      </w:r>
    </w:p>
    <w:p w14:paraId="550BF15C" w14:textId="77777777" w:rsidR="004E3DE8" w:rsidRPr="004E3DE8" w:rsidRDefault="004E3DE8" w:rsidP="004E3DE8">
      <w:pPr>
        <w:tabs>
          <w:tab w:val="left" w:pos="851"/>
        </w:tabs>
        <w:suppressAutoHyphens/>
        <w:jc w:val="center"/>
        <w:rPr>
          <w:rFonts w:ascii="Times New Roman" w:hAnsi="Times New Roman" w:cs="Times New Roman"/>
          <w:b/>
        </w:rPr>
      </w:pPr>
    </w:p>
    <w:tbl>
      <w:tblPr>
        <w:tblW w:w="50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578"/>
        <w:gridCol w:w="1357"/>
        <w:gridCol w:w="1285"/>
        <w:gridCol w:w="1169"/>
        <w:gridCol w:w="1555"/>
      </w:tblGrid>
      <w:tr w:rsidR="004E3DE8" w:rsidRPr="004E3DE8" w14:paraId="188992A6" w14:textId="77777777" w:rsidTr="00706FFB">
        <w:trPr>
          <w:trHeight w:val="725"/>
        </w:trPr>
        <w:tc>
          <w:tcPr>
            <w:tcW w:w="295" w:type="pct"/>
          </w:tcPr>
          <w:p w14:paraId="46372DF0" w14:textId="77777777" w:rsidR="004E3DE8" w:rsidRPr="004E3DE8" w:rsidRDefault="004E3DE8" w:rsidP="004F3EF3">
            <w:pPr>
              <w:jc w:val="both"/>
              <w:rPr>
                <w:rFonts w:ascii="Times New Roman" w:hAnsi="Times New Roman" w:cs="Times New Roman"/>
                <w:b/>
                <w:bCs/>
              </w:rPr>
            </w:pPr>
            <w:r w:rsidRPr="004E3DE8">
              <w:rPr>
                <w:rFonts w:ascii="Times New Roman" w:hAnsi="Times New Roman" w:cs="Times New Roman"/>
                <w:b/>
                <w:bCs/>
              </w:rPr>
              <w:t>№</w:t>
            </w:r>
          </w:p>
        </w:tc>
        <w:tc>
          <w:tcPr>
            <w:tcW w:w="1882" w:type="pct"/>
          </w:tcPr>
          <w:p w14:paraId="4DEA3005" w14:textId="77777777" w:rsidR="004E3DE8" w:rsidRPr="004E3DE8" w:rsidRDefault="004E3DE8" w:rsidP="004F3EF3">
            <w:pPr>
              <w:jc w:val="both"/>
              <w:rPr>
                <w:rFonts w:ascii="Times New Roman" w:hAnsi="Times New Roman" w:cs="Times New Roman"/>
                <w:b/>
                <w:bCs/>
              </w:rPr>
            </w:pPr>
            <w:r w:rsidRPr="004E3DE8">
              <w:rPr>
                <w:rFonts w:ascii="Times New Roman" w:hAnsi="Times New Roman" w:cs="Times New Roman"/>
                <w:b/>
                <w:bCs/>
              </w:rPr>
              <w:t>Вид на документа</w:t>
            </w:r>
          </w:p>
        </w:tc>
        <w:tc>
          <w:tcPr>
            <w:tcW w:w="714" w:type="pct"/>
          </w:tcPr>
          <w:p w14:paraId="2C4115DF" w14:textId="77777777" w:rsidR="004E3DE8" w:rsidRPr="004E3DE8" w:rsidRDefault="004E3DE8" w:rsidP="004F3EF3">
            <w:pPr>
              <w:jc w:val="center"/>
              <w:rPr>
                <w:rFonts w:ascii="Times New Roman" w:hAnsi="Times New Roman" w:cs="Times New Roman"/>
                <w:b/>
                <w:bCs/>
              </w:rPr>
            </w:pPr>
            <w:r w:rsidRPr="004E3DE8">
              <w:rPr>
                <w:rFonts w:ascii="Times New Roman" w:hAnsi="Times New Roman" w:cs="Times New Roman"/>
                <w:b/>
                <w:bCs/>
              </w:rPr>
              <w:t>Оригинал или</w:t>
            </w:r>
          </w:p>
          <w:p w14:paraId="57F0CE9F" w14:textId="77777777" w:rsidR="004E3DE8" w:rsidRPr="004E3DE8" w:rsidRDefault="004E3DE8" w:rsidP="004F3EF3">
            <w:pPr>
              <w:jc w:val="center"/>
              <w:rPr>
                <w:rFonts w:ascii="Times New Roman" w:hAnsi="Times New Roman" w:cs="Times New Roman"/>
                <w:i/>
                <w:iCs/>
              </w:rPr>
            </w:pPr>
            <w:r w:rsidRPr="004E3DE8">
              <w:rPr>
                <w:rFonts w:ascii="Times New Roman" w:hAnsi="Times New Roman" w:cs="Times New Roman"/>
                <w:b/>
                <w:bCs/>
              </w:rPr>
              <w:t>Копие</w:t>
            </w:r>
          </w:p>
        </w:tc>
        <w:tc>
          <w:tcPr>
            <w:tcW w:w="676" w:type="pct"/>
          </w:tcPr>
          <w:p w14:paraId="4C3395F5" w14:textId="77777777" w:rsidR="004E3DE8" w:rsidRPr="004E3DE8" w:rsidRDefault="004E3DE8" w:rsidP="004F3EF3">
            <w:pPr>
              <w:jc w:val="center"/>
              <w:rPr>
                <w:rFonts w:ascii="Times New Roman" w:hAnsi="Times New Roman" w:cs="Times New Roman"/>
                <w:b/>
                <w:bCs/>
              </w:rPr>
            </w:pPr>
            <w:r w:rsidRPr="004E3DE8">
              <w:rPr>
                <w:rFonts w:ascii="Times New Roman" w:hAnsi="Times New Roman" w:cs="Times New Roman"/>
                <w:b/>
                <w:bCs/>
              </w:rPr>
              <w:t>Брой страници</w:t>
            </w:r>
          </w:p>
        </w:tc>
        <w:tc>
          <w:tcPr>
            <w:tcW w:w="615" w:type="pct"/>
          </w:tcPr>
          <w:p w14:paraId="720CBCEE" w14:textId="77777777" w:rsidR="004E3DE8" w:rsidRPr="004E3DE8" w:rsidRDefault="004E3DE8" w:rsidP="004F3EF3">
            <w:pPr>
              <w:jc w:val="center"/>
              <w:rPr>
                <w:rFonts w:ascii="Times New Roman" w:hAnsi="Times New Roman" w:cs="Times New Roman"/>
                <w:b/>
                <w:bCs/>
              </w:rPr>
            </w:pPr>
            <w:r w:rsidRPr="004E3DE8">
              <w:rPr>
                <w:rFonts w:ascii="Times New Roman" w:hAnsi="Times New Roman" w:cs="Times New Roman"/>
                <w:b/>
                <w:bCs/>
              </w:rPr>
              <w:t>Страница от – до</w:t>
            </w:r>
          </w:p>
        </w:tc>
        <w:tc>
          <w:tcPr>
            <w:tcW w:w="817" w:type="pct"/>
          </w:tcPr>
          <w:p w14:paraId="6DB8E9FF" w14:textId="77777777" w:rsidR="004E3DE8" w:rsidRPr="004E3DE8" w:rsidRDefault="004E3DE8" w:rsidP="004F3EF3">
            <w:pPr>
              <w:jc w:val="center"/>
              <w:rPr>
                <w:rFonts w:ascii="Times New Roman" w:hAnsi="Times New Roman" w:cs="Times New Roman"/>
                <w:b/>
                <w:bCs/>
              </w:rPr>
            </w:pPr>
            <w:r w:rsidRPr="004E3DE8">
              <w:rPr>
                <w:rFonts w:ascii="Times New Roman" w:hAnsi="Times New Roman" w:cs="Times New Roman"/>
                <w:b/>
                <w:bCs/>
              </w:rPr>
              <w:t>Забележка*</w:t>
            </w:r>
          </w:p>
          <w:p w14:paraId="69F5DF6F" w14:textId="77777777" w:rsidR="004E3DE8" w:rsidRPr="004E3DE8" w:rsidRDefault="004E3DE8" w:rsidP="004F3EF3">
            <w:pPr>
              <w:jc w:val="center"/>
              <w:rPr>
                <w:rFonts w:ascii="Times New Roman" w:hAnsi="Times New Roman" w:cs="Times New Roman"/>
                <w:b/>
                <w:bCs/>
              </w:rPr>
            </w:pPr>
            <w:r w:rsidRPr="004E3DE8">
              <w:rPr>
                <w:rFonts w:ascii="Times New Roman" w:hAnsi="Times New Roman" w:cs="Times New Roman"/>
                <w:b/>
                <w:bCs/>
              </w:rPr>
              <w:t>(ако е приложимо)</w:t>
            </w:r>
          </w:p>
        </w:tc>
      </w:tr>
      <w:tr w:rsidR="004E3DE8" w:rsidRPr="004E3DE8" w14:paraId="5D02093A" w14:textId="77777777" w:rsidTr="00706FFB">
        <w:trPr>
          <w:trHeight w:val="697"/>
        </w:trPr>
        <w:tc>
          <w:tcPr>
            <w:tcW w:w="295" w:type="pct"/>
          </w:tcPr>
          <w:p w14:paraId="70CB9E4D"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rPr>
              <w:t xml:space="preserve">1. </w:t>
            </w:r>
          </w:p>
        </w:tc>
        <w:tc>
          <w:tcPr>
            <w:tcW w:w="1882" w:type="pct"/>
          </w:tcPr>
          <w:p w14:paraId="4E84F26C" w14:textId="77777777" w:rsidR="004E3DE8" w:rsidRPr="004E3DE8" w:rsidRDefault="004E3DE8" w:rsidP="004F3EF3">
            <w:pPr>
              <w:jc w:val="both"/>
              <w:rPr>
                <w:rFonts w:ascii="Times New Roman" w:hAnsi="Times New Roman" w:cs="Times New Roman"/>
                <w:bCs/>
                <w:kern w:val="32"/>
              </w:rPr>
            </w:pPr>
            <w:r w:rsidRPr="004E3DE8">
              <w:rPr>
                <w:rFonts w:ascii="Times New Roman" w:hAnsi="Times New Roman" w:cs="Times New Roman"/>
                <w:b/>
                <w:bCs/>
                <w:kern w:val="32"/>
              </w:rPr>
              <w:t>Опис на представените документи</w:t>
            </w:r>
            <w:r w:rsidRPr="004E3DE8">
              <w:rPr>
                <w:rFonts w:ascii="Times New Roman" w:hAnsi="Times New Roman" w:cs="Times New Roman"/>
                <w:bCs/>
                <w:kern w:val="32"/>
              </w:rPr>
              <w:t xml:space="preserve"> (Приложение № 1) – оригинал</w:t>
            </w:r>
          </w:p>
        </w:tc>
        <w:tc>
          <w:tcPr>
            <w:tcW w:w="714" w:type="pct"/>
          </w:tcPr>
          <w:p w14:paraId="5D54FC37" w14:textId="77777777" w:rsidR="004E3DE8" w:rsidRPr="004E3DE8" w:rsidRDefault="004E3DE8" w:rsidP="004F3EF3">
            <w:pPr>
              <w:jc w:val="both"/>
              <w:rPr>
                <w:rFonts w:ascii="Times New Roman" w:hAnsi="Times New Roman" w:cs="Times New Roman"/>
              </w:rPr>
            </w:pPr>
          </w:p>
        </w:tc>
        <w:tc>
          <w:tcPr>
            <w:tcW w:w="676" w:type="pct"/>
          </w:tcPr>
          <w:p w14:paraId="205CA1CC" w14:textId="77777777" w:rsidR="004E3DE8" w:rsidRPr="004E3DE8" w:rsidRDefault="004E3DE8" w:rsidP="004F3EF3">
            <w:pPr>
              <w:jc w:val="both"/>
              <w:rPr>
                <w:rFonts w:ascii="Times New Roman" w:hAnsi="Times New Roman" w:cs="Times New Roman"/>
              </w:rPr>
            </w:pPr>
          </w:p>
        </w:tc>
        <w:tc>
          <w:tcPr>
            <w:tcW w:w="615" w:type="pct"/>
          </w:tcPr>
          <w:p w14:paraId="1CB7E475" w14:textId="77777777" w:rsidR="004E3DE8" w:rsidRPr="004E3DE8" w:rsidRDefault="004E3DE8" w:rsidP="004F3EF3">
            <w:pPr>
              <w:jc w:val="both"/>
              <w:rPr>
                <w:rFonts w:ascii="Times New Roman" w:hAnsi="Times New Roman" w:cs="Times New Roman"/>
              </w:rPr>
            </w:pPr>
          </w:p>
        </w:tc>
        <w:tc>
          <w:tcPr>
            <w:tcW w:w="817" w:type="pct"/>
          </w:tcPr>
          <w:p w14:paraId="55C40BB5" w14:textId="77777777" w:rsidR="004E3DE8" w:rsidRPr="004E3DE8" w:rsidRDefault="004E3DE8" w:rsidP="004F3EF3">
            <w:pPr>
              <w:jc w:val="both"/>
              <w:rPr>
                <w:rFonts w:ascii="Times New Roman" w:hAnsi="Times New Roman" w:cs="Times New Roman"/>
              </w:rPr>
            </w:pPr>
          </w:p>
        </w:tc>
      </w:tr>
      <w:tr w:rsidR="004E3DE8" w:rsidRPr="004E3DE8" w14:paraId="52686ECD" w14:textId="77777777" w:rsidTr="00706FFB">
        <w:trPr>
          <w:trHeight w:val="612"/>
        </w:trPr>
        <w:tc>
          <w:tcPr>
            <w:tcW w:w="295" w:type="pct"/>
          </w:tcPr>
          <w:p w14:paraId="3228D42E"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bCs/>
              </w:rPr>
              <w:t>2.</w:t>
            </w:r>
          </w:p>
        </w:tc>
        <w:tc>
          <w:tcPr>
            <w:tcW w:w="1882" w:type="pct"/>
          </w:tcPr>
          <w:p w14:paraId="6360C7F1" w14:textId="77777777" w:rsidR="004E3DE8" w:rsidRPr="004E3DE8" w:rsidRDefault="00BE52C0" w:rsidP="00BE52C0">
            <w:pPr>
              <w:jc w:val="both"/>
              <w:rPr>
                <w:rFonts w:ascii="Times New Roman" w:hAnsi="Times New Roman" w:cs="Times New Roman"/>
                <w:b/>
                <w:bCs/>
              </w:rPr>
            </w:pPr>
            <w:r>
              <w:rPr>
                <w:rFonts w:ascii="Times New Roman" w:hAnsi="Times New Roman" w:cs="Times New Roman"/>
                <w:b/>
                <w:bCs/>
              </w:rPr>
              <w:t xml:space="preserve">Представяне на участника </w:t>
            </w:r>
            <w:r w:rsidRPr="00BE52C0">
              <w:rPr>
                <w:rFonts w:ascii="Times New Roman" w:hAnsi="Times New Roman" w:cs="Times New Roman"/>
                <w:bCs/>
              </w:rPr>
              <w:t xml:space="preserve">(Приложение № 2) </w:t>
            </w:r>
            <w:r>
              <w:rPr>
                <w:rFonts w:ascii="Times New Roman" w:hAnsi="Times New Roman" w:cs="Times New Roman"/>
                <w:bCs/>
              </w:rPr>
              <w:t>–</w:t>
            </w:r>
            <w:r w:rsidRPr="00BE52C0">
              <w:rPr>
                <w:rFonts w:ascii="Times New Roman" w:hAnsi="Times New Roman" w:cs="Times New Roman"/>
                <w:bCs/>
              </w:rPr>
              <w:t xml:space="preserve"> оригинал</w:t>
            </w:r>
          </w:p>
        </w:tc>
        <w:tc>
          <w:tcPr>
            <w:tcW w:w="714" w:type="pct"/>
          </w:tcPr>
          <w:p w14:paraId="12E36396" w14:textId="77777777" w:rsidR="004E3DE8" w:rsidRPr="004E3DE8" w:rsidRDefault="004E3DE8" w:rsidP="004F3EF3">
            <w:pPr>
              <w:jc w:val="both"/>
              <w:rPr>
                <w:rFonts w:ascii="Times New Roman" w:hAnsi="Times New Roman" w:cs="Times New Roman"/>
              </w:rPr>
            </w:pPr>
          </w:p>
        </w:tc>
        <w:tc>
          <w:tcPr>
            <w:tcW w:w="676" w:type="pct"/>
          </w:tcPr>
          <w:p w14:paraId="38702EB6" w14:textId="77777777" w:rsidR="004E3DE8" w:rsidRPr="004E3DE8" w:rsidRDefault="004E3DE8" w:rsidP="004F3EF3">
            <w:pPr>
              <w:jc w:val="both"/>
              <w:rPr>
                <w:rFonts w:ascii="Times New Roman" w:hAnsi="Times New Roman" w:cs="Times New Roman"/>
              </w:rPr>
            </w:pPr>
          </w:p>
        </w:tc>
        <w:tc>
          <w:tcPr>
            <w:tcW w:w="615" w:type="pct"/>
          </w:tcPr>
          <w:p w14:paraId="42BCBEF4" w14:textId="77777777" w:rsidR="004E3DE8" w:rsidRPr="004E3DE8" w:rsidRDefault="004E3DE8" w:rsidP="004F3EF3">
            <w:pPr>
              <w:jc w:val="both"/>
              <w:rPr>
                <w:rFonts w:ascii="Times New Roman" w:hAnsi="Times New Roman" w:cs="Times New Roman"/>
              </w:rPr>
            </w:pPr>
          </w:p>
        </w:tc>
        <w:tc>
          <w:tcPr>
            <w:tcW w:w="817" w:type="pct"/>
          </w:tcPr>
          <w:p w14:paraId="5DF67161" w14:textId="77777777" w:rsidR="004E3DE8" w:rsidRPr="004E3DE8" w:rsidRDefault="004E3DE8" w:rsidP="004F3EF3">
            <w:pPr>
              <w:jc w:val="both"/>
              <w:rPr>
                <w:rFonts w:ascii="Times New Roman" w:hAnsi="Times New Roman" w:cs="Times New Roman"/>
              </w:rPr>
            </w:pPr>
          </w:p>
        </w:tc>
      </w:tr>
      <w:tr w:rsidR="004E3DE8" w:rsidRPr="004E3DE8" w14:paraId="190D0F5B" w14:textId="77777777" w:rsidTr="00706FFB">
        <w:trPr>
          <w:trHeight w:val="612"/>
        </w:trPr>
        <w:tc>
          <w:tcPr>
            <w:tcW w:w="295" w:type="pct"/>
          </w:tcPr>
          <w:p w14:paraId="0B6FA324"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bCs/>
              </w:rPr>
              <w:t>3.</w:t>
            </w:r>
          </w:p>
        </w:tc>
        <w:tc>
          <w:tcPr>
            <w:tcW w:w="1882" w:type="pct"/>
          </w:tcPr>
          <w:p w14:paraId="54D2486F" w14:textId="77777777" w:rsidR="004E3DE8" w:rsidRPr="004E3DE8" w:rsidRDefault="00BE52C0" w:rsidP="00BE52C0">
            <w:pPr>
              <w:jc w:val="both"/>
              <w:rPr>
                <w:rFonts w:ascii="Times New Roman" w:hAnsi="Times New Roman" w:cs="Times New Roman"/>
                <w:b/>
                <w:bCs/>
              </w:rPr>
            </w:pPr>
            <w:r w:rsidRPr="004E3DE8">
              <w:rPr>
                <w:rFonts w:ascii="Times New Roman" w:hAnsi="Times New Roman" w:cs="Times New Roman"/>
                <w:b/>
                <w:bCs/>
                <w:kern w:val="32"/>
              </w:rPr>
              <w:t xml:space="preserve">Други документи (декларации и други) - </w:t>
            </w:r>
            <w:r w:rsidRPr="004E3DE8">
              <w:rPr>
                <w:rFonts w:ascii="Times New Roman" w:hAnsi="Times New Roman" w:cs="Times New Roman"/>
                <w:bCs/>
                <w:kern w:val="32"/>
              </w:rPr>
              <w:t>Приложения №№ .....</w:t>
            </w:r>
          </w:p>
        </w:tc>
        <w:tc>
          <w:tcPr>
            <w:tcW w:w="714" w:type="pct"/>
          </w:tcPr>
          <w:p w14:paraId="2231B88C" w14:textId="77777777" w:rsidR="004E3DE8" w:rsidRPr="004E3DE8" w:rsidRDefault="004E3DE8" w:rsidP="004F3EF3">
            <w:pPr>
              <w:jc w:val="both"/>
              <w:rPr>
                <w:rFonts w:ascii="Times New Roman" w:hAnsi="Times New Roman" w:cs="Times New Roman"/>
              </w:rPr>
            </w:pPr>
          </w:p>
        </w:tc>
        <w:tc>
          <w:tcPr>
            <w:tcW w:w="676" w:type="pct"/>
          </w:tcPr>
          <w:p w14:paraId="68818DC0" w14:textId="77777777" w:rsidR="004E3DE8" w:rsidRPr="004E3DE8" w:rsidRDefault="004E3DE8" w:rsidP="004F3EF3">
            <w:pPr>
              <w:jc w:val="both"/>
              <w:rPr>
                <w:rFonts w:ascii="Times New Roman" w:hAnsi="Times New Roman" w:cs="Times New Roman"/>
              </w:rPr>
            </w:pPr>
          </w:p>
        </w:tc>
        <w:tc>
          <w:tcPr>
            <w:tcW w:w="615" w:type="pct"/>
          </w:tcPr>
          <w:p w14:paraId="4D27F61C" w14:textId="77777777" w:rsidR="004E3DE8" w:rsidRPr="004E3DE8" w:rsidRDefault="004E3DE8" w:rsidP="004F3EF3">
            <w:pPr>
              <w:jc w:val="both"/>
              <w:rPr>
                <w:rFonts w:ascii="Times New Roman" w:hAnsi="Times New Roman" w:cs="Times New Roman"/>
              </w:rPr>
            </w:pPr>
          </w:p>
        </w:tc>
        <w:tc>
          <w:tcPr>
            <w:tcW w:w="817" w:type="pct"/>
          </w:tcPr>
          <w:p w14:paraId="11197793" w14:textId="77777777" w:rsidR="004E3DE8" w:rsidRPr="004E3DE8" w:rsidRDefault="004E3DE8" w:rsidP="004F3EF3">
            <w:pPr>
              <w:jc w:val="both"/>
              <w:rPr>
                <w:rFonts w:ascii="Times New Roman" w:hAnsi="Times New Roman" w:cs="Times New Roman"/>
              </w:rPr>
            </w:pPr>
          </w:p>
        </w:tc>
      </w:tr>
      <w:tr w:rsidR="004E3DE8" w:rsidRPr="004E3DE8" w14:paraId="123271CC" w14:textId="77777777" w:rsidTr="00706FFB">
        <w:trPr>
          <w:trHeight w:val="612"/>
        </w:trPr>
        <w:tc>
          <w:tcPr>
            <w:tcW w:w="295" w:type="pct"/>
          </w:tcPr>
          <w:p w14:paraId="2512DE71" w14:textId="77777777" w:rsidR="004E3DE8" w:rsidRPr="004E3DE8" w:rsidRDefault="004E3DE8" w:rsidP="004F3EF3">
            <w:pPr>
              <w:jc w:val="both"/>
              <w:rPr>
                <w:rFonts w:ascii="Times New Roman" w:hAnsi="Times New Roman" w:cs="Times New Roman"/>
                <w:bCs/>
              </w:rPr>
            </w:pPr>
            <w:r w:rsidRPr="004E3DE8">
              <w:rPr>
                <w:rFonts w:ascii="Times New Roman" w:hAnsi="Times New Roman" w:cs="Times New Roman"/>
                <w:bCs/>
              </w:rPr>
              <w:t>4.</w:t>
            </w:r>
          </w:p>
        </w:tc>
        <w:tc>
          <w:tcPr>
            <w:tcW w:w="1882" w:type="pct"/>
          </w:tcPr>
          <w:p w14:paraId="5FEC5A5C" w14:textId="77777777" w:rsidR="004E3DE8" w:rsidRPr="004E3DE8" w:rsidRDefault="004E3DE8" w:rsidP="004F3EF3">
            <w:pPr>
              <w:jc w:val="both"/>
              <w:rPr>
                <w:rFonts w:ascii="Times New Roman" w:hAnsi="Times New Roman" w:cs="Times New Roman"/>
                <w:b/>
                <w:bCs/>
                <w:kern w:val="32"/>
              </w:rPr>
            </w:pPr>
          </w:p>
        </w:tc>
        <w:tc>
          <w:tcPr>
            <w:tcW w:w="714" w:type="pct"/>
          </w:tcPr>
          <w:p w14:paraId="095355F0" w14:textId="77777777" w:rsidR="004E3DE8" w:rsidRPr="004E3DE8" w:rsidRDefault="004E3DE8" w:rsidP="004F3EF3">
            <w:pPr>
              <w:jc w:val="both"/>
              <w:rPr>
                <w:rFonts w:ascii="Times New Roman" w:hAnsi="Times New Roman" w:cs="Times New Roman"/>
              </w:rPr>
            </w:pPr>
          </w:p>
        </w:tc>
        <w:tc>
          <w:tcPr>
            <w:tcW w:w="676" w:type="pct"/>
          </w:tcPr>
          <w:p w14:paraId="5D149BD9" w14:textId="77777777" w:rsidR="004E3DE8" w:rsidRPr="004E3DE8" w:rsidRDefault="004E3DE8" w:rsidP="004F3EF3">
            <w:pPr>
              <w:jc w:val="both"/>
              <w:rPr>
                <w:rFonts w:ascii="Times New Roman" w:hAnsi="Times New Roman" w:cs="Times New Roman"/>
              </w:rPr>
            </w:pPr>
          </w:p>
        </w:tc>
        <w:tc>
          <w:tcPr>
            <w:tcW w:w="615" w:type="pct"/>
          </w:tcPr>
          <w:p w14:paraId="7AABAE7E" w14:textId="77777777" w:rsidR="004E3DE8" w:rsidRPr="004E3DE8" w:rsidRDefault="004E3DE8" w:rsidP="004F3EF3">
            <w:pPr>
              <w:jc w:val="both"/>
              <w:rPr>
                <w:rFonts w:ascii="Times New Roman" w:hAnsi="Times New Roman" w:cs="Times New Roman"/>
              </w:rPr>
            </w:pPr>
          </w:p>
        </w:tc>
        <w:tc>
          <w:tcPr>
            <w:tcW w:w="817" w:type="pct"/>
          </w:tcPr>
          <w:p w14:paraId="27520FBC" w14:textId="77777777" w:rsidR="004E3DE8" w:rsidRPr="004E3DE8" w:rsidRDefault="004E3DE8" w:rsidP="004F3EF3">
            <w:pPr>
              <w:jc w:val="both"/>
              <w:rPr>
                <w:rFonts w:ascii="Times New Roman" w:hAnsi="Times New Roman" w:cs="Times New Roman"/>
              </w:rPr>
            </w:pPr>
          </w:p>
        </w:tc>
      </w:tr>
      <w:tr w:rsidR="004E3DE8" w:rsidRPr="004E3DE8" w14:paraId="5BF5B7D0" w14:textId="77777777" w:rsidTr="00706FFB">
        <w:trPr>
          <w:trHeight w:val="612"/>
        </w:trPr>
        <w:tc>
          <w:tcPr>
            <w:tcW w:w="295" w:type="pct"/>
          </w:tcPr>
          <w:p w14:paraId="34445210" w14:textId="77777777" w:rsidR="004E3DE8" w:rsidRPr="004E3DE8" w:rsidRDefault="004E3DE8" w:rsidP="004F3EF3">
            <w:pPr>
              <w:jc w:val="both"/>
              <w:rPr>
                <w:rFonts w:ascii="Times New Roman" w:hAnsi="Times New Roman" w:cs="Times New Roman"/>
                <w:bCs/>
              </w:rPr>
            </w:pPr>
            <w:r w:rsidRPr="004E3DE8">
              <w:rPr>
                <w:rFonts w:ascii="Times New Roman" w:hAnsi="Times New Roman" w:cs="Times New Roman"/>
                <w:bCs/>
              </w:rPr>
              <w:t>5.</w:t>
            </w:r>
          </w:p>
        </w:tc>
        <w:tc>
          <w:tcPr>
            <w:tcW w:w="1882" w:type="pct"/>
          </w:tcPr>
          <w:p w14:paraId="3C0CF712" w14:textId="77777777" w:rsidR="004E3DE8" w:rsidRPr="004E3DE8" w:rsidRDefault="004E3DE8" w:rsidP="004F3EF3">
            <w:pPr>
              <w:jc w:val="both"/>
              <w:rPr>
                <w:rFonts w:ascii="Times New Roman" w:hAnsi="Times New Roman" w:cs="Times New Roman"/>
                <w:b/>
                <w:bCs/>
                <w:kern w:val="32"/>
              </w:rPr>
            </w:pPr>
          </w:p>
        </w:tc>
        <w:tc>
          <w:tcPr>
            <w:tcW w:w="714" w:type="pct"/>
          </w:tcPr>
          <w:p w14:paraId="586F3D69" w14:textId="77777777" w:rsidR="004E3DE8" w:rsidRPr="004E3DE8" w:rsidRDefault="004E3DE8" w:rsidP="004F3EF3">
            <w:pPr>
              <w:jc w:val="both"/>
              <w:rPr>
                <w:rFonts w:ascii="Times New Roman" w:hAnsi="Times New Roman" w:cs="Times New Roman"/>
              </w:rPr>
            </w:pPr>
          </w:p>
        </w:tc>
        <w:tc>
          <w:tcPr>
            <w:tcW w:w="676" w:type="pct"/>
          </w:tcPr>
          <w:p w14:paraId="3E93D71C" w14:textId="77777777" w:rsidR="004E3DE8" w:rsidRPr="004E3DE8" w:rsidRDefault="004E3DE8" w:rsidP="004F3EF3">
            <w:pPr>
              <w:jc w:val="both"/>
              <w:rPr>
                <w:rFonts w:ascii="Times New Roman" w:hAnsi="Times New Roman" w:cs="Times New Roman"/>
              </w:rPr>
            </w:pPr>
          </w:p>
        </w:tc>
        <w:tc>
          <w:tcPr>
            <w:tcW w:w="615" w:type="pct"/>
          </w:tcPr>
          <w:p w14:paraId="48B03193" w14:textId="77777777" w:rsidR="004E3DE8" w:rsidRPr="004E3DE8" w:rsidRDefault="004E3DE8" w:rsidP="004F3EF3">
            <w:pPr>
              <w:jc w:val="both"/>
              <w:rPr>
                <w:rFonts w:ascii="Times New Roman" w:hAnsi="Times New Roman" w:cs="Times New Roman"/>
              </w:rPr>
            </w:pPr>
          </w:p>
        </w:tc>
        <w:tc>
          <w:tcPr>
            <w:tcW w:w="817" w:type="pct"/>
          </w:tcPr>
          <w:p w14:paraId="2A6ABD87" w14:textId="77777777" w:rsidR="004E3DE8" w:rsidRPr="004E3DE8" w:rsidRDefault="004E3DE8" w:rsidP="004F3EF3">
            <w:pPr>
              <w:jc w:val="both"/>
              <w:rPr>
                <w:rFonts w:ascii="Times New Roman" w:hAnsi="Times New Roman" w:cs="Times New Roman"/>
              </w:rPr>
            </w:pPr>
          </w:p>
        </w:tc>
      </w:tr>
      <w:tr w:rsidR="004E3DE8" w:rsidRPr="004E3DE8" w14:paraId="284CFC2D" w14:textId="77777777" w:rsidTr="00706FFB">
        <w:trPr>
          <w:trHeight w:val="417"/>
        </w:trPr>
        <w:tc>
          <w:tcPr>
            <w:tcW w:w="5000" w:type="pct"/>
            <w:gridSpan w:val="6"/>
            <w:tcBorders>
              <w:bottom w:val="single" w:sz="4" w:space="0" w:color="auto"/>
            </w:tcBorders>
            <w:vAlign w:val="center"/>
          </w:tcPr>
          <w:p w14:paraId="7C99833F" w14:textId="77777777" w:rsidR="004E3DE8" w:rsidRPr="004E3DE8" w:rsidRDefault="004E3DE8" w:rsidP="004F3EF3">
            <w:pPr>
              <w:jc w:val="center"/>
              <w:rPr>
                <w:rFonts w:ascii="Times New Roman" w:hAnsi="Times New Roman" w:cs="Times New Roman"/>
              </w:rPr>
            </w:pPr>
            <w:r w:rsidRPr="004E3DE8">
              <w:rPr>
                <w:rFonts w:ascii="Times New Roman" w:hAnsi="Times New Roman" w:cs="Times New Roman"/>
                <w:b/>
                <w:bCs/>
              </w:rPr>
              <w:t>Запечатан непрозрачен плик с надпис „Предлагани ценови параметри“</w:t>
            </w:r>
          </w:p>
        </w:tc>
      </w:tr>
      <w:tr w:rsidR="004E3DE8" w:rsidRPr="004E3DE8" w14:paraId="0B3DC5AC" w14:textId="77777777" w:rsidTr="00706FFB">
        <w:trPr>
          <w:trHeight w:val="612"/>
        </w:trPr>
        <w:tc>
          <w:tcPr>
            <w:tcW w:w="295" w:type="pct"/>
            <w:tcBorders>
              <w:bottom w:val="single" w:sz="4" w:space="0" w:color="auto"/>
            </w:tcBorders>
          </w:tcPr>
          <w:p w14:paraId="2C732097"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rPr>
              <w:t>6.</w:t>
            </w:r>
          </w:p>
        </w:tc>
        <w:tc>
          <w:tcPr>
            <w:tcW w:w="1882" w:type="pct"/>
            <w:tcBorders>
              <w:bottom w:val="single" w:sz="4" w:space="0" w:color="auto"/>
            </w:tcBorders>
          </w:tcPr>
          <w:p w14:paraId="57B61D51" w14:textId="77777777" w:rsidR="004E3DE8" w:rsidRPr="004E3DE8" w:rsidRDefault="004E3DE8" w:rsidP="004F3EF3">
            <w:pPr>
              <w:jc w:val="both"/>
              <w:rPr>
                <w:rFonts w:ascii="Times New Roman" w:hAnsi="Times New Roman" w:cs="Times New Roman"/>
                <w:b/>
              </w:rPr>
            </w:pPr>
            <w:r w:rsidRPr="004E3DE8">
              <w:rPr>
                <w:rFonts w:ascii="Times New Roman" w:hAnsi="Times New Roman" w:cs="Times New Roman"/>
                <w:b/>
              </w:rPr>
              <w:t>Ценово предложение</w:t>
            </w:r>
            <w:r w:rsidRPr="004E3DE8">
              <w:rPr>
                <w:rFonts w:ascii="Times New Roman" w:hAnsi="Times New Roman" w:cs="Times New Roman"/>
              </w:rPr>
              <w:t xml:space="preserve"> </w:t>
            </w:r>
            <w:r w:rsidRPr="004E3DE8">
              <w:rPr>
                <w:rFonts w:ascii="Times New Roman" w:hAnsi="Times New Roman" w:cs="Times New Roman"/>
                <w:bCs/>
                <w:kern w:val="32"/>
              </w:rPr>
              <w:t xml:space="preserve">- Приложение № ...... </w:t>
            </w:r>
          </w:p>
        </w:tc>
        <w:tc>
          <w:tcPr>
            <w:tcW w:w="714" w:type="pct"/>
            <w:tcBorders>
              <w:bottom w:val="single" w:sz="4" w:space="0" w:color="auto"/>
            </w:tcBorders>
          </w:tcPr>
          <w:p w14:paraId="008F8BD0" w14:textId="77777777" w:rsidR="004E3DE8" w:rsidRPr="004E3DE8" w:rsidRDefault="004E3DE8" w:rsidP="004F3EF3">
            <w:pPr>
              <w:jc w:val="both"/>
              <w:rPr>
                <w:rFonts w:ascii="Times New Roman" w:hAnsi="Times New Roman" w:cs="Times New Roman"/>
              </w:rPr>
            </w:pPr>
          </w:p>
        </w:tc>
        <w:tc>
          <w:tcPr>
            <w:tcW w:w="676" w:type="pct"/>
            <w:tcBorders>
              <w:bottom w:val="single" w:sz="4" w:space="0" w:color="auto"/>
            </w:tcBorders>
          </w:tcPr>
          <w:p w14:paraId="1DF366CF" w14:textId="77777777" w:rsidR="004E3DE8" w:rsidRPr="004E3DE8" w:rsidRDefault="004E3DE8" w:rsidP="004F3EF3">
            <w:pPr>
              <w:jc w:val="both"/>
              <w:rPr>
                <w:rFonts w:ascii="Times New Roman" w:hAnsi="Times New Roman" w:cs="Times New Roman"/>
              </w:rPr>
            </w:pPr>
          </w:p>
        </w:tc>
        <w:tc>
          <w:tcPr>
            <w:tcW w:w="615" w:type="pct"/>
            <w:tcBorders>
              <w:bottom w:val="single" w:sz="4" w:space="0" w:color="auto"/>
            </w:tcBorders>
          </w:tcPr>
          <w:p w14:paraId="1DBBC82D" w14:textId="77777777" w:rsidR="004E3DE8" w:rsidRPr="004E3DE8" w:rsidRDefault="004E3DE8" w:rsidP="004F3EF3">
            <w:pPr>
              <w:jc w:val="both"/>
              <w:rPr>
                <w:rFonts w:ascii="Times New Roman" w:hAnsi="Times New Roman" w:cs="Times New Roman"/>
              </w:rPr>
            </w:pPr>
          </w:p>
        </w:tc>
        <w:tc>
          <w:tcPr>
            <w:tcW w:w="817" w:type="pct"/>
            <w:tcBorders>
              <w:bottom w:val="single" w:sz="4" w:space="0" w:color="auto"/>
            </w:tcBorders>
          </w:tcPr>
          <w:p w14:paraId="47FB356F" w14:textId="77777777" w:rsidR="004E3DE8" w:rsidRPr="004E3DE8" w:rsidRDefault="004E3DE8" w:rsidP="004F3EF3">
            <w:pPr>
              <w:jc w:val="both"/>
              <w:rPr>
                <w:rFonts w:ascii="Times New Roman" w:hAnsi="Times New Roman" w:cs="Times New Roman"/>
              </w:rPr>
            </w:pPr>
          </w:p>
        </w:tc>
      </w:tr>
      <w:tr w:rsidR="004E3DE8" w:rsidRPr="004E3DE8" w14:paraId="19418162" w14:textId="77777777" w:rsidTr="00706FFB">
        <w:trPr>
          <w:trHeight w:val="291"/>
        </w:trPr>
        <w:tc>
          <w:tcPr>
            <w:tcW w:w="2891" w:type="pct"/>
            <w:gridSpan w:val="3"/>
            <w:tcBorders>
              <w:top w:val="single" w:sz="4" w:space="0" w:color="auto"/>
              <w:left w:val="nil"/>
              <w:bottom w:val="nil"/>
              <w:right w:val="nil"/>
            </w:tcBorders>
          </w:tcPr>
          <w:p w14:paraId="5BD5074A" w14:textId="77777777" w:rsidR="004E3DE8" w:rsidRPr="004E3DE8" w:rsidRDefault="004E3DE8" w:rsidP="004F3EF3">
            <w:pPr>
              <w:jc w:val="right"/>
              <w:rPr>
                <w:rFonts w:ascii="Times New Roman" w:hAnsi="Times New Roman" w:cs="Times New Roman"/>
                <w:b/>
              </w:rPr>
            </w:pPr>
            <w:r w:rsidRPr="004E3DE8">
              <w:rPr>
                <w:rFonts w:ascii="Times New Roman" w:hAnsi="Times New Roman" w:cs="Times New Roman"/>
                <w:b/>
              </w:rPr>
              <w:t>Дата:</w:t>
            </w:r>
          </w:p>
        </w:tc>
        <w:tc>
          <w:tcPr>
            <w:tcW w:w="2109" w:type="pct"/>
            <w:gridSpan w:val="3"/>
            <w:tcBorders>
              <w:top w:val="single" w:sz="4" w:space="0" w:color="auto"/>
              <w:left w:val="nil"/>
              <w:bottom w:val="nil"/>
              <w:right w:val="nil"/>
            </w:tcBorders>
          </w:tcPr>
          <w:p w14:paraId="16857761"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b/>
              </w:rPr>
              <w:t>________/ _________ / ______</w:t>
            </w:r>
          </w:p>
        </w:tc>
      </w:tr>
      <w:tr w:rsidR="004E3DE8" w:rsidRPr="004E3DE8" w14:paraId="6344F455" w14:textId="77777777" w:rsidTr="00706FFB">
        <w:trPr>
          <w:trHeight w:val="291"/>
        </w:trPr>
        <w:tc>
          <w:tcPr>
            <w:tcW w:w="2891" w:type="pct"/>
            <w:gridSpan w:val="3"/>
            <w:tcBorders>
              <w:top w:val="nil"/>
              <w:left w:val="nil"/>
              <w:bottom w:val="nil"/>
              <w:right w:val="nil"/>
            </w:tcBorders>
          </w:tcPr>
          <w:p w14:paraId="010D4879" w14:textId="77777777" w:rsidR="004E3DE8" w:rsidRPr="004E3DE8" w:rsidRDefault="004E3DE8" w:rsidP="004F3EF3">
            <w:pPr>
              <w:jc w:val="right"/>
              <w:rPr>
                <w:rFonts w:ascii="Times New Roman" w:hAnsi="Times New Roman" w:cs="Times New Roman"/>
                <w:b/>
              </w:rPr>
            </w:pPr>
            <w:r w:rsidRPr="004E3DE8">
              <w:rPr>
                <w:rFonts w:ascii="Times New Roman" w:hAnsi="Times New Roman" w:cs="Times New Roman"/>
                <w:b/>
              </w:rPr>
              <w:t>Наименование на Участника:</w:t>
            </w:r>
          </w:p>
        </w:tc>
        <w:tc>
          <w:tcPr>
            <w:tcW w:w="2109" w:type="pct"/>
            <w:gridSpan w:val="3"/>
            <w:tcBorders>
              <w:top w:val="nil"/>
              <w:left w:val="nil"/>
              <w:bottom w:val="nil"/>
              <w:right w:val="nil"/>
            </w:tcBorders>
          </w:tcPr>
          <w:p w14:paraId="75A20273"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b/>
              </w:rPr>
              <w:t>________/ _________ / ______</w:t>
            </w:r>
          </w:p>
        </w:tc>
      </w:tr>
      <w:tr w:rsidR="004E3DE8" w:rsidRPr="004E3DE8" w14:paraId="24A65A19" w14:textId="77777777" w:rsidTr="00706FFB">
        <w:trPr>
          <w:trHeight w:val="291"/>
        </w:trPr>
        <w:tc>
          <w:tcPr>
            <w:tcW w:w="2891" w:type="pct"/>
            <w:gridSpan w:val="3"/>
            <w:tcBorders>
              <w:top w:val="nil"/>
              <w:left w:val="nil"/>
              <w:bottom w:val="nil"/>
              <w:right w:val="nil"/>
            </w:tcBorders>
          </w:tcPr>
          <w:p w14:paraId="675E3E50" w14:textId="77777777" w:rsidR="004E3DE8" w:rsidRPr="004E3DE8" w:rsidRDefault="004E3DE8" w:rsidP="004F3EF3">
            <w:pPr>
              <w:jc w:val="right"/>
              <w:rPr>
                <w:rFonts w:ascii="Times New Roman" w:hAnsi="Times New Roman" w:cs="Times New Roman"/>
                <w:b/>
              </w:rPr>
            </w:pPr>
            <w:r w:rsidRPr="004E3DE8">
              <w:rPr>
                <w:rFonts w:ascii="Times New Roman" w:hAnsi="Times New Roman" w:cs="Times New Roman"/>
                <w:b/>
              </w:rPr>
              <w:t>Име и фамилия:</w:t>
            </w:r>
          </w:p>
        </w:tc>
        <w:tc>
          <w:tcPr>
            <w:tcW w:w="2109" w:type="pct"/>
            <w:gridSpan w:val="3"/>
            <w:tcBorders>
              <w:top w:val="nil"/>
              <w:left w:val="nil"/>
              <w:bottom w:val="nil"/>
              <w:right w:val="nil"/>
            </w:tcBorders>
          </w:tcPr>
          <w:p w14:paraId="2589704F" w14:textId="77777777" w:rsidR="004E3DE8" w:rsidRPr="004E3DE8" w:rsidRDefault="004E3DE8" w:rsidP="004F3EF3">
            <w:pPr>
              <w:jc w:val="both"/>
              <w:rPr>
                <w:rFonts w:ascii="Times New Roman" w:hAnsi="Times New Roman" w:cs="Times New Roman"/>
              </w:rPr>
            </w:pPr>
            <w:r w:rsidRPr="004E3DE8">
              <w:rPr>
                <w:rFonts w:ascii="Times New Roman" w:hAnsi="Times New Roman" w:cs="Times New Roman"/>
                <w:b/>
              </w:rPr>
              <w:t>________/ _________ / ______</w:t>
            </w:r>
          </w:p>
        </w:tc>
      </w:tr>
      <w:tr w:rsidR="004E3DE8" w:rsidRPr="004E3DE8" w14:paraId="76F3FCDB" w14:textId="77777777" w:rsidTr="00706FFB">
        <w:trPr>
          <w:trHeight w:val="291"/>
        </w:trPr>
        <w:tc>
          <w:tcPr>
            <w:tcW w:w="2891" w:type="pct"/>
            <w:gridSpan w:val="3"/>
            <w:tcBorders>
              <w:top w:val="nil"/>
              <w:left w:val="nil"/>
              <w:bottom w:val="nil"/>
              <w:right w:val="nil"/>
            </w:tcBorders>
          </w:tcPr>
          <w:p w14:paraId="1CDB2AEE" w14:textId="77777777" w:rsidR="004E3DE8" w:rsidRPr="004E3DE8" w:rsidRDefault="004E3DE8" w:rsidP="004F3EF3">
            <w:pPr>
              <w:jc w:val="right"/>
              <w:rPr>
                <w:rFonts w:ascii="Times New Roman" w:hAnsi="Times New Roman" w:cs="Times New Roman"/>
                <w:b/>
              </w:rPr>
            </w:pPr>
            <w:r w:rsidRPr="004E3DE8">
              <w:rPr>
                <w:rFonts w:ascii="Times New Roman" w:hAnsi="Times New Roman" w:cs="Times New Roman"/>
                <w:b/>
              </w:rPr>
              <w:t>Длъжност:</w:t>
            </w:r>
          </w:p>
        </w:tc>
        <w:tc>
          <w:tcPr>
            <w:tcW w:w="2109" w:type="pct"/>
            <w:gridSpan w:val="3"/>
            <w:tcBorders>
              <w:top w:val="nil"/>
              <w:left w:val="nil"/>
              <w:bottom w:val="nil"/>
              <w:right w:val="nil"/>
            </w:tcBorders>
          </w:tcPr>
          <w:p w14:paraId="1F0AA8A1" w14:textId="77777777" w:rsidR="004E3DE8" w:rsidRPr="004E3DE8" w:rsidRDefault="004E3DE8" w:rsidP="004F3EF3">
            <w:pPr>
              <w:jc w:val="both"/>
              <w:rPr>
                <w:rFonts w:ascii="Times New Roman" w:hAnsi="Times New Roman" w:cs="Times New Roman"/>
              </w:rPr>
            </w:pPr>
          </w:p>
        </w:tc>
      </w:tr>
    </w:tbl>
    <w:p w14:paraId="09384BA2" w14:textId="77777777" w:rsidR="004E3DE8" w:rsidRPr="004E3DE8" w:rsidRDefault="004E3DE8" w:rsidP="004E3DE8">
      <w:pPr>
        <w:tabs>
          <w:tab w:val="left" w:pos="851"/>
        </w:tabs>
        <w:ind w:firstLine="5670"/>
        <w:jc w:val="both"/>
        <w:rPr>
          <w:rFonts w:ascii="Times New Roman" w:hAnsi="Times New Roman" w:cs="Times New Roman"/>
          <w:b/>
        </w:rPr>
      </w:pPr>
      <w:r w:rsidRPr="004E3DE8">
        <w:rPr>
          <w:rFonts w:ascii="Times New Roman" w:hAnsi="Times New Roman" w:cs="Times New Roman"/>
          <w:b/>
        </w:rPr>
        <w:t>Подпис</w:t>
      </w:r>
      <w:r w:rsidRPr="004E3DE8">
        <w:rPr>
          <w:rStyle w:val="FootnoteReference"/>
          <w:rFonts w:ascii="Times New Roman" w:hAnsi="Times New Roman"/>
        </w:rPr>
        <w:footnoteReference w:id="1"/>
      </w:r>
      <w:r w:rsidRPr="004E3DE8">
        <w:rPr>
          <w:rFonts w:ascii="Times New Roman" w:hAnsi="Times New Roman" w:cs="Times New Roman"/>
          <w:b/>
        </w:rPr>
        <w:t>и печат</w:t>
      </w:r>
    </w:p>
    <w:p w14:paraId="4FBA32E2" w14:textId="77777777" w:rsidR="0039670C" w:rsidRDefault="0039670C" w:rsidP="004E3DE8">
      <w:pPr>
        <w:tabs>
          <w:tab w:val="left" w:pos="851"/>
        </w:tabs>
        <w:ind w:firstLine="851"/>
        <w:jc w:val="both"/>
        <w:rPr>
          <w:rFonts w:ascii="Times New Roman" w:hAnsi="Times New Roman" w:cs="Times New Roman"/>
          <w:sz w:val="20"/>
          <w:szCs w:val="20"/>
        </w:rPr>
      </w:pPr>
    </w:p>
    <w:p w14:paraId="353EE84F" w14:textId="77777777" w:rsidR="004E3DE8" w:rsidRPr="0039670C" w:rsidRDefault="004E3DE8" w:rsidP="004E3DE8">
      <w:pPr>
        <w:tabs>
          <w:tab w:val="left" w:pos="851"/>
        </w:tabs>
        <w:ind w:firstLine="851"/>
        <w:jc w:val="both"/>
        <w:rPr>
          <w:rFonts w:ascii="Times New Roman" w:hAnsi="Times New Roman" w:cs="Times New Roman"/>
          <w:i/>
          <w:sz w:val="20"/>
          <w:szCs w:val="20"/>
        </w:rPr>
      </w:pPr>
      <w:r w:rsidRPr="0039670C">
        <w:rPr>
          <w:rFonts w:ascii="Times New Roman" w:hAnsi="Times New Roman" w:cs="Times New Roman"/>
          <w:sz w:val="20"/>
          <w:szCs w:val="20"/>
        </w:rPr>
        <w:t>*</w:t>
      </w:r>
      <w:r w:rsidRPr="0039670C">
        <w:rPr>
          <w:rFonts w:ascii="Times New Roman" w:hAnsi="Times New Roman" w:cs="Times New Roman"/>
          <w:i/>
          <w:sz w:val="20"/>
          <w:szCs w:val="20"/>
        </w:rPr>
        <w:t xml:space="preserve">Поредният номер на последния ред по таблицата от настоящия образец не ограничава Участника относно броя на документите, които следва да представи и тяхното </w:t>
      </w:r>
      <w:proofErr w:type="spellStart"/>
      <w:r w:rsidRPr="0039670C">
        <w:rPr>
          <w:rFonts w:ascii="Times New Roman" w:hAnsi="Times New Roman" w:cs="Times New Roman"/>
          <w:i/>
          <w:sz w:val="20"/>
          <w:szCs w:val="20"/>
        </w:rPr>
        <w:t>изчепателно</w:t>
      </w:r>
      <w:proofErr w:type="spellEnd"/>
      <w:r w:rsidRPr="0039670C">
        <w:rPr>
          <w:rFonts w:ascii="Times New Roman" w:hAnsi="Times New Roman" w:cs="Times New Roman"/>
          <w:i/>
          <w:sz w:val="20"/>
          <w:szCs w:val="20"/>
        </w:rPr>
        <w:t xml:space="preserve"> описание.</w:t>
      </w:r>
    </w:p>
    <w:p w14:paraId="4963013B" w14:textId="77777777" w:rsidR="004E3DE8" w:rsidRPr="0039670C" w:rsidRDefault="00B85E41" w:rsidP="004E3DE8">
      <w:pPr>
        <w:tabs>
          <w:tab w:val="left" w:pos="851"/>
        </w:tabs>
        <w:ind w:firstLine="851"/>
        <w:jc w:val="both"/>
        <w:rPr>
          <w:rFonts w:ascii="Times New Roman" w:hAnsi="Times New Roman" w:cs="Times New Roman"/>
          <w:i/>
          <w:sz w:val="20"/>
          <w:szCs w:val="20"/>
        </w:rPr>
      </w:pPr>
      <w:r w:rsidRPr="0039670C">
        <w:rPr>
          <w:rFonts w:ascii="Times New Roman" w:hAnsi="Times New Roman" w:cs="Times New Roman"/>
          <w:i/>
          <w:sz w:val="20"/>
          <w:szCs w:val="20"/>
        </w:rPr>
        <w:t>Моля да п</w:t>
      </w:r>
      <w:r w:rsidR="004E3DE8" w:rsidRPr="0039670C">
        <w:rPr>
          <w:rFonts w:ascii="Times New Roman" w:hAnsi="Times New Roman" w:cs="Times New Roman"/>
          <w:i/>
          <w:sz w:val="20"/>
          <w:szCs w:val="20"/>
        </w:rPr>
        <w:t>редстав</w:t>
      </w:r>
      <w:r w:rsidRPr="0039670C">
        <w:rPr>
          <w:rFonts w:ascii="Times New Roman" w:hAnsi="Times New Roman" w:cs="Times New Roman"/>
          <w:i/>
          <w:sz w:val="20"/>
          <w:szCs w:val="20"/>
        </w:rPr>
        <w:t>и</w:t>
      </w:r>
      <w:r w:rsidR="004E3DE8" w:rsidRPr="0039670C">
        <w:rPr>
          <w:rFonts w:ascii="Times New Roman" w:hAnsi="Times New Roman" w:cs="Times New Roman"/>
          <w:i/>
          <w:sz w:val="20"/>
          <w:szCs w:val="20"/>
        </w:rPr>
        <w:t xml:space="preserve">те заверено копие на лиценз за </w:t>
      </w:r>
      <w:proofErr w:type="spellStart"/>
      <w:r w:rsidR="004E3DE8" w:rsidRPr="0039670C">
        <w:rPr>
          <w:rFonts w:ascii="Times New Roman" w:hAnsi="Times New Roman" w:cs="Times New Roman"/>
          <w:i/>
          <w:sz w:val="20"/>
          <w:szCs w:val="20"/>
        </w:rPr>
        <w:t>застрохователна</w:t>
      </w:r>
      <w:proofErr w:type="spellEnd"/>
      <w:r w:rsidR="004E3DE8" w:rsidRPr="0039670C">
        <w:rPr>
          <w:rFonts w:ascii="Times New Roman" w:hAnsi="Times New Roman" w:cs="Times New Roman"/>
          <w:i/>
          <w:sz w:val="20"/>
          <w:szCs w:val="20"/>
        </w:rPr>
        <w:t xml:space="preserve"> дейност.</w:t>
      </w:r>
    </w:p>
    <w:p w14:paraId="763308CD" w14:textId="77777777" w:rsidR="004E3DE8" w:rsidRPr="0039670C" w:rsidRDefault="00B85E41" w:rsidP="004E3DE8">
      <w:pPr>
        <w:tabs>
          <w:tab w:val="left" w:pos="851"/>
        </w:tabs>
        <w:ind w:firstLine="851"/>
        <w:jc w:val="both"/>
        <w:rPr>
          <w:rFonts w:ascii="Times New Roman" w:hAnsi="Times New Roman" w:cs="Times New Roman"/>
          <w:i/>
          <w:sz w:val="20"/>
          <w:szCs w:val="20"/>
        </w:rPr>
      </w:pPr>
      <w:r w:rsidRPr="0039670C">
        <w:rPr>
          <w:rFonts w:ascii="Times New Roman" w:hAnsi="Times New Roman" w:cs="Times New Roman"/>
          <w:i/>
          <w:sz w:val="20"/>
          <w:szCs w:val="20"/>
        </w:rPr>
        <w:t>М</w:t>
      </w:r>
      <w:r w:rsidR="004E3DE8" w:rsidRPr="0039670C">
        <w:rPr>
          <w:rFonts w:ascii="Times New Roman" w:hAnsi="Times New Roman" w:cs="Times New Roman"/>
          <w:i/>
          <w:sz w:val="20"/>
          <w:szCs w:val="20"/>
        </w:rPr>
        <w:t xml:space="preserve">оля опишете подробно и номерирайте последователно всички приложени документи – оригинали или заверени копия. </w:t>
      </w:r>
    </w:p>
    <w:p w14:paraId="1EE58E8B" w14:textId="77777777" w:rsidR="004E3DE8" w:rsidRPr="0039670C" w:rsidRDefault="004E3DE8" w:rsidP="004E3DE8">
      <w:pPr>
        <w:tabs>
          <w:tab w:val="left" w:pos="851"/>
        </w:tabs>
        <w:ind w:firstLine="851"/>
        <w:jc w:val="both"/>
        <w:rPr>
          <w:rFonts w:ascii="Times New Roman" w:hAnsi="Times New Roman" w:cs="Times New Roman"/>
          <w:i/>
          <w:sz w:val="20"/>
          <w:szCs w:val="20"/>
        </w:rPr>
      </w:pPr>
      <w:r w:rsidRPr="0039670C">
        <w:rPr>
          <w:rFonts w:ascii="Times New Roman" w:hAnsi="Times New Roman" w:cs="Times New Roman"/>
          <w:i/>
          <w:sz w:val="20"/>
          <w:szCs w:val="20"/>
        </w:rPr>
        <w:t>Моля спазвайте приложените образци на документи/декларации и други.</w:t>
      </w:r>
    </w:p>
    <w:p w14:paraId="679A3DE4" w14:textId="77777777" w:rsidR="004E3DE8" w:rsidRPr="0039670C" w:rsidRDefault="004E3DE8" w:rsidP="004E3DE8">
      <w:pPr>
        <w:tabs>
          <w:tab w:val="left" w:pos="851"/>
        </w:tabs>
        <w:jc w:val="both"/>
        <w:rPr>
          <w:rFonts w:ascii="Times New Roman" w:hAnsi="Times New Roman" w:cs="Times New Roman"/>
          <w:b/>
          <w:bCs/>
          <w:i/>
          <w:sz w:val="20"/>
          <w:szCs w:val="20"/>
        </w:rPr>
        <w:sectPr w:rsidR="004E3DE8" w:rsidRPr="0039670C" w:rsidSect="00994134">
          <w:footerReference w:type="default" r:id="rId10"/>
          <w:headerReference w:type="first" r:id="rId11"/>
          <w:footerReference w:type="first" r:id="rId12"/>
          <w:pgSz w:w="11906" w:h="16838"/>
          <w:pgMar w:top="1134" w:right="1134" w:bottom="851" w:left="1418" w:header="709" w:footer="224" w:gutter="0"/>
          <w:cols w:space="708"/>
          <w:titlePg/>
          <w:docGrid w:linePitch="360"/>
        </w:sectPr>
      </w:pPr>
    </w:p>
    <w:bookmarkEnd w:id="3"/>
    <w:bookmarkEnd w:id="4"/>
    <w:bookmarkEnd w:id="5"/>
    <w:p w14:paraId="2345340A" w14:textId="77777777" w:rsidR="00EE5D61" w:rsidRPr="004E3DE8" w:rsidRDefault="00EE5D61" w:rsidP="00EE5D61">
      <w:pPr>
        <w:jc w:val="right"/>
        <w:rPr>
          <w:rFonts w:ascii="Times New Roman" w:hAnsi="Times New Roman" w:cs="Times New Roman"/>
          <w:b/>
          <w:lang w:val="ru-RU"/>
        </w:rPr>
      </w:pPr>
      <w:r w:rsidRPr="004E3DE8">
        <w:rPr>
          <w:rFonts w:ascii="Times New Roman" w:hAnsi="Times New Roman" w:cs="Times New Roman"/>
          <w:b/>
          <w:lang w:val="ru-RU"/>
        </w:rPr>
        <w:lastRenderedPageBreak/>
        <w:t>Образец!</w:t>
      </w:r>
    </w:p>
    <w:p w14:paraId="30EA1FCD" w14:textId="77777777" w:rsidR="00EE5D61" w:rsidRPr="004E3DE8" w:rsidRDefault="00EE5D61" w:rsidP="00EE5D61">
      <w:pPr>
        <w:tabs>
          <w:tab w:val="left" w:pos="7530"/>
          <w:tab w:val="right" w:pos="9720"/>
        </w:tabs>
        <w:jc w:val="right"/>
        <w:rPr>
          <w:rFonts w:ascii="Times New Roman" w:hAnsi="Times New Roman" w:cs="Times New Roman"/>
          <w:b/>
          <w:lang w:val="ru-RU"/>
        </w:rPr>
      </w:pPr>
      <w:r w:rsidRPr="004E3DE8">
        <w:rPr>
          <w:rFonts w:ascii="Times New Roman" w:hAnsi="Times New Roman" w:cs="Times New Roman"/>
          <w:b/>
          <w:lang w:val="ru-RU"/>
        </w:rPr>
        <w:t xml:space="preserve">Приложение № </w:t>
      </w:r>
      <w:r>
        <w:rPr>
          <w:rFonts w:ascii="Times New Roman" w:hAnsi="Times New Roman" w:cs="Times New Roman"/>
          <w:b/>
          <w:lang w:val="ru-RU"/>
        </w:rPr>
        <w:t>2</w:t>
      </w:r>
    </w:p>
    <w:p w14:paraId="20D2CFD8" w14:textId="77777777" w:rsidR="00EE5D61" w:rsidRPr="004E3DE8" w:rsidRDefault="00EE5D61" w:rsidP="00EE5D61">
      <w:pPr>
        <w:jc w:val="right"/>
        <w:rPr>
          <w:rFonts w:ascii="Times New Roman" w:hAnsi="Times New Roman" w:cs="Times New Roman"/>
          <w:b/>
          <w:color w:val="000000"/>
          <w:spacing w:val="-3"/>
          <w:lang w:val="ru-RU"/>
        </w:rPr>
      </w:pPr>
    </w:p>
    <w:p w14:paraId="527C592D" w14:textId="77777777" w:rsidR="00EE5D61" w:rsidRPr="004E3DE8" w:rsidRDefault="00EE5D61" w:rsidP="00EE5D61">
      <w:pPr>
        <w:tabs>
          <w:tab w:val="left" w:pos="851"/>
        </w:tabs>
        <w:ind w:firstLine="4678"/>
        <w:jc w:val="both"/>
        <w:rPr>
          <w:rFonts w:ascii="Times New Roman" w:hAnsi="Times New Roman" w:cs="Times New Roman"/>
          <w:b/>
        </w:rPr>
      </w:pPr>
      <w:r w:rsidRPr="004E3DE8">
        <w:rPr>
          <w:rFonts w:ascii="Times New Roman" w:hAnsi="Times New Roman" w:cs="Times New Roman"/>
          <w:b/>
        </w:rPr>
        <w:t>ДО</w:t>
      </w:r>
    </w:p>
    <w:p w14:paraId="0775E6AC" w14:textId="77777777" w:rsidR="00EE5D61" w:rsidRPr="004E3DE8" w:rsidRDefault="00EE5D61" w:rsidP="00EE5D61">
      <w:pPr>
        <w:tabs>
          <w:tab w:val="left" w:pos="851"/>
        </w:tabs>
        <w:ind w:firstLine="4678"/>
        <w:jc w:val="both"/>
        <w:rPr>
          <w:rFonts w:ascii="Times New Roman" w:hAnsi="Times New Roman" w:cs="Times New Roman"/>
          <w:b/>
        </w:rPr>
      </w:pPr>
      <w:r w:rsidRPr="004E3DE8">
        <w:rPr>
          <w:rFonts w:ascii="Times New Roman" w:hAnsi="Times New Roman" w:cs="Times New Roman"/>
          <w:b/>
        </w:rPr>
        <w:t>„ТЕРЕМ - ХОЛДИНГ”ЕАД</w:t>
      </w:r>
    </w:p>
    <w:p w14:paraId="511F075C" w14:textId="77777777" w:rsidR="00EE5D61" w:rsidRPr="004E3DE8" w:rsidRDefault="00EE5D61" w:rsidP="00EE5D61">
      <w:pPr>
        <w:tabs>
          <w:tab w:val="left" w:pos="851"/>
        </w:tabs>
        <w:ind w:firstLine="4678"/>
        <w:jc w:val="both"/>
        <w:rPr>
          <w:rFonts w:ascii="Times New Roman" w:hAnsi="Times New Roman" w:cs="Times New Roman"/>
          <w:b/>
          <w:noProof/>
        </w:rPr>
      </w:pPr>
      <w:r w:rsidRPr="004E3DE8">
        <w:rPr>
          <w:rFonts w:ascii="Times New Roman" w:hAnsi="Times New Roman" w:cs="Times New Roman"/>
          <w:b/>
          <w:noProof/>
        </w:rPr>
        <w:t>гр. СОФИЯ, 1000</w:t>
      </w:r>
    </w:p>
    <w:p w14:paraId="2E6A3B13" w14:textId="77777777" w:rsidR="00EE5D61" w:rsidRPr="004E3DE8" w:rsidRDefault="00EE5D61" w:rsidP="00EE5D61">
      <w:pPr>
        <w:tabs>
          <w:tab w:val="left" w:pos="851"/>
        </w:tabs>
        <w:ind w:firstLine="4678"/>
        <w:jc w:val="both"/>
        <w:rPr>
          <w:rFonts w:ascii="Times New Roman" w:hAnsi="Times New Roman" w:cs="Times New Roman"/>
          <w:b/>
          <w:noProof/>
        </w:rPr>
      </w:pPr>
      <w:r w:rsidRPr="004E3DE8">
        <w:rPr>
          <w:rFonts w:ascii="Times New Roman" w:hAnsi="Times New Roman" w:cs="Times New Roman"/>
          <w:b/>
          <w:noProof/>
        </w:rPr>
        <w:t xml:space="preserve">СО-Средец </w:t>
      </w:r>
    </w:p>
    <w:p w14:paraId="3C691BE6" w14:textId="77777777" w:rsidR="00EE5D61" w:rsidRPr="004E3DE8" w:rsidRDefault="00EE5D61" w:rsidP="00EE5D61">
      <w:pPr>
        <w:tabs>
          <w:tab w:val="left" w:pos="851"/>
        </w:tabs>
        <w:ind w:firstLine="4678"/>
        <w:jc w:val="both"/>
        <w:rPr>
          <w:rFonts w:ascii="Times New Roman" w:hAnsi="Times New Roman" w:cs="Times New Roman"/>
          <w:b/>
          <w:noProof/>
        </w:rPr>
      </w:pPr>
      <w:r w:rsidRPr="004E3DE8">
        <w:rPr>
          <w:rFonts w:ascii="Times New Roman" w:hAnsi="Times New Roman" w:cs="Times New Roman"/>
          <w:b/>
          <w:noProof/>
        </w:rPr>
        <w:t>ул. „Иван Вазов“ № 12, ет. 4</w:t>
      </w:r>
    </w:p>
    <w:p w14:paraId="276011C9" w14:textId="77777777" w:rsidR="00EE5D61" w:rsidRPr="00A1468B" w:rsidRDefault="00EE5D61" w:rsidP="00EE5D61">
      <w:pPr>
        <w:jc w:val="center"/>
        <w:rPr>
          <w:rFonts w:ascii="Times New Roman" w:hAnsi="Times New Roman" w:cs="Times New Roman"/>
          <w:b/>
          <w:color w:val="000000"/>
          <w:spacing w:val="-3"/>
          <w:lang w:val="ru-RU"/>
        </w:rPr>
      </w:pPr>
    </w:p>
    <w:p w14:paraId="2B970D95" w14:textId="77777777" w:rsidR="00EE5D61" w:rsidRPr="004E3DE8" w:rsidRDefault="00EE5D61" w:rsidP="00EE5D61">
      <w:pPr>
        <w:jc w:val="center"/>
        <w:rPr>
          <w:rFonts w:ascii="Times New Roman" w:hAnsi="Times New Roman" w:cs="Times New Roman"/>
          <w:b/>
          <w:color w:val="000000"/>
          <w:spacing w:val="-3"/>
          <w:lang w:val="ru-RU"/>
        </w:rPr>
      </w:pPr>
      <w:r w:rsidRPr="004E3DE8">
        <w:rPr>
          <w:rFonts w:ascii="Times New Roman" w:hAnsi="Times New Roman" w:cs="Times New Roman"/>
          <w:b/>
          <w:color w:val="000000"/>
          <w:spacing w:val="-3"/>
          <w:lang w:val="ru-RU"/>
        </w:rPr>
        <w:t>ПРЕДСТАВЯНЕ НА УЧАСТНИКА</w:t>
      </w:r>
    </w:p>
    <w:p w14:paraId="5CF0E47E" w14:textId="77777777" w:rsidR="00EE5D61" w:rsidRPr="004E3DE8" w:rsidRDefault="00EE5D61" w:rsidP="00EE5D61">
      <w:pPr>
        <w:jc w:val="center"/>
        <w:rPr>
          <w:rFonts w:ascii="Times New Roman" w:hAnsi="Times New Roman" w:cs="Times New Roman"/>
          <w:b/>
          <w:color w:val="000000"/>
          <w:spacing w:val="-3"/>
          <w:lang w:val="ru-RU"/>
        </w:rPr>
      </w:pPr>
    </w:p>
    <w:p w14:paraId="207AAE09" w14:textId="77777777" w:rsidR="00EE5D61" w:rsidRPr="004E3DE8" w:rsidRDefault="00EE5D61" w:rsidP="00EE5D61">
      <w:pPr>
        <w:rPr>
          <w:rFonts w:ascii="Times New Roman" w:hAnsi="Times New Roman" w:cs="Times New Roman"/>
          <w:b/>
          <w:lang w:val="en-GB"/>
        </w:rPr>
      </w:pPr>
      <w:proofErr w:type="spellStart"/>
      <w:r w:rsidRPr="004E3DE8">
        <w:rPr>
          <w:rFonts w:ascii="Times New Roman" w:hAnsi="Times New Roman" w:cs="Times New Roman"/>
          <w:b/>
          <w:lang w:val="en-GB"/>
        </w:rPr>
        <w:t>Административни</w:t>
      </w:r>
      <w:proofErr w:type="spellEnd"/>
      <w:r w:rsidRPr="004E3DE8">
        <w:rPr>
          <w:rFonts w:ascii="Times New Roman" w:hAnsi="Times New Roman" w:cs="Times New Roman"/>
          <w:b/>
          <w:lang w:val="en-GB"/>
        </w:rPr>
        <w:t xml:space="preserve"> </w:t>
      </w:r>
      <w:proofErr w:type="spellStart"/>
      <w:r w:rsidRPr="004E3DE8">
        <w:rPr>
          <w:rFonts w:ascii="Times New Roman" w:hAnsi="Times New Roman" w:cs="Times New Roman"/>
          <w:b/>
          <w:lang w:val="en-GB"/>
        </w:rPr>
        <w:t>сведения</w:t>
      </w:r>
      <w:proofErr w:type="spellEnd"/>
    </w:p>
    <w:p w14:paraId="1D735734" w14:textId="77777777" w:rsidR="00EE5D61" w:rsidRPr="004E3DE8" w:rsidRDefault="00EE5D61" w:rsidP="00EE5D61">
      <w:pPr>
        <w:tabs>
          <w:tab w:val="left" w:pos="6955"/>
        </w:tabs>
        <w:ind w:left="45" w:right="2648"/>
        <w:jc w:val="both"/>
        <w:rPr>
          <w:rFonts w:ascii="Times New Roman" w:hAnsi="Times New Roman" w:cs="Times New Roman"/>
          <w:b/>
          <w:color w:val="000000"/>
          <w:lang w:val="en-G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EE5D61" w:rsidRPr="004E3DE8" w14:paraId="716148D5" w14:textId="77777777" w:rsidTr="00211452">
        <w:tc>
          <w:tcPr>
            <w:tcW w:w="5149" w:type="dxa"/>
            <w:tcBorders>
              <w:top w:val="single" w:sz="4" w:space="0" w:color="auto"/>
              <w:bottom w:val="single" w:sz="4" w:space="0" w:color="auto"/>
              <w:right w:val="single" w:sz="4" w:space="0" w:color="auto"/>
            </w:tcBorders>
          </w:tcPr>
          <w:p w14:paraId="6CE527C0" w14:textId="77777777" w:rsidR="00EE5D61" w:rsidRPr="004E3DE8" w:rsidRDefault="00EE5D61" w:rsidP="00211452">
            <w:pPr>
              <w:jc w:val="both"/>
              <w:rPr>
                <w:rFonts w:ascii="Times New Roman" w:hAnsi="Times New Roman" w:cs="Times New Roman"/>
                <w:bCs/>
                <w:lang w:val="en-GB"/>
              </w:rPr>
            </w:pPr>
            <w:proofErr w:type="spellStart"/>
            <w:r w:rsidRPr="004E3DE8">
              <w:rPr>
                <w:rFonts w:ascii="Times New Roman" w:hAnsi="Times New Roman" w:cs="Times New Roman"/>
                <w:bCs/>
                <w:lang w:val="en-GB"/>
              </w:rPr>
              <w:t>Наименование</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на</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участника</w:t>
            </w:r>
            <w:proofErr w:type="spellEnd"/>
            <w:r w:rsidRPr="004E3DE8">
              <w:rPr>
                <w:rFonts w:ascii="Times New Roman" w:hAnsi="Times New Roman" w:cs="Times New Roman"/>
                <w:bCs/>
                <w:lang w:val="en-GB"/>
              </w:rPr>
              <w:t>:</w:t>
            </w:r>
          </w:p>
        </w:tc>
        <w:tc>
          <w:tcPr>
            <w:tcW w:w="4112" w:type="dxa"/>
            <w:tcBorders>
              <w:top w:val="single" w:sz="4" w:space="0" w:color="auto"/>
              <w:left w:val="single" w:sz="4" w:space="0" w:color="auto"/>
              <w:bottom w:val="single" w:sz="4" w:space="0" w:color="auto"/>
            </w:tcBorders>
          </w:tcPr>
          <w:p w14:paraId="2E32E3FE"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lang w:val="en-GB"/>
              </w:rPr>
              <w:t> </w:t>
            </w:r>
          </w:p>
        </w:tc>
      </w:tr>
      <w:tr w:rsidR="00EE5D61" w:rsidRPr="004E3DE8" w14:paraId="4203829A" w14:textId="77777777" w:rsidTr="00211452">
        <w:tc>
          <w:tcPr>
            <w:tcW w:w="5149" w:type="dxa"/>
            <w:tcBorders>
              <w:top w:val="single" w:sz="4" w:space="0" w:color="auto"/>
              <w:bottom w:val="single" w:sz="4" w:space="0" w:color="auto"/>
              <w:right w:val="single" w:sz="4" w:space="0" w:color="auto"/>
            </w:tcBorders>
          </w:tcPr>
          <w:p w14:paraId="3C34111C" w14:textId="77777777" w:rsidR="00EE5D61" w:rsidRPr="004E3DE8" w:rsidRDefault="00EE5D61" w:rsidP="00211452">
            <w:pPr>
              <w:jc w:val="both"/>
              <w:rPr>
                <w:rFonts w:ascii="Times New Roman" w:hAnsi="Times New Roman" w:cs="Times New Roman"/>
                <w:lang w:val="ru-RU"/>
              </w:rPr>
            </w:pPr>
            <w:r w:rsidRPr="004E3DE8">
              <w:rPr>
                <w:rFonts w:ascii="Times New Roman" w:hAnsi="Times New Roman" w:cs="Times New Roman"/>
                <w:lang w:val="ru-RU"/>
              </w:rPr>
              <w:t>ЕИК/БУЛСТАТ/ЕГН</w:t>
            </w:r>
          </w:p>
          <w:p w14:paraId="34813138"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ru-RU"/>
              </w:rPr>
              <w:t xml:space="preserve">(или друга </w:t>
            </w:r>
            <w:proofErr w:type="spellStart"/>
            <w:r w:rsidRPr="004E3DE8">
              <w:rPr>
                <w:rFonts w:ascii="Times New Roman" w:hAnsi="Times New Roman" w:cs="Times New Roman"/>
                <w:lang w:val="ru-RU"/>
              </w:rPr>
              <w:t>идентифицираща</w:t>
            </w:r>
            <w:proofErr w:type="spellEnd"/>
            <w:r w:rsidRPr="004E3DE8">
              <w:rPr>
                <w:rFonts w:ascii="Times New Roman" w:hAnsi="Times New Roman" w:cs="Times New Roman"/>
                <w:lang w:val="ru-RU"/>
              </w:rPr>
              <w:t xml:space="preserve"> информация в </w:t>
            </w:r>
            <w:proofErr w:type="spellStart"/>
            <w:r w:rsidRPr="004E3DE8">
              <w:rPr>
                <w:rFonts w:ascii="Times New Roman" w:hAnsi="Times New Roman" w:cs="Times New Roman"/>
                <w:lang w:val="ru-RU"/>
              </w:rPr>
              <w:t>съответствие</w:t>
            </w:r>
            <w:proofErr w:type="spellEnd"/>
            <w:r w:rsidRPr="004E3DE8">
              <w:rPr>
                <w:rFonts w:ascii="Times New Roman" w:hAnsi="Times New Roman" w:cs="Times New Roman"/>
                <w:lang w:val="ru-RU"/>
              </w:rPr>
              <w:t xml:space="preserve"> </w:t>
            </w:r>
            <w:proofErr w:type="spellStart"/>
            <w:r w:rsidRPr="004E3DE8">
              <w:rPr>
                <w:rFonts w:ascii="Times New Roman" w:hAnsi="Times New Roman" w:cs="Times New Roman"/>
                <w:lang w:val="ru-RU"/>
              </w:rPr>
              <w:t>със</w:t>
            </w:r>
            <w:proofErr w:type="spellEnd"/>
            <w:r w:rsidRPr="004E3DE8">
              <w:rPr>
                <w:rFonts w:ascii="Times New Roman" w:hAnsi="Times New Roman" w:cs="Times New Roman"/>
                <w:lang w:val="ru-RU"/>
              </w:rPr>
              <w:t xml:space="preserve"> </w:t>
            </w:r>
            <w:proofErr w:type="spellStart"/>
            <w:r w:rsidRPr="004E3DE8">
              <w:rPr>
                <w:rFonts w:ascii="Times New Roman" w:hAnsi="Times New Roman" w:cs="Times New Roman"/>
                <w:lang w:val="ru-RU"/>
              </w:rPr>
              <w:t>законодателството</w:t>
            </w:r>
            <w:proofErr w:type="spellEnd"/>
            <w:r w:rsidRPr="004E3DE8">
              <w:rPr>
                <w:rFonts w:ascii="Times New Roman" w:hAnsi="Times New Roman" w:cs="Times New Roman"/>
                <w:lang w:val="ru-RU"/>
              </w:rPr>
              <w:t xml:space="preserve"> на </w:t>
            </w:r>
            <w:proofErr w:type="spellStart"/>
            <w:r w:rsidRPr="004E3DE8">
              <w:rPr>
                <w:rFonts w:ascii="Times New Roman" w:hAnsi="Times New Roman" w:cs="Times New Roman"/>
                <w:lang w:val="ru-RU"/>
              </w:rPr>
              <w:t>държавата</w:t>
            </w:r>
            <w:proofErr w:type="spellEnd"/>
            <w:r w:rsidRPr="004E3DE8">
              <w:rPr>
                <w:rFonts w:ascii="Times New Roman" w:hAnsi="Times New Roman" w:cs="Times New Roman"/>
                <w:lang w:val="ru-RU"/>
              </w:rPr>
              <w:t xml:space="preserve">, в </w:t>
            </w:r>
            <w:proofErr w:type="spellStart"/>
            <w:r w:rsidRPr="004E3DE8">
              <w:rPr>
                <w:rFonts w:ascii="Times New Roman" w:hAnsi="Times New Roman" w:cs="Times New Roman"/>
                <w:lang w:val="ru-RU"/>
              </w:rPr>
              <w:t>която</w:t>
            </w:r>
            <w:proofErr w:type="spellEnd"/>
            <w:r w:rsidRPr="004E3DE8">
              <w:rPr>
                <w:rFonts w:ascii="Times New Roman" w:hAnsi="Times New Roman" w:cs="Times New Roman"/>
                <w:lang w:val="ru-RU"/>
              </w:rPr>
              <w:t xml:space="preserve"> </w:t>
            </w:r>
            <w:proofErr w:type="spellStart"/>
            <w:r w:rsidRPr="004E3DE8">
              <w:rPr>
                <w:rFonts w:ascii="Times New Roman" w:hAnsi="Times New Roman" w:cs="Times New Roman"/>
                <w:lang w:val="ru-RU"/>
              </w:rPr>
              <w:t>участникът</w:t>
            </w:r>
            <w:proofErr w:type="spellEnd"/>
            <w:r w:rsidRPr="004E3DE8">
              <w:rPr>
                <w:rFonts w:ascii="Times New Roman" w:hAnsi="Times New Roman" w:cs="Times New Roman"/>
                <w:lang w:val="ru-RU"/>
              </w:rPr>
              <w:t xml:space="preserve"> е </w:t>
            </w:r>
            <w:proofErr w:type="spellStart"/>
            <w:r w:rsidRPr="004E3DE8">
              <w:rPr>
                <w:rFonts w:ascii="Times New Roman" w:hAnsi="Times New Roman" w:cs="Times New Roman"/>
                <w:lang w:val="ru-RU"/>
              </w:rPr>
              <w:t>установен</w:t>
            </w:r>
            <w:proofErr w:type="spellEnd"/>
            <w:r w:rsidRPr="004E3DE8">
              <w:rPr>
                <w:rFonts w:ascii="Times New Roman" w:hAnsi="Times New Roman" w:cs="Times New Roman"/>
                <w:lang w:val="ru-RU"/>
              </w:rPr>
              <w:t>)</w:t>
            </w:r>
          </w:p>
        </w:tc>
        <w:tc>
          <w:tcPr>
            <w:tcW w:w="4112" w:type="dxa"/>
            <w:tcBorders>
              <w:top w:val="single" w:sz="4" w:space="0" w:color="auto"/>
              <w:left w:val="single" w:sz="4" w:space="0" w:color="auto"/>
              <w:bottom w:val="single" w:sz="4" w:space="0" w:color="auto"/>
            </w:tcBorders>
          </w:tcPr>
          <w:p w14:paraId="5B4A0736" w14:textId="77777777" w:rsidR="00EE5D61" w:rsidRPr="004E3DE8" w:rsidRDefault="00EE5D61" w:rsidP="00211452">
            <w:pPr>
              <w:jc w:val="both"/>
              <w:rPr>
                <w:rFonts w:ascii="Times New Roman" w:hAnsi="Times New Roman" w:cs="Times New Roman"/>
                <w:color w:val="FF0000"/>
                <w:lang w:val="ru-RU"/>
              </w:rPr>
            </w:pPr>
          </w:p>
        </w:tc>
      </w:tr>
      <w:tr w:rsidR="00EE5D61" w:rsidRPr="004E3DE8" w14:paraId="344C90C6" w14:textId="77777777" w:rsidTr="00211452">
        <w:tc>
          <w:tcPr>
            <w:tcW w:w="9261" w:type="dxa"/>
            <w:gridSpan w:val="2"/>
            <w:tcBorders>
              <w:top w:val="single" w:sz="4" w:space="0" w:color="auto"/>
              <w:bottom w:val="single" w:sz="4" w:space="0" w:color="auto"/>
            </w:tcBorders>
          </w:tcPr>
          <w:p w14:paraId="1BB61B93" w14:textId="77777777" w:rsidR="00EE5D61" w:rsidRPr="004E3DE8" w:rsidRDefault="00EE5D61" w:rsidP="00211452">
            <w:pPr>
              <w:jc w:val="both"/>
              <w:rPr>
                <w:rFonts w:ascii="Times New Roman" w:hAnsi="Times New Roman" w:cs="Times New Roman"/>
                <w:bCs/>
                <w:lang w:val="en-GB"/>
              </w:rPr>
            </w:pPr>
            <w:proofErr w:type="spellStart"/>
            <w:r w:rsidRPr="004E3DE8">
              <w:rPr>
                <w:rFonts w:ascii="Times New Roman" w:hAnsi="Times New Roman" w:cs="Times New Roman"/>
                <w:bCs/>
                <w:lang w:val="en-GB"/>
              </w:rPr>
              <w:t>Седалище</w:t>
            </w:r>
            <w:proofErr w:type="spellEnd"/>
            <w:r w:rsidRPr="004E3DE8">
              <w:rPr>
                <w:rFonts w:ascii="Times New Roman" w:hAnsi="Times New Roman" w:cs="Times New Roman"/>
                <w:bCs/>
                <w:lang w:val="en-GB"/>
              </w:rPr>
              <w:t>:</w:t>
            </w:r>
          </w:p>
        </w:tc>
      </w:tr>
      <w:tr w:rsidR="00EE5D61" w:rsidRPr="004E3DE8" w14:paraId="074387BA" w14:textId="77777777" w:rsidTr="00211452">
        <w:tc>
          <w:tcPr>
            <w:tcW w:w="5149" w:type="dxa"/>
            <w:tcBorders>
              <w:top w:val="single" w:sz="4" w:space="0" w:color="auto"/>
              <w:bottom w:val="single" w:sz="4" w:space="0" w:color="auto"/>
              <w:right w:val="single" w:sz="4" w:space="0" w:color="auto"/>
            </w:tcBorders>
          </w:tcPr>
          <w:p w14:paraId="785AC282"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пощенски</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код</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населено</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място</w:t>
            </w:r>
            <w:proofErr w:type="spellEnd"/>
            <w:r w:rsidRPr="004E3DE8">
              <w:rPr>
                <w:rFonts w:ascii="Times New Roman" w:hAnsi="Times New Roman" w:cs="Times New Roman"/>
                <w:bCs/>
                <w:lang w:val="en-GB"/>
              </w:rPr>
              <w:t>:</w:t>
            </w:r>
          </w:p>
        </w:tc>
        <w:tc>
          <w:tcPr>
            <w:tcW w:w="4112" w:type="dxa"/>
            <w:tcBorders>
              <w:top w:val="single" w:sz="4" w:space="0" w:color="auto"/>
              <w:left w:val="single" w:sz="4" w:space="0" w:color="auto"/>
              <w:bottom w:val="single" w:sz="4" w:space="0" w:color="auto"/>
            </w:tcBorders>
          </w:tcPr>
          <w:p w14:paraId="4CE4F979"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lang w:val="en-GB"/>
              </w:rPr>
              <w:t> </w:t>
            </w:r>
          </w:p>
        </w:tc>
      </w:tr>
      <w:tr w:rsidR="00EE5D61" w:rsidRPr="004E3DE8" w14:paraId="23F9ADA2" w14:textId="77777777" w:rsidTr="00211452">
        <w:tc>
          <w:tcPr>
            <w:tcW w:w="5149" w:type="dxa"/>
            <w:tcBorders>
              <w:top w:val="single" w:sz="4" w:space="0" w:color="auto"/>
              <w:bottom w:val="single" w:sz="4" w:space="0" w:color="auto"/>
              <w:right w:val="single" w:sz="4" w:space="0" w:color="auto"/>
            </w:tcBorders>
          </w:tcPr>
          <w:p w14:paraId="44BAAC35"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 ул./бул. №, блок №, вход, </w:t>
            </w:r>
            <w:proofErr w:type="spellStart"/>
            <w:r w:rsidRPr="004E3DE8">
              <w:rPr>
                <w:rFonts w:ascii="Times New Roman" w:hAnsi="Times New Roman" w:cs="Times New Roman"/>
                <w:bCs/>
                <w:lang w:val="ru-RU"/>
              </w:rPr>
              <w:t>етаж</w:t>
            </w:r>
            <w:proofErr w:type="spellEnd"/>
            <w:r w:rsidRPr="004E3DE8">
              <w:rPr>
                <w:rFonts w:ascii="Times New Roman" w:hAnsi="Times New Roman" w:cs="Times New Roman"/>
                <w:bCs/>
                <w:lang w:val="ru-RU"/>
              </w:rPr>
              <w:t>:</w:t>
            </w:r>
          </w:p>
        </w:tc>
        <w:tc>
          <w:tcPr>
            <w:tcW w:w="4112" w:type="dxa"/>
            <w:tcBorders>
              <w:top w:val="single" w:sz="4" w:space="0" w:color="auto"/>
              <w:left w:val="single" w:sz="4" w:space="0" w:color="auto"/>
              <w:bottom w:val="single" w:sz="4" w:space="0" w:color="auto"/>
            </w:tcBorders>
          </w:tcPr>
          <w:p w14:paraId="486D4B97"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1E852B3D" w14:textId="77777777" w:rsidTr="00211452">
        <w:tc>
          <w:tcPr>
            <w:tcW w:w="9261" w:type="dxa"/>
            <w:gridSpan w:val="2"/>
            <w:tcBorders>
              <w:top w:val="single" w:sz="4" w:space="0" w:color="auto"/>
              <w:bottom w:val="single" w:sz="4" w:space="0" w:color="auto"/>
            </w:tcBorders>
          </w:tcPr>
          <w:p w14:paraId="3C86E828" w14:textId="77777777" w:rsidR="00EE5D61" w:rsidRPr="004E3DE8" w:rsidRDefault="00EE5D61" w:rsidP="00211452">
            <w:pPr>
              <w:jc w:val="both"/>
              <w:rPr>
                <w:rFonts w:ascii="Times New Roman" w:hAnsi="Times New Roman" w:cs="Times New Roman"/>
                <w:bCs/>
                <w:lang w:val="en-GB"/>
              </w:rPr>
            </w:pPr>
            <w:proofErr w:type="spellStart"/>
            <w:r w:rsidRPr="004E3DE8">
              <w:rPr>
                <w:rFonts w:ascii="Times New Roman" w:hAnsi="Times New Roman" w:cs="Times New Roman"/>
                <w:bCs/>
                <w:lang w:val="en-GB"/>
              </w:rPr>
              <w:t>Адрес</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за</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кореспонденция</w:t>
            </w:r>
            <w:proofErr w:type="spellEnd"/>
            <w:r w:rsidRPr="004E3DE8">
              <w:rPr>
                <w:rFonts w:ascii="Times New Roman" w:hAnsi="Times New Roman" w:cs="Times New Roman"/>
                <w:bCs/>
                <w:lang w:val="en-GB"/>
              </w:rPr>
              <w:t>:</w:t>
            </w:r>
          </w:p>
        </w:tc>
      </w:tr>
      <w:tr w:rsidR="00EE5D61" w:rsidRPr="004E3DE8" w14:paraId="70978301" w14:textId="77777777" w:rsidTr="00211452">
        <w:tc>
          <w:tcPr>
            <w:tcW w:w="5149" w:type="dxa"/>
            <w:tcBorders>
              <w:top w:val="single" w:sz="4" w:space="0" w:color="auto"/>
              <w:bottom w:val="single" w:sz="4" w:space="0" w:color="auto"/>
              <w:right w:val="single" w:sz="4" w:space="0" w:color="auto"/>
            </w:tcBorders>
          </w:tcPr>
          <w:p w14:paraId="75D87B6E"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пощенски</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код</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населено</w:t>
            </w:r>
            <w:proofErr w:type="spellEnd"/>
            <w:r w:rsidRPr="004E3DE8">
              <w:rPr>
                <w:rFonts w:ascii="Times New Roman" w:hAnsi="Times New Roman" w:cs="Times New Roman"/>
                <w:bCs/>
                <w:lang w:val="en-GB"/>
              </w:rPr>
              <w:t xml:space="preserve"> </w:t>
            </w:r>
            <w:proofErr w:type="spellStart"/>
            <w:r w:rsidRPr="004E3DE8">
              <w:rPr>
                <w:rFonts w:ascii="Times New Roman" w:hAnsi="Times New Roman" w:cs="Times New Roman"/>
                <w:bCs/>
                <w:lang w:val="en-GB"/>
              </w:rPr>
              <w:t>място</w:t>
            </w:r>
            <w:proofErr w:type="spellEnd"/>
            <w:r w:rsidRPr="004E3DE8">
              <w:rPr>
                <w:rFonts w:ascii="Times New Roman" w:hAnsi="Times New Roman" w:cs="Times New Roman"/>
                <w:bCs/>
                <w:lang w:val="en-GB"/>
              </w:rPr>
              <w:t>:</w:t>
            </w:r>
          </w:p>
        </w:tc>
        <w:tc>
          <w:tcPr>
            <w:tcW w:w="4112" w:type="dxa"/>
            <w:tcBorders>
              <w:top w:val="single" w:sz="4" w:space="0" w:color="auto"/>
              <w:left w:val="single" w:sz="4" w:space="0" w:color="auto"/>
              <w:bottom w:val="single" w:sz="4" w:space="0" w:color="auto"/>
            </w:tcBorders>
          </w:tcPr>
          <w:p w14:paraId="0D04149D"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lang w:val="en-GB"/>
              </w:rPr>
              <w:t> </w:t>
            </w:r>
          </w:p>
        </w:tc>
      </w:tr>
      <w:tr w:rsidR="00EE5D61" w:rsidRPr="004E3DE8" w14:paraId="13DA9825" w14:textId="77777777" w:rsidTr="00211452">
        <w:tc>
          <w:tcPr>
            <w:tcW w:w="5149" w:type="dxa"/>
            <w:tcBorders>
              <w:top w:val="single" w:sz="4" w:space="0" w:color="auto"/>
              <w:bottom w:val="single" w:sz="4" w:space="0" w:color="auto"/>
              <w:right w:val="single" w:sz="4" w:space="0" w:color="auto"/>
            </w:tcBorders>
          </w:tcPr>
          <w:p w14:paraId="7F89B180"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 ул./бул. №, блок №, вход, </w:t>
            </w:r>
            <w:proofErr w:type="spellStart"/>
            <w:r w:rsidRPr="004E3DE8">
              <w:rPr>
                <w:rFonts w:ascii="Times New Roman" w:hAnsi="Times New Roman" w:cs="Times New Roman"/>
                <w:bCs/>
                <w:lang w:val="ru-RU"/>
              </w:rPr>
              <w:t>етаж</w:t>
            </w:r>
            <w:proofErr w:type="spellEnd"/>
            <w:r w:rsidRPr="004E3DE8">
              <w:rPr>
                <w:rFonts w:ascii="Times New Roman" w:hAnsi="Times New Roman" w:cs="Times New Roman"/>
                <w:bCs/>
                <w:lang w:val="ru-RU"/>
              </w:rPr>
              <w:t>:</w:t>
            </w:r>
          </w:p>
        </w:tc>
        <w:tc>
          <w:tcPr>
            <w:tcW w:w="4112" w:type="dxa"/>
            <w:tcBorders>
              <w:top w:val="single" w:sz="4" w:space="0" w:color="auto"/>
              <w:left w:val="single" w:sz="4" w:space="0" w:color="auto"/>
              <w:bottom w:val="single" w:sz="4" w:space="0" w:color="auto"/>
            </w:tcBorders>
          </w:tcPr>
          <w:p w14:paraId="606B6A51"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48E2DB3F" w14:textId="77777777" w:rsidTr="00211452">
        <w:tc>
          <w:tcPr>
            <w:tcW w:w="5149" w:type="dxa"/>
            <w:tcBorders>
              <w:top w:val="single" w:sz="4" w:space="0" w:color="auto"/>
              <w:bottom w:val="single" w:sz="4" w:space="0" w:color="auto"/>
              <w:right w:val="single" w:sz="4" w:space="0" w:color="auto"/>
            </w:tcBorders>
          </w:tcPr>
          <w:p w14:paraId="440B7A70" w14:textId="77777777" w:rsidR="00EE5D61" w:rsidRPr="004E3DE8" w:rsidRDefault="00EE5D61" w:rsidP="00211452">
            <w:pPr>
              <w:jc w:val="both"/>
              <w:rPr>
                <w:rFonts w:ascii="Times New Roman" w:hAnsi="Times New Roman" w:cs="Times New Roman"/>
                <w:bCs/>
                <w:lang w:val="en-GB"/>
              </w:rPr>
            </w:pPr>
            <w:proofErr w:type="spellStart"/>
            <w:r w:rsidRPr="004E3DE8">
              <w:rPr>
                <w:rFonts w:ascii="Times New Roman" w:hAnsi="Times New Roman" w:cs="Times New Roman"/>
                <w:bCs/>
                <w:lang w:val="en-GB"/>
              </w:rPr>
              <w:t>Телефони</w:t>
            </w:r>
            <w:proofErr w:type="spellEnd"/>
            <w:r w:rsidRPr="004E3DE8">
              <w:rPr>
                <w:rFonts w:ascii="Times New Roman" w:hAnsi="Times New Roman" w:cs="Times New Roman"/>
                <w:bCs/>
                <w:lang w:val="en-GB"/>
              </w:rPr>
              <w:t>:</w:t>
            </w:r>
          </w:p>
        </w:tc>
        <w:tc>
          <w:tcPr>
            <w:tcW w:w="4112" w:type="dxa"/>
            <w:tcBorders>
              <w:top w:val="single" w:sz="4" w:space="0" w:color="auto"/>
              <w:left w:val="single" w:sz="4" w:space="0" w:color="auto"/>
              <w:bottom w:val="single" w:sz="4" w:space="0" w:color="auto"/>
            </w:tcBorders>
          </w:tcPr>
          <w:p w14:paraId="076500F8"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lang w:val="en-GB"/>
              </w:rPr>
              <w:t> </w:t>
            </w:r>
          </w:p>
        </w:tc>
      </w:tr>
      <w:tr w:rsidR="00EE5D61" w:rsidRPr="004E3DE8" w14:paraId="10CDE92B" w14:textId="77777777" w:rsidTr="00211452">
        <w:tc>
          <w:tcPr>
            <w:tcW w:w="5149" w:type="dxa"/>
            <w:tcBorders>
              <w:top w:val="single" w:sz="4" w:space="0" w:color="auto"/>
              <w:bottom w:val="single" w:sz="4" w:space="0" w:color="auto"/>
              <w:right w:val="single" w:sz="4" w:space="0" w:color="auto"/>
            </w:tcBorders>
          </w:tcPr>
          <w:p w14:paraId="4201DFB8" w14:textId="77777777" w:rsidR="00EE5D61" w:rsidRPr="004E3DE8" w:rsidRDefault="00EE5D61" w:rsidP="00211452">
            <w:pPr>
              <w:jc w:val="both"/>
              <w:rPr>
                <w:rFonts w:ascii="Times New Roman" w:hAnsi="Times New Roman" w:cs="Times New Roman"/>
                <w:bCs/>
                <w:lang w:val="en-GB"/>
              </w:rPr>
            </w:pPr>
            <w:proofErr w:type="spellStart"/>
            <w:r w:rsidRPr="004E3DE8">
              <w:rPr>
                <w:rFonts w:ascii="Times New Roman" w:hAnsi="Times New Roman" w:cs="Times New Roman"/>
                <w:bCs/>
                <w:lang w:val="en-GB"/>
              </w:rPr>
              <w:t>Факс</w:t>
            </w:r>
            <w:proofErr w:type="spellEnd"/>
            <w:r w:rsidRPr="004E3DE8">
              <w:rPr>
                <w:rFonts w:ascii="Times New Roman" w:hAnsi="Times New Roman" w:cs="Times New Roman"/>
                <w:bCs/>
                <w:lang w:val="en-GB"/>
              </w:rPr>
              <w:t>:</w:t>
            </w:r>
          </w:p>
        </w:tc>
        <w:tc>
          <w:tcPr>
            <w:tcW w:w="4112" w:type="dxa"/>
            <w:tcBorders>
              <w:top w:val="single" w:sz="4" w:space="0" w:color="auto"/>
              <w:left w:val="single" w:sz="4" w:space="0" w:color="auto"/>
              <w:bottom w:val="single" w:sz="4" w:space="0" w:color="auto"/>
            </w:tcBorders>
          </w:tcPr>
          <w:p w14:paraId="5CF07BE5"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lang w:val="en-GB"/>
              </w:rPr>
              <w:t> </w:t>
            </w:r>
          </w:p>
        </w:tc>
      </w:tr>
      <w:tr w:rsidR="00EE5D61" w:rsidRPr="004E3DE8" w14:paraId="2B5806B7" w14:textId="77777777" w:rsidTr="00211452">
        <w:tc>
          <w:tcPr>
            <w:tcW w:w="5149" w:type="dxa"/>
            <w:tcBorders>
              <w:top w:val="single" w:sz="4" w:space="0" w:color="auto"/>
              <w:bottom w:val="single" w:sz="4" w:space="0" w:color="auto"/>
              <w:right w:val="single" w:sz="4" w:space="0" w:color="auto"/>
            </w:tcBorders>
          </w:tcPr>
          <w:p w14:paraId="4676DC74"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bCs/>
                <w:lang w:val="en-GB"/>
              </w:rPr>
              <w:t xml:space="preserve">E-mail </w:t>
            </w:r>
            <w:proofErr w:type="spellStart"/>
            <w:r w:rsidRPr="004E3DE8">
              <w:rPr>
                <w:rFonts w:ascii="Times New Roman" w:hAnsi="Times New Roman" w:cs="Times New Roman"/>
                <w:bCs/>
                <w:lang w:val="en-GB"/>
              </w:rPr>
              <w:t>адрес</w:t>
            </w:r>
            <w:proofErr w:type="spellEnd"/>
            <w:r w:rsidRPr="004E3DE8">
              <w:rPr>
                <w:rFonts w:ascii="Times New Roman" w:hAnsi="Times New Roman" w:cs="Times New Roman"/>
                <w:bCs/>
                <w:lang w:val="en-GB"/>
              </w:rPr>
              <w:t>:</w:t>
            </w:r>
          </w:p>
        </w:tc>
        <w:tc>
          <w:tcPr>
            <w:tcW w:w="4112" w:type="dxa"/>
            <w:tcBorders>
              <w:top w:val="single" w:sz="4" w:space="0" w:color="auto"/>
              <w:left w:val="single" w:sz="4" w:space="0" w:color="auto"/>
              <w:bottom w:val="single" w:sz="4" w:space="0" w:color="auto"/>
            </w:tcBorders>
          </w:tcPr>
          <w:p w14:paraId="58F43311" w14:textId="77777777" w:rsidR="00EE5D61" w:rsidRPr="004E3DE8" w:rsidRDefault="00EE5D61" w:rsidP="00211452">
            <w:pPr>
              <w:jc w:val="both"/>
              <w:rPr>
                <w:rFonts w:ascii="Times New Roman" w:hAnsi="Times New Roman" w:cs="Times New Roman"/>
                <w:bCs/>
                <w:lang w:val="en-GB"/>
              </w:rPr>
            </w:pPr>
            <w:r w:rsidRPr="004E3DE8">
              <w:rPr>
                <w:rFonts w:ascii="Times New Roman" w:hAnsi="Times New Roman" w:cs="Times New Roman"/>
                <w:lang w:val="en-GB"/>
              </w:rPr>
              <w:t> </w:t>
            </w:r>
          </w:p>
        </w:tc>
      </w:tr>
      <w:tr w:rsidR="00EE5D61" w:rsidRPr="004E3DE8" w14:paraId="722D7982" w14:textId="77777777" w:rsidTr="00211452">
        <w:tc>
          <w:tcPr>
            <w:tcW w:w="9261" w:type="dxa"/>
            <w:gridSpan w:val="2"/>
            <w:tcBorders>
              <w:top w:val="single" w:sz="4" w:space="0" w:color="auto"/>
              <w:bottom w:val="single" w:sz="4" w:space="0" w:color="auto"/>
            </w:tcBorders>
          </w:tcPr>
          <w:p w14:paraId="6B0677C4" w14:textId="77777777" w:rsidR="00EE5D61" w:rsidRPr="0039670C" w:rsidRDefault="00EE5D61" w:rsidP="00211452">
            <w:pPr>
              <w:tabs>
                <w:tab w:val="left" w:pos="6980"/>
                <w:tab w:val="left" w:pos="7689"/>
              </w:tabs>
              <w:ind w:left="45"/>
              <w:jc w:val="both"/>
              <w:rPr>
                <w:rFonts w:ascii="Times New Roman" w:hAnsi="Times New Roman" w:cs="Times New Roman"/>
                <w:i/>
                <w:color w:val="000000"/>
                <w:sz w:val="20"/>
                <w:szCs w:val="20"/>
                <w:lang w:val="ru-RU"/>
              </w:rPr>
            </w:pPr>
            <w:r w:rsidRPr="0039670C">
              <w:rPr>
                <w:rFonts w:ascii="Times New Roman" w:hAnsi="Times New Roman" w:cs="Times New Roman"/>
                <w:i/>
                <w:color w:val="000000"/>
                <w:sz w:val="20"/>
                <w:szCs w:val="20"/>
                <w:lang w:val="ru-RU"/>
              </w:rPr>
              <w:t xml:space="preserve">(в случай, че </w:t>
            </w:r>
            <w:proofErr w:type="spellStart"/>
            <w:r w:rsidRPr="0039670C">
              <w:rPr>
                <w:rFonts w:ascii="Times New Roman" w:hAnsi="Times New Roman" w:cs="Times New Roman"/>
                <w:i/>
                <w:color w:val="000000"/>
                <w:sz w:val="20"/>
                <w:szCs w:val="20"/>
                <w:lang w:val="ru-RU"/>
              </w:rPr>
              <w:t>участникът</w:t>
            </w:r>
            <w:proofErr w:type="spellEnd"/>
            <w:r w:rsidRPr="0039670C">
              <w:rPr>
                <w:rFonts w:ascii="Times New Roman" w:hAnsi="Times New Roman" w:cs="Times New Roman"/>
                <w:i/>
                <w:color w:val="000000"/>
                <w:sz w:val="20"/>
                <w:szCs w:val="20"/>
                <w:lang w:val="ru-RU"/>
              </w:rPr>
              <w:t xml:space="preserve"> е </w:t>
            </w:r>
            <w:proofErr w:type="spellStart"/>
            <w:r w:rsidRPr="0039670C">
              <w:rPr>
                <w:rFonts w:ascii="Times New Roman" w:hAnsi="Times New Roman" w:cs="Times New Roman"/>
                <w:i/>
                <w:color w:val="000000"/>
                <w:sz w:val="20"/>
                <w:szCs w:val="20"/>
                <w:lang w:val="ru-RU"/>
              </w:rPr>
              <w:t>обединение</w:t>
            </w:r>
            <w:proofErr w:type="spellEnd"/>
            <w:r w:rsidRPr="0039670C">
              <w:rPr>
                <w:rFonts w:ascii="Times New Roman" w:hAnsi="Times New Roman" w:cs="Times New Roman"/>
                <w:i/>
                <w:color w:val="000000"/>
                <w:sz w:val="20"/>
                <w:szCs w:val="20"/>
                <w:lang w:val="ru-RU"/>
              </w:rPr>
              <w:t xml:space="preserve">, </w:t>
            </w:r>
            <w:proofErr w:type="spellStart"/>
            <w:r w:rsidRPr="0039670C">
              <w:rPr>
                <w:rFonts w:ascii="Times New Roman" w:hAnsi="Times New Roman" w:cs="Times New Roman"/>
                <w:i/>
                <w:color w:val="000000"/>
                <w:sz w:val="20"/>
                <w:szCs w:val="20"/>
                <w:lang w:val="ru-RU"/>
              </w:rPr>
              <w:t>информацията</w:t>
            </w:r>
            <w:proofErr w:type="spellEnd"/>
            <w:r w:rsidRPr="0039670C">
              <w:rPr>
                <w:rFonts w:ascii="Times New Roman" w:hAnsi="Times New Roman" w:cs="Times New Roman"/>
                <w:i/>
                <w:color w:val="000000"/>
                <w:sz w:val="20"/>
                <w:szCs w:val="20"/>
                <w:lang w:val="ru-RU"/>
              </w:rPr>
              <w:t xml:space="preserve"> се </w:t>
            </w:r>
            <w:proofErr w:type="spellStart"/>
            <w:r w:rsidRPr="0039670C">
              <w:rPr>
                <w:rFonts w:ascii="Times New Roman" w:hAnsi="Times New Roman" w:cs="Times New Roman"/>
                <w:i/>
                <w:color w:val="000000"/>
                <w:sz w:val="20"/>
                <w:szCs w:val="20"/>
                <w:lang w:val="ru-RU"/>
              </w:rPr>
              <w:t>попълва</w:t>
            </w:r>
            <w:proofErr w:type="spellEnd"/>
            <w:r w:rsidRPr="0039670C">
              <w:rPr>
                <w:rFonts w:ascii="Times New Roman" w:hAnsi="Times New Roman" w:cs="Times New Roman"/>
                <w:i/>
                <w:color w:val="000000"/>
                <w:sz w:val="20"/>
                <w:szCs w:val="20"/>
                <w:lang w:val="ru-RU"/>
              </w:rPr>
              <w:t xml:space="preserve"> за </w:t>
            </w:r>
            <w:proofErr w:type="spellStart"/>
            <w:r w:rsidRPr="0039670C">
              <w:rPr>
                <w:rFonts w:ascii="Times New Roman" w:hAnsi="Times New Roman" w:cs="Times New Roman"/>
                <w:i/>
                <w:color w:val="000000"/>
                <w:sz w:val="20"/>
                <w:szCs w:val="20"/>
                <w:lang w:val="ru-RU"/>
              </w:rPr>
              <w:t>всеки</w:t>
            </w:r>
            <w:proofErr w:type="spellEnd"/>
            <w:r w:rsidRPr="0039670C">
              <w:rPr>
                <w:rFonts w:ascii="Times New Roman" w:hAnsi="Times New Roman" w:cs="Times New Roman"/>
                <w:i/>
                <w:color w:val="000000"/>
                <w:sz w:val="20"/>
                <w:szCs w:val="20"/>
                <w:lang w:val="ru-RU"/>
              </w:rPr>
              <w:t xml:space="preserve"> участник в </w:t>
            </w:r>
            <w:proofErr w:type="spellStart"/>
            <w:r w:rsidRPr="0039670C">
              <w:rPr>
                <w:rFonts w:ascii="Times New Roman" w:hAnsi="Times New Roman" w:cs="Times New Roman"/>
                <w:i/>
                <w:color w:val="000000"/>
                <w:sz w:val="20"/>
                <w:szCs w:val="20"/>
                <w:lang w:val="ru-RU"/>
              </w:rPr>
              <w:t>обединението</w:t>
            </w:r>
            <w:proofErr w:type="spellEnd"/>
            <w:r w:rsidRPr="0039670C">
              <w:rPr>
                <w:rFonts w:ascii="Times New Roman" w:hAnsi="Times New Roman" w:cs="Times New Roman"/>
                <w:i/>
                <w:color w:val="000000"/>
                <w:sz w:val="20"/>
                <w:szCs w:val="20"/>
                <w:lang w:val="ru-RU"/>
              </w:rPr>
              <w:t xml:space="preserve">, </w:t>
            </w:r>
            <w:proofErr w:type="spellStart"/>
            <w:r w:rsidRPr="0039670C">
              <w:rPr>
                <w:rFonts w:ascii="Times New Roman" w:hAnsi="Times New Roman" w:cs="Times New Roman"/>
                <w:i/>
                <w:color w:val="000000"/>
                <w:sz w:val="20"/>
                <w:szCs w:val="20"/>
                <w:lang w:val="ru-RU"/>
              </w:rPr>
              <w:t>като</w:t>
            </w:r>
            <w:proofErr w:type="spellEnd"/>
            <w:r w:rsidRPr="0039670C">
              <w:rPr>
                <w:rFonts w:ascii="Times New Roman" w:hAnsi="Times New Roman" w:cs="Times New Roman"/>
                <w:i/>
                <w:color w:val="000000"/>
                <w:sz w:val="20"/>
                <w:szCs w:val="20"/>
                <w:lang w:val="ru-RU"/>
              </w:rPr>
              <w:t xml:space="preserve"> се добавят </w:t>
            </w:r>
            <w:proofErr w:type="spellStart"/>
            <w:r w:rsidRPr="0039670C">
              <w:rPr>
                <w:rFonts w:ascii="Times New Roman" w:hAnsi="Times New Roman" w:cs="Times New Roman"/>
                <w:i/>
                <w:color w:val="000000"/>
                <w:sz w:val="20"/>
                <w:szCs w:val="20"/>
                <w:lang w:val="ru-RU"/>
              </w:rPr>
              <w:t>необходимия</w:t>
            </w:r>
            <w:proofErr w:type="spellEnd"/>
            <w:r w:rsidRPr="0039670C">
              <w:rPr>
                <w:rFonts w:ascii="Times New Roman" w:hAnsi="Times New Roman" w:cs="Times New Roman"/>
                <w:i/>
                <w:color w:val="000000"/>
                <w:sz w:val="20"/>
                <w:szCs w:val="20"/>
                <w:lang w:val="ru-RU"/>
              </w:rPr>
              <w:t xml:space="preserve"> </w:t>
            </w:r>
            <w:proofErr w:type="spellStart"/>
            <w:r w:rsidRPr="0039670C">
              <w:rPr>
                <w:rFonts w:ascii="Times New Roman" w:hAnsi="Times New Roman" w:cs="Times New Roman"/>
                <w:i/>
                <w:color w:val="000000"/>
                <w:sz w:val="20"/>
                <w:szCs w:val="20"/>
                <w:lang w:val="ru-RU"/>
              </w:rPr>
              <w:t>брой</w:t>
            </w:r>
            <w:proofErr w:type="spellEnd"/>
            <w:r w:rsidRPr="0039670C">
              <w:rPr>
                <w:rFonts w:ascii="Times New Roman" w:hAnsi="Times New Roman" w:cs="Times New Roman"/>
                <w:i/>
                <w:color w:val="000000"/>
                <w:sz w:val="20"/>
                <w:szCs w:val="20"/>
                <w:lang w:val="ru-RU"/>
              </w:rPr>
              <w:t xml:space="preserve"> полета)</w:t>
            </w:r>
          </w:p>
        </w:tc>
      </w:tr>
      <w:tr w:rsidR="00EE5D61" w:rsidRPr="004E3DE8" w14:paraId="2D8FD67D" w14:textId="77777777" w:rsidTr="00211452">
        <w:tc>
          <w:tcPr>
            <w:tcW w:w="9261" w:type="dxa"/>
            <w:gridSpan w:val="2"/>
            <w:tcBorders>
              <w:top w:val="single" w:sz="4" w:space="0" w:color="auto"/>
              <w:bottom w:val="single" w:sz="4" w:space="0" w:color="auto"/>
            </w:tcBorders>
          </w:tcPr>
          <w:p w14:paraId="559B723A"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Лица, </w:t>
            </w:r>
            <w:proofErr w:type="spellStart"/>
            <w:r w:rsidRPr="004E3DE8">
              <w:rPr>
                <w:rFonts w:ascii="Times New Roman" w:hAnsi="Times New Roman" w:cs="Times New Roman"/>
                <w:bCs/>
                <w:lang w:val="ru-RU"/>
              </w:rPr>
              <w:t>представляващи</w:t>
            </w:r>
            <w:proofErr w:type="spellEnd"/>
            <w:r w:rsidRPr="004E3DE8">
              <w:rPr>
                <w:rFonts w:ascii="Times New Roman" w:hAnsi="Times New Roman" w:cs="Times New Roman"/>
                <w:bCs/>
                <w:lang w:val="ru-RU"/>
              </w:rPr>
              <w:t xml:space="preserve"> участника по </w:t>
            </w:r>
            <w:proofErr w:type="spellStart"/>
            <w:r w:rsidRPr="004E3DE8">
              <w:rPr>
                <w:rFonts w:ascii="Times New Roman" w:hAnsi="Times New Roman" w:cs="Times New Roman"/>
                <w:bCs/>
                <w:lang w:val="ru-RU"/>
              </w:rPr>
              <w:t>учредителен</w:t>
            </w:r>
            <w:proofErr w:type="spellEnd"/>
            <w:r w:rsidRPr="004E3DE8">
              <w:rPr>
                <w:rFonts w:ascii="Times New Roman" w:hAnsi="Times New Roman" w:cs="Times New Roman"/>
                <w:bCs/>
                <w:lang w:val="ru-RU"/>
              </w:rPr>
              <w:t xml:space="preserve"> акт:</w:t>
            </w:r>
          </w:p>
          <w:p w14:paraId="4779FA9B" w14:textId="77777777" w:rsidR="00EE5D61" w:rsidRPr="004E3DE8" w:rsidRDefault="00EE5D61" w:rsidP="00211452">
            <w:pPr>
              <w:jc w:val="both"/>
              <w:rPr>
                <w:rFonts w:ascii="Times New Roman" w:hAnsi="Times New Roman" w:cs="Times New Roman"/>
                <w:bCs/>
                <w:i/>
                <w:lang w:val="ru-RU"/>
              </w:rPr>
            </w:pPr>
            <w:r w:rsidRPr="004E3DE8">
              <w:rPr>
                <w:rFonts w:ascii="Times New Roman" w:hAnsi="Times New Roman" w:cs="Times New Roman"/>
                <w:bCs/>
                <w:i/>
                <w:lang w:val="ru-RU"/>
              </w:rPr>
              <w:t>(</w:t>
            </w:r>
            <w:proofErr w:type="spellStart"/>
            <w:r w:rsidRPr="004E3DE8">
              <w:rPr>
                <w:rFonts w:ascii="Times New Roman" w:hAnsi="Times New Roman" w:cs="Times New Roman"/>
                <w:bCs/>
                <w:i/>
                <w:lang w:val="ru-RU"/>
              </w:rPr>
              <w:t>ако</w:t>
            </w:r>
            <w:proofErr w:type="spellEnd"/>
            <w:r w:rsidRPr="004E3DE8">
              <w:rPr>
                <w:rFonts w:ascii="Times New Roman" w:hAnsi="Times New Roman" w:cs="Times New Roman"/>
                <w:bCs/>
                <w:i/>
                <w:lang w:val="ru-RU"/>
              </w:rPr>
              <w:t xml:space="preserve"> </w:t>
            </w:r>
            <w:proofErr w:type="spellStart"/>
            <w:r w:rsidRPr="004E3DE8">
              <w:rPr>
                <w:rFonts w:ascii="Times New Roman" w:hAnsi="Times New Roman" w:cs="Times New Roman"/>
                <w:bCs/>
                <w:i/>
                <w:lang w:val="ru-RU"/>
              </w:rPr>
              <w:t>лицата</w:t>
            </w:r>
            <w:proofErr w:type="spellEnd"/>
            <w:r w:rsidRPr="004E3DE8">
              <w:rPr>
                <w:rFonts w:ascii="Times New Roman" w:hAnsi="Times New Roman" w:cs="Times New Roman"/>
                <w:bCs/>
                <w:i/>
                <w:lang w:val="ru-RU"/>
              </w:rPr>
              <w:t xml:space="preserve"> </w:t>
            </w:r>
            <w:proofErr w:type="spellStart"/>
            <w:r w:rsidRPr="004E3DE8">
              <w:rPr>
                <w:rFonts w:ascii="Times New Roman" w:hAnsi="Times New Roman" w:cs="Times New Roman"/>
                <w:bCs/>
                <w:i/>
                <w:lang w:val="ru-RU"/>
              </w:rPr>
              <w:t>са</w:t>
            </w:r>
            <w:proofErr w:type="spellEnd"/>
            <w:r w:rsidRPr="004E3DE8">
              <w:rPr>
                <w:rFonts w:ascii="Times New Roman" w:hAnsi="Times New Roman" w:cs="Times New Roman"/>
                <w:bCs/>
                <w:i/>
                <w:lang w:val="ru-RU"/>
              </w:rPr>
              <w:t xml:space="preserve"> </w:t>
            </w:r>
            <w:proofErr w:type="spellStart"/>
            <w:r w:rsidRPr="004E3DE8">
              <w:rPr>
                <w:rFonts w:ascii="Times New Roman" w:hAnsi="Times New Roman" w:cs="Times New Roman"/>
                <w:bCs/>
                <w:i/>
                <w:lang w:val="ru-RU"/>
              </w:rPr>
              <w:t>повече</w:t>
            </w:r>
            <w:proofErr w:type="spellEnd"/>
            <w:r w:rsidRPr="004E3DE8">
              <w:rPr>
                <w:rFonts w:ascii="Times New Roman" w:hAnsi="Times New Roman" w:cs="Times New Roman"/>
                <w:bCs/>
                <w:i/>
                <w:lang w:val="ru-RU"/>
              </w:rPr>
              <w:t xml:space="preserve"> от три, се добавят </w:t>
            </w:r>
            <w:proofErr w:type="spellStart"/>
            <w:r w:rsidRPr="004E3DE8">
              <w:rPr>
                <w:rFonts w:ascii="Times New Roman" w:hAnsi="Times New Roman" w:cs="Times New Roman"/>
                <w:bCs/>
                <w:i/>
                <w:lang w:val="ru-RU"/>
              </w:rPr>
              <w:t>необходимия</w:t>
            </w:r>
            <w:proofErr w:type="spellEnd"/>
            <w:r w:rsidRPr="004E3DE8">
              <w:rPr>
                <w:rFonts w:ascii="Times New Roman" w:hAnsi="Times New Roman" w:cs="Times New Roman"/>
                <w:bCs/>
                <w:i/>
                <w:lang w:val="ru-RU"/>
              </w:rPr>
              <w:t xml:space="preserve"> </w:t>
            </w:r>
            <w:proofErr w:type="spellStart"/>
            <w:r w:rsidRPr="004E3DE8">
              <w:rPr>
                <w:rFonts w:ascii="Times New Roman" w:hAnsi="Times New Roman" w:cs="Times New Roman"/>
                <w:bCs/>
                <w:i/>
                <w:lang w:val="ru-RU"/>
              </w:rPr>
              <w:t>брой</w:t>
            </w:r>
            <w:proofErr w:type="spellEnd"/>
            <w:r w:rsidRPr="004E3DE8">
              <w:rPr>
                <w:rFonts w:ascii="Times New Roman" w:hAnsi="Times New Roman" w:cs="Times New Roman"/>
                <w:bCs/>
                <w:i/>
                <w:lang w:val="ru-RU"/>
              </w:rPr>
              <w:t xml:space="preserve"> полета)</w:t>
            </w:r>
          </w:p>
        </w:tc>
      </w:tr>
      <w:tr w:rsidR="00EE5D61" w:rsidRPr="004E3DE8" w14:paraId="6DCEEFF7" w14:textId="77777777" w:rsidTr="00211452">
        <w:trPr>
          <w:cantSplit/>
        </w:trPr>
        <w:tc>
          <w:tcPr>
            <w:tcW w:w="5149" w:type="dxa"/>
            <w:vMerge w:val="restart"/>
            <w:tcBorders>
              <w:top w:val="single" w:sz="4" w:space="0" w:color="auto"/>
              <w:bottom w:val="single" w:sz="4" w:space="0" w:color="auto"/>
              <w:right w:val="single" w:sz="4" w:space="0" w:color="auto"/>
            </w:tcBorders>
          </w:tcPr>
          <w:p w14:paraId="02244C82"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Трите имена, ЕГН, </w:t>
            </w:r>
            <w:proofErr w:type="spellStart"/>
            <w:r w:rsidRPr="004E3DE8">
              <w:rPr>
                <w:rFonts w:ascii="Times New Roman" w:hAnsi="Times New Roman" w:cs="Times New Roman"/>
                <w:bCs/>
                <w:lang w:val="ru-RU"/>
              </w:rPr>
              <w:t>лична</w:t>
            </w:r>
            <w:proofErr w:type="spellEnd"/>
            <w:r w:rsidRPr="004E3DE8">
              <w:rPr>
                <w:rFonts w:ascii="Times New Roman" w:hAnsi="Times New Roman" w:cs="Times New Roman"/>
                <w:bCs/>
                <w:lang w:val="ru-RU"/>
              </w:rPr>
              <w:t xml:space="preserve"> карта </w:t>
            </w:r>
            <w:proofErr w:type="gramStart"/>
            <w:r w:rsidRPr="004E3DE8">
              <w:rPr>
                <w:rFonts w:ascii="Times New Roman" w:hAnsi="Times New Roman" w:cs="Times New Roman"/>
                <w:bCs/>
                <w:lang w:val="ru-RU"/>
              </w:rPr>
              <w:t>№:,</w:t>
            </w:r>
            <w:proofErr w:type="gramEnd"/>
            <w:r w:rsidRPr="004E3DE8">
              <w:rPr>
                <w:rFonts w:ascii="Times New Roman" w:hAnsi="Times New Roman" w:cs="Times New Roman"/>
                <w:bCs/>
                <w:lang w:val="ru-RU"/>
              </w:rPr>
              <w:t xml:space="preserve"> адрес</w:t>
            </w:r>
          </w:p>
        </w:tc>
        <w:tc>
          <w:tcPr>
            <w:tcW w:w="4112" w:type="dxa"/>
            <w:tcBorders>
              <w:top w:val="single" w:sz="4" w:space="0" w:color="auto"/>
              <w:left w:val="single" w:sz="4" w:space="0" w:color="auto"/>
              <w:bottom w:val="single" w:sz="4" w:space="0" w:color="auto"/>
            </w:tcBorders>
          </w:tcPr>
          <w:p w14:paraId="4597DB90"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26205DFB" w14:textId="77777777" w:rsidTr="00211452">
        <w:trPr>
          <w:cantSplit/>
        </w:trPr>
        <w:tc>
          <w:tcPr>
            <w:tcW w:w="5149" w:type="dxa"/>
            <w:vMerge/>
            <w:tcBorders>
              <w:top w:val="single" w:sz="4" w:space="0" w:color="auto"/>
              <w:bottom w:val="single" w:sz="4" w:space="0" w:color="auto"/>
              <w:right w:val="single" w:sz="4" w:space="0" w:color="auto"/>
            </w:tcBorders>
            <w:vAlign w:val="center"/>
          </w:tcPr>
          <w:p w14:paraId="36D8C09B"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tcBorders>
          </w:tcPr>
          <w:p w14:paraId="3461C71C"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66FB6984" w14:textId="77777777" w:rsidTr="00211452">
        <w:trPr>
          <w:cantSplit/>
        </w:trPr>
        <w:tc>
          <w:tcPr>
            <w:tcW w:w="5149" w:type="dxa"/>
            <w:vMerge/>
            <w:tcBorders>
              <w:top w:val="single" w:sz="4" w:space="0" w:color="auto"/>
              <w:bottom w:val="single" w:sz="4" w:space="0" w:color="auto"/>
              <w:right w:val="single" w:sz="4" w:space="0" w:color="auto"/>
            </w:tcBorders>
            <w:vAlign w:val="center"/>
          </w:tcPr>
          <w:p w14:paraId="42C233BC"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tcBorders>
          </w:tcPr>
          <w:p w14:paraId="2F478D10"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7AC6C5E6" w14:textId="77777777" w:rsidTr="00211452">
        <w:trPr>
          <w:cantSplit/>
        </w:trPr>
        <w:tc>
          <w:tcPr>
            <w:tcW w:w="5149" w:type="dxa"/>
            <w:vMerge/>
            <w:tcBorders>
              <w:top w:val="single" w:sz="4" w:space="0" w:color="auto"/>
              <w:bottom w:val="single" w:sz="4" w:space="0" w:color="auto"/>
              <w:right w:val="single" w:sz="4" w:space="0" w:color="auto"/>
            </w:tcBorders>
            <w:vAlign w:val="center"/>
          </w:tcPr>
          <w:p w14:paraId="560BCA76"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tcBorders>
          </w:tcPr>
          <w:p w14:paraId="1D630515"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30CFC13A" w14:textId="77777777" w:rsidTr="00211452">
        <w:trPr>
          <w:cantSplit/>
        </w:trPr>
        <w:tc>
          <w:tcPr>
            <w:tcW w:w="5149" w:type="dxa"/>
            <w:vMerge w:val="restart"/>
            <w:tcBorders>
              <w:top w:val="single" w:sz="4" w:space="0" w:color="auto"/>
              <w:bottom w:val="single" w:sz="4" w:space="0" w:color="auto"/>
              <w:right w:val="single" w:sz="4" w:space="0" w:color="auto"/>
            </w:tcBorders>
          </w:tcPr>
          <w:p w14:paraId="36A30F80"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Трите имена, ЕГН, </w:t>
            </w:r>
            <w:proofErr w:type="spellStart"/>
            <w:r w:rsidRPr="004E3DE8">
              <w:rPr>
                <w:rFonts w:ascii="Times New Roman" w:hAnsi="Times New Roman" w:cs="Times New Roman"/>
                <w:bCs/>
                <w:lang w:val="ru-RU"/>
              </w:rPr>
              <w:t>лична</w:t>
            </w:r>
            <w:proofErr w:type="spellEnd"/>
            <w:r w:rsidRPr="004E3DE8">
              <w:rPr>
                <w:rFonts w:ascii="Times New Roman" w:hAnsi="Times New Roman" w:cs="Times New Roman"/>
                <w:bCs/>
                <w:lang w:val="ru-RU"/>
              </w:rPr>
              <w:t xml:space="preserve"> карта №, адрес</w:t>
            </w:r>
          </w:p>
        </w:tc>
        <w:tc>
          <w:tcPr>
            <w:tcW w:w="4112" w:type="dxa"/>
            <w:tcBorders>
              <w:top w:val="single" w:sz="4" w:space="0" w:color="auto"/>
              <w:left w:val="single" w:sz="4" w:space="0" w:color="auto"/>
              <w:bottom w:val="single" w:sz="4" w:space="0" w:color="auto"/>
            </w:tcBorders>
          </w:tcPr>
          <w:p w14:paraId="28968096"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5D29E58E" w14:textId="77777777" w:rsidTr="00211452">
        <w:trPr>
          <w:cantSplit/>
        </w:trPr>
        <w:tc>
          <w:tcPr>
            <w:tcW w:w="5149" w:type="dxa"/>
            <w:vMerge/>
            <w:tcBorders>
              <w:top w:val="single" w:sz="4" w:space="0" w:color="auto"/>
              <w:bottom w:val="single" w:sz="4" w:space="0" w:color="auto"/>
              <w:right w:val="single" w:sz="4" w:space="0" w:color="auto"/>
            </w:tcBorders>
            <w:vAlign w:val="center"/>
          </w:tcPr>
          <w:p w14:paraId="2D349388"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tcBorders>
          </w:tcPr>
          <w:p w14:paraId="550C8A7E"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3F216D29" w14:textId="77777777" w:rsidTr="00211452">
        <w:trPr>
          <w:cantSplit/>
        </w:trPr>
        <w:tc>
          <w:tcPr>
            <w:tcW w:w="5149" w:type="dxa"/>
            <w:vMerge/>
            <w:tcBorders>
              <w:top w:val="single" w:sz="4" w:space="0" w:color="auto"/>
              <w:bottom w:val="single" w:sz="4" w:space="0" w:color="auto"/>
              <w:right w:val="single" w:sz="4" w:space="0" w:color="auto"/>
            </w:tcBorders>
            <w:vAlign w:val="center"/>
          </w:tcPr>
          <w:p w14:paraId="2B585400"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tcBorders>
          </w:tcPr>
          <w:p w14:paraId="769B4E8D"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5AAEA0BB" w14:textId="77777777" w:rsidTr="00211452">
        <w:trPr>
          <w:cantSplit/>
        </w:trPr>
        <w:tc>
          <w:tcPr>
            <w:tcW w:w="5149" w:type="dxa"/>
            <w:vMerge/>
            <w:tcBorders>
              <w:top w:val="single" w:sz="4" w:space="0" w:color="auto"/>
              <w:bottom w:val="single" w:sz="4" w:space="0" w:color="auto"/>
              <w:right w:val="single" w:sz="4" w:space="0" w:color="auto"/>
            </w:tcBorders>
            <w:vAlign w:val="center"/>
          </w:tcPr>
          <w:p w14:paraId="00659424"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tcBorders>
          </w:tcPr>
          <w:p w14:paraId="53F0DF2D"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56425DA0" w14:textId="77777777" w:rsidTr="00211452">
        <w:trPr>
          <w:cantSplit/>
        </w:trPr>
        <w:tc>
          <w:tcPr>
            <w:tcW w:w="5149" w:type="dxa"/>
            <w:vMerge w:val="restart"/>
            <w:tcBorders>
              <w:top w:val="single" w:sz="4" w:space="0" w:color="auto"/>
              <w:bottom w:val="single" w:sz="4" w:space="0" w:color="auto"/>
              <w:right w:val="single" w:sz="4" w:space="0" w:color="auto"/>
            </w:tcBorders>
          </w:tcPr>
          <w:p w14:paraId="785916EC"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Трите имена, ЕГН, </w:t>
            </w:r>
            <w:proofErr w:type="spellStart"/>
            <w:r w:rsidRPr="004E3DE8">
              <w:rPr>
                <w:rFonts w:ascii="Times New Roman" w:hAnsi="Times New Roman" w:cs="Times New Roman"/>
                <w:bCs/>
                <w:lang w:val="ru-RU"/>
              </w:rPr>
              <w:t>лична</w:t>
            </w:r>
            <w:proofErr w:type="spellEnd"/>
            <w:r w:rsidRPr="004E3DE8">
              <w:rPr>
                <w:rFonts w:ascii="Times New Roman" w:hAnsi="Times New Roman" w:cs="Times New Roman"/>
                <w:bCs/>
                <w:lang w:val="ru-RU"/>
              </w:rPr>
              <w:t xml:space="preserve"> карта №, адрес</w:t>
            </w:r>
          </w:p>
        </w:tc>
        <w:tc>
          <w:tcPr>
            <w:tcW w:w="4112" w:type="dxa"/>
            <w:tcBorders>
              <w:top w:val="single" w:sz="4" w:space="0" w:color="auto"/>
              <w:left w:val="single" w:sz="4" w:space="0" w:color="auto"/>
              <w:bottom w:val="single" w:sz="4" w:space="0" w:color="auto"/>
            </w:tcBorders>
          </w:tcPr>
          <w:p w14:paraId="0CD158A5"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28E5399B" w14:textId="77777777" w:rsidTr="00211452">
        <w:trPr>
          <w:cantSplit/>
        </w:trPr>
        <w:tc>
          <w:tcPr>
            <w:tcW w:w="5149" w:type="dxa"/>
            <w:vMerge/>
            <w:tcBorders>
              <w:top w:val="single" w:sz="4" w:space="0" w:color="auto"/>
              <w:left w:val="single" w:sz="4" w:space="0" w:color="auto"/>
              <w:bottom w:val="single" w:sz="4" w:space="0" w:color="auto"/>
              <w:right w:val="single" w:sz="4" w:space="0" w:color="auto"/>
            </w:tcBorders>
            <w:vAlign w:val="center"/>
          </w:tcPr>
          <w:p w14:paraId="4B0E98FE"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right w:val="single" w:sz="4" w:space="0" w:color="auto"/>
            </w:tcBorders>
          </w:tcPr>
          <w:p w14:paraId="0A102843"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7EDECFC7" w14:textId="77777777" w:rsidTr="00211452">
        <w:trPr>
          <w:cantSplit/>
        </w:trPr>
        <w:tc>
          <w:tcPr>
            <w:tcW w:w="5149" w:type="dxa"/>
            <w:vMerge/>
            <w:tcBorders>
              <w:top w:val="single" w:sz="4" w:space="0" w:color="auto"/>
              <w:left w:val="single" w:sz="4" w:space="0" w:color="auto"/>
              <w:bottom w:val="single" w:sz="4" w:space="0" w:color="auto"/>
              <w:right w:val="single" w:sz="4" w:space="0" w:color="auto"/>
            </w:tcBorders>
            <w:vAlign w:val="center"/>
          </w:tcPr>
          <w:p w14:paraId="7CDFA9AD"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right w:val="single" w:sz="4" w:space="0" w:color="auto"/>
            </w:tcBorders>
          </w:tcPr>
          <w:p w14:paraId="2B7D3ECC"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6CEDB0A0" w14:textId="77777777" w:rsidTr="00211452">
        <w:trPr>
          <w:cantSplit/>
        </w:trPr>
        <w:tc>
          <w:tcPr>
            <w:tcW w:w="5149" w:type="dxa"/>
            <w:vMerge/>
            <w:tcBorders>
              <w:top w:val="single" w:sz="4" w:space="0" w:color="auto"/>
              <w:left w:val="single" w:sz="4" w:space="0" w:color="auto"/>
              <w:bottom w:val="single" w:sz="4" w:space="0" w:color="auto"/>
              <w:right w:val="single" w:sz="4" w:space="0" w:color="auto"/>
            </w:tcBorders>
            <w:vAlign w:val="center"/>
          </w:tcPr>
          <w:p w14:paraId="44D603EC" w14:textId="77777777" w:rsidR="00EE5D61" w:rsidRPr="004E3DE8" w:rsidRDefault="00EE5D61" w:rsidP="00211452">
            <w:pPr>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right w:val="single" w:sz="4" w:space="0" w:color="auto"/>
            </w:tcBorders>
          </w:tcPr>
          <w:p w14:paraId="61614DAC"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5BBB613A" w14:textId="77777777" w:rsidTr="00211452">
        <w:tc>
          <w:tcPr>
            <w:tcW w:w="5149" w:type="dxa"/>
            <w:tcBorders>
              <w:top w:val="single" w:sz="4" w:space="0" w:color="auto"/>
              <w:left w:val="single" w:sz="4" w:space="0" w:color="auto"/>
              <w:bottom w:val="single" w:sz="4" w:space="0" w:color="auto"/>
              <w:right w:val="single" w:sz="4" w:space="0" w:color="auto"/>
            </w:tcBorders>
          </w:tcPr>
          <w:p w14:paraId="759DCE9A" w14:textId="77777777" w:rsidR="00EE5D61" w:rsidRPr="004E3DE8" w:rsidRDefault="00EE5D61" w:rsidP="00211452">
            <w:pPr>
              <w:jc w:val="both"/>
              <w:rPr>
                <w:rFonts w:ascii="Times New Roman" w:hAnsi="Times New Roman" w:cs="Times New Roman"/>
                <w:bCs/>
                <w:lang w:val="ru-RU"/>
              </w:rPr>
            </w:pPr>
            <w:proofErr w:type="spellStart"/>
            <w:r w:rsidRPr="004E3DE8">
              <w:rPr>
                <w:rFonts w:ascii="Times New Roman" w:hAnsi="Times New Roman" w:cs="Times New Roman"/>
                <w:bCs/>
                <w:lang w:val="ru-RU"/>
              </w:rPr>
              <w:t>Участникът</w:t>
            </w:r>
            <w:proofErr w:type="spellEnd"/>
            <w:r w:rsidRPr="004E3DE8">
              <w:rPr>
                <w:rFonts w:ascii="Times New Roman" w:hAnsi="Times New Roman" w:cs="Times New Roman"/>
                <w:bCs/>
                <w:lang w:val="ru-RU"/>
              </w:rPr>
              <w:t xml:space="preserve"> се </w:t>
            </w:r>
            <w:proofErr w:type="spellStart"/>
            <w:r w:rsidRPr="004E3DE8">
              <w:rPr>
                <w:rFonts w:ascii="Times New Roman" w:hAnsi="Times New Roman" w:cs="Times New Roman"/>
                <w:bCs/>
                <w:lang w:val="ru-RU"/>
              </w:rPr>
              <w:t>представлява</w:t>
            </w:r>
            <w:proofErr w:type="spellEnd"/>
            <w:r w:rsidRPr="004E3DE8">
              <w:rPr>
                <w:rFonts w:ascii="Times New Roman" w:hAnsi="Times New Roman" w:cs="Times New Roman"/>
                <w:bCs/>
                <w:lang w:val="ru-RU"/>
              </w:rPr>
              <w:t xml:space="preserve"> </w:t>
            </w:r>
            <w:proofErr w:type="spellStart"/>
            <w:r w:rsidRPr="004E3DE8">
              <w:rPr>
                <w:rFonts w:ascii="Times New Roman" w:hAnsi="Times New Roman" w:cs="Times New Roman"/>
                <w:bCs/>
                <w:lang w:val="ru-RU"/>
              </w:rPr>
              <w:t>заедно</w:t>
            </w:r>
            <w:proofErr w:type="spellEnd"/>
            <w:r w:rsidRPr="004E3DE8">
              <w:rPr>
                <w:rFonts w:ascii="Times New Roman" w:hAnsi="Times New Roman" w:cs="Times New Roman"/>
                <w:bCs/>
                <w:lang w:val="ru-RU"/>
              </w:rPr>
              <w:t xml:space="preserve"> или </w:t>
            </w:r>
            <w:proofErr w:type="spellStart"/>
            <w:r w:rsidRPr="004E3DE8">
              <w:rPr>
                <w:rFonts w:ascii="Times New Roman" w:hAnsi="Times New Roman" w:cs="Times New Roman"/>
                <w:bCs/>
                <w:lang w:val="ru-RU"/>
              </w:rPr>
              <w:t>поотделно</w:t>
            </w:r>
            <w:proofErr w:type="spellEnd"/>
            <w:r w:rsidRPr="004E3DE8">
              <w:rPr>
                <w:rFonts w:ascii="Times New Roman" w:hAnsi="Times New Roman" w:cs="Times New Roman"/>
                <w:bCs/>
                <w:lang w:val="ru-RU"/>
              </w:rPr>
              <w:t xml:space="preserve"> от </w:t>
            </w:r>
            <w:proofErr w:type="spellStart"/>
            <w:r w:rsidRPr="004E3DE8">
              <w:rPr>
                <w:rFonts w:ascii="Times New Roman" w:hAnsi="Times New Roman" w:cs="Times New Roman"/>
                <w:bCs/>
                <w:lang w:val="ru-RU"/>
              </w:rPr>
              <w:t>изброените</w:t>
            </w:r>
            <w:proofErr w:type="spellEnd"/>
            <w:r w:rsidRPr="004E3DE8">
              <w:rPr>
                <w:rFonts w:ascii="Times New Roman" w:hAnsi="Times New Roman" w:cs="Times New Roman"/>
                <w:bCs/>
                <w:lang w:val="ru-RU"/>
              </w:rPr>
              <w:t xml:space="preserve"> лица:</w:t>
            </w:r>
          </w:p>
        </w:tc>
        <w:tc>
          <w:tcPr>
            <w:tcW w:w="4112" w:type="dxa"/>
            <w:tcBorders>
              <w:top w:val="single" w:sz="4" w:space="0" w:color="auto"/>
              <w:left w:val="single" w:sz="4" w:space="0" w:color="auto"/>
              <w:bottom w:val="single" w:sz="4" w:space="0" w:color="auto"/>
              <w:right w:val="single" w:sz="4" w:space="0" w:color="auto"/>
            </w:tcBorders>
          </w:tcPr>
          <w:p w14:paraId="420BDA1D"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lang w:val="en-GB"/>
              </w:rPr>
              <w:t> </w:t>
            </w:r>
          </w:p>
        </w:tc>
      </w:tr>
      <w:tr w:rsidR="00EE5D61" w:rsidRPr="004E3DE8" w14:paraId="41B8314A" w14:textId="77777777" w:rsidTr="00211452">
        <w:tc>
          <w:tcPr>
            <w:tcW w:w="5149" w:type="dxa"/>
            <w:tcBorders>
              <w:top w:val="single" w:sz="4" w:space="0" w:color="auto"/>
              <w:left w:val="single" w:sz="4" w:space="0" w:color="auto"/>
              <w:bottom w:val="single" w:sz="4" w:space="0" w:color="auto"/>
              <w:right w:val="single" w:sz="4" w:space="0" w:color="auto"/>
            </w:tcBorders>
          </w:tcPr>
          <w:p w14:paraId="3E8DCDFB" w14:textId="77777777" w:rsidR="00EE5D61" w:rsidRPr="004E3DE8" w:rsidRDefault="00EE5D61" w:rsidP="00211452">
            <w:pPr>
              <w:jc w:val="both"/>
              <w:rPr>
                <w:rFonts w:ascii="Times New Roman" w:hAnsi="Times New Roman" w:cs="Times New Roman"/>
                <w:bCs/>
                <w:lang w:val="ru-RU"/>
              </w:rPr>
            </w:pPr>
            <w:r w:rsidRPr="004E3DE8">
              <w:rPr>
                <w:rFonts w:ascii="Times New Roman" w:hAnsi="Times New Roman" w:cs="Times New Roman"/>
                <w:bCs/>
                <w:lang w:val="ru-RU"/>
              </w:rPr>
              <w:t xml:space="preserve">Данни за </w:t>
            </w:r>
            <w:proofErr w:type="spellStart"/>
            <w:r w:rsidRPr="004E3DE8">
              <w:rPr>
                <w:rFonts w:ascii="Times New Roman" w:hAnsi="Times New Roman" w:cs="Times New Roman"/>
                <w:bCs/>
                <w:lang w:val="ru-RU"/>
              </w:rPr>
              <w:t>банковата</w:t>
            </w:r>
            <w:proofErr w:type="spellEnd"/>
            <w:r w:rsidRPr="004E3DE8">
              <w:rPr>
                <w:rFonts w:ascii="Times New Roman" w:hAnsi="Times New Roman" w:cs="Times New Roman"/>
                <w:bCs/>
                <w:lang w:val="ru-RU"/>
              </w:rPr>
              <w:t xml:space="preserve"> сметка: </w:t>
            </w:r>
          </w:p>
          <w:p w14:paraId="6123DCD7" w14:textId="77777777" w:rsidR="00EE5D61" w:rsidRPr="004E3DE8" w:rsidRDefault="00EE5D61" w:rsidP="00211452">
            <w:pPr>
              <w:tabs>
                <w:tab w:val="left" w:pos="3317"/>
              </w:tabs>
              <w:jc w:val="both"/>
              <w:rPr>
                <w:rFonts w:ascii="Times New Roman" w:hAnsi="Times New Roman" w:cs="Times New Roman"/>
                <w:color w:val="000000"/>
                <w:lang w:val="ru-RU"/>
              </w:rPr>
            </w:pPr>
            <w:proofErr w:type="spellStart"/>
            <w:r w:rsidRPr="004E3DE8">
              <w:rPr>
                <w:rFonts w:ascii="Times New Roman" w:hAnsi="Times New Roman" w:cs="Times New Roman"/>
                <w:color w:val="000000"/>
                <w:lang w:val="ru-RU"/>
              </w:rPr>
              <w:t>Обслужваща</w:t>
            </w:r>
            <w:proofErr w:type="spellEnd"/>
            <w:r w:rsidRPr="004E3DE8">
              <w:rPr>
                <w:rFonts w:ascii="Times New Roman" w:hAnsi="Times New Roman" w:cs="Times New Roman"/>
                <w:color w:val="000000"/>
                <w:lang w:val="ru-RU"/>
              </w:rPr>
              <w:t xml:space="preserve"> </w:t>
            </w:r>
            <w:proofErr w:type="gramStart"/>
            <w:r w:rsidRPr="004E3DE8">
              <w:rPr>
                <w:rFonts w:ascii="Times New Roman" w:hAnsi="Times New Roman" w:cs="Times New Roman"/>
                <w:color w:val="000000"/>
                <w:lang w:val="ru-RU"/>
              </w:rPr>
              <w:t>банка:…</w:t>
            </w:r>
            <w:proofErr w:type="gramEnd"/>
            <w:r w:rsidRPr="004E3DE8">
              <w:rPr>
                <w:rFonts w:ascii="Times New Roman" w:hAnsi="Times New Roman" w:cs="Times New Roman"/>
                <w:color w:val="000000"/>
                <w:lang w:val="ru-RU"/>
              </w:rPr>
              <w:t>…………………………………</w:t>
            </w:r>
          </w:p>
          <w:p w14:paraId="37DC08F6" w14:textId="77777777" w:rsidR="00EE5D61" w:rsidRPr="004E3DE8" w:rsidRDefault="00EE5D61" w:rsidP="00211452">
            <w:pPr>
              <w:tabs>
                <w:tab w:val="left" w:pos="3317"/>
              </w:tabs>
              <w:jc w:val="both"/>
              <w:rPr>
                <w:rFonts w:ascii="Times New Roman" w:hAnsi="Times New Roman" w:cs="Times New Roman"/>
                <w:color w:val="000000"/>
                <w:lang w:val="ru-RU"/>
              </w:rPr>
            </w:pPr>
            <w:r w:rsidRPr="004E3DE8">
              <w:rPr>
                <w:rFonts w:ascii="Times New Roman" w:hAnsi="Times New Roman" w:cs="Times New Roman"/>
                <w:color w:val="000000"/>
                <w:lang w:val="en-GB"/>
              </w:rPr>
              <w:t>IBAN</w:t>
            </w:r>
            <w:r w:rsidRPr="004E3DE8">
              <w:rPr>
                <w:rFonts w:ascii="Times New Roman" w:hAnsi="Times New Roman" w:cs="Times New Roman"/>
                <w:color w:val="000000"/>
                <w:lang w:val="ru-RU"/>
              </w:rPr>
              <w:t>..........................................................</w:t>
            </w:r>
          </w:p>
          <w:p w14:paraId="0F508B94" w14:textId="77777777" w:rsidR="00EE5D61" w:rsidRPr="004E3DE8" w:rsidRDefault="00EE5D61" w:rsidP="00211452">
            <w:pPr>
              <w:tabs>
                <w:tab w:val="left" w:pos="3317"/>
              </w:tabs>
              <w:jc w:val="both"/>
              <w:rPr>
                <w:rFonts w:ascii="Times New Roman" w:hAnsi="Times New Roman" w:cs="Times New Roman"/>
                <w:color w:val="000000"/>
                <w:lang w:val="ru-RU"/>
              </w:rPr>
            </w:pPr>
            <w:r w:rsidRPr="004E3DE8">
              <w:rPr>
                <w:rFonts w:ascii="Times New Roman" w:hAnsi="Times New Roman" w:cs="Times New Roman"/>
                <w:color w:val="000000"/>
                <w:lang w:val="en-GB"/>
              </w:rPr>
              <w:t>BIC</w:t>
            </w:r>
            <w:r w:rsidRPr="004E3DE8">
              <w:rPr>
                <w:rFonts w:ascii="Times New Roman" w:hAnsi="Times New Roman" w:cs="Times New Roman"/>
                <w:color w:val="000000"/>
                <w:lang w:val="ru-RU"/>
              </w:rPr>
              <w:t>.............................................................</w:t>
            </w:r>
          </w:p>
          <w:p w14:paraId="200767D0" w14:textId="77777777" w:rsidR="00EE5D61" w:rsidRPr="004E3DE8" w:rsidRDefault="00EE5D61" w:rsidP="00211452">
            <w:pPr>
              <w:tabs>
                <w:tab w:val="left" w:pos="3317"/>
              </w:tabs>
              <w:jc w:val="both"/>
              <w:rPr>
                <w:rFonts w:ascii="Times New Roman" w:hAnsi="Times New Roman" w:cs="Times New Roman"/>
                <w:color w:val="000000"/>
                <w:lang w:val="ru-RU"/>
              </w:rPr>
            </w:pPr>
            <w:proofErr w:type="spellStart"/>
            <w:r w:rsidRPr="004E3DE8">
              <w:rPr>
                <w:rFonts w:ascii="Times New Roman" w:hAnsi="Times New Roman" w:cs="Times New Roman"/>
                <w:color w:val="000000"/>
                <w:lang w:val="ru-RU"/>
              </w:rPr>
              <w:t>Титуляр</w:t>
            </w:r>
            <w:proofErr w:type="spellEnd"/>
            <w:r w:rsidRPr="004E3DE8">
              <w:rPr>
                <w:rFonts w:ascii="Times New Roman" w:hAnsi="Times New Roman" w:cs="Times New Roman"/>
                <w:color w:val="000000"/>
                <w:lang w:val="ru-RU"/>
              </w:rPr>
              <w:t xml:space="preserve"> на </w:t>
            </w:r>
            <w:proofErr w:type="spellStart"/>
            <w:proofErr w:type="gramStart"/>
            <w:r w:rsidRPr="004E3DE8">
              <w:rPr>
                <w:rFonts w:ascii="Times New Roman" w:hAnsi="Times New Roman" w:cs="Times New Roman"/>
                <w:color w:val="000000"/>
                <w:lang w:val="ru-RU"/>
              </w:rPr>
              <w:t>сметката</w:t>
            </w:r>
            <w:proofErr w:type="spellEnd"/>
            <w:r w:rsidRPr="004E3DE8">
              <w:rPr>
                <w:rFonts w:ascii="Times New Roman" w:hAnsi="Times New Roman" w:cs="Times New Roman"/>
                <w:color w:val="000000"/>
                <w:lang w:val="ru-RU"/>
              </w:rPr>
              <w:t>:............................................</w:t>
            </w:r>
            <w:proofErr w:type="gramEnd"/>
          </w:p>
          <w:p w14:paraId="57264F22" w14:textId="77777777" w:rsidR="00EE5D61" w:rsidRPr="004E3DE8" w:rsidRDefault="00EE5D61" w:rsidP="00211452">
            <w:pPr>
              <w:tabs>
                <w:tab w:val="left" w:pos="3317"/>
              </w:tabs>
              <w:jc w:val="both"/>
              <w:rPr>
                <w:rFonts w:ascii="Times New Roman" w:hAnsi="Times New Roman" w:cs="Times New Roman"/>
                <w:bCs/>
                <w:lang w:val="ru-RU"/>
              </w:rPr>
            </w:pPr>
          </w:p>
        </w:tc>
        <w:tc>
          <w:tcPr>
            <w:tcW w:w="4112" w:type="dxa"/>
            <w:tcBorders>
              <w:top w:val="single" w:sz="4" w:space="0" w:color="auto"/>
              <w:left w:val="single" w:sz="4" w:space="0" w:color="auto"/>
              <w:bottom w:val="single" w:sz="4" w:space="0" w:color="auto"/>
              <w:right w:val="single" w:sz="4" w:space="0" w:color="auto"/>
            </w:tcBorders>
          </w:tcPr>
          <w:p w14:paraId="73B6AA82" w14:textId="77777777" w:rsidR="00EE5D61" w:rsidRPr="004E3DE8" w:rsidRDefault="00EE5D61" w:rsidP="00211452">
            <w:pPr>
              <w:jc w:val="both"/>
              <w:rPr>
                <w:rFonts w:ascii="Times New Roman" w:hAnsi="Times New Roman" w:cs="Times New Roman"/>
                <w:lang w:val="ru-RU"/>
              </w:rPr>
            </w:pPr>
          </w:p>
        </w:tc>
      </w:tr>
    </w:tbl>
    <w:p w14:paraId="5247CBA8" w14:textId="77777777" w:rsidR="0039670C" w:rsidRDefault="0039670C" w:rsidP="00EE5D61">
      <w:pPr>
        <w:tabs>
          <w:tab w:val="left" w:pos="6955"/>
        </w:tabs>
        <w:ind w:left="48" w:right="1557" w:firstLine="807"/>
        <w:jc w:val="both"/>
        <w:rPr>
          <w:rFonts w:ascii="Times New Roman" w:hAnsi="Times New Roman" w:cs="Times New Roman"/>
          <w:b/>
          <w:color w:val="000000"/>
          <w:lang w:val="ru-RU"/>
        </w:rPr>
      </w:pPr>
    </w:p>
    <w:p w14:paraId="275CDBD3" w14:textId="77777777" w:rsidR="0039670C" w:rsidRDefault="0039670C" w:rsidP="00EE5D61">
      <w:pPr>
        <w:tabs>
          <w:tab w:val="left" w:pos="6955"/>
        </w:tabs>
        <w:ind w:left="48" w:right="1557" w:firstLine="807"/>
        <w:jc w:val="both"/>
        <w:rPr>
          <w:rFonts w:ascii="Times New Roman" w:hAnsi="Times New Roman" w:cs="Times New Roman"/>
          <w:b/>
          <w:color w:val="000000"/>
          <w:lang w:val="ru-RU"/>
        </w:rPr>
      </w:pPr>
    </w:p>
    <w:p w14:paraId="306A07CB" w14:textId="77777777" w:rsidR="00EE5D61" w:rsidRPr="004E3DE8" w:rsidRDefault="00EE5D61" w:rsidP="00EE5D61">
      <w:pPr>
        <w:tabs>
          <w:tab w:val="left" w:pos="6955"/>
        </w:tabs>
        <w:ind w:left="48" w:right="1557" w:firstLine="807"/>
        <w:jc w:val="both"/>
        <w:rPr>
          <w:rFonts w:ascii="Times New Roman" w:hAnsi="Times New Roman" w:cs="Times New Roman"/>
          <w:b/>
          <w:i/>
          <w:color w:val="000000"/>
          <w:lang w:val="ru-RU"/>
        </w:rPr>
      </w:pPr>
      <w:r w:rsidRPr="004E3DE8">
        <w:rPr>
          <w:rFonts w:ascii="Times New Roman" w:hAnsi="Times New Roman" w:cs="Times New Roman"/>
          <w:b/>
          <w:color w:val="000000"/>
          <w:lang w:val="ru-RU"/>
        </w:rPr>
        <w:t>УВАЖАЕМИ ГОСПОДИН ИЗПЪЛНИТЕЛЕН ДИРЕКТОР</w:t>
      </w:r>
      <w:r w:rsidRPr="004E3DE8">
        <w:rPr>
          <w:rFonts w:ascii="Times New Roman" w:hAnsi="Times New Roman" w:cs="Times New Roman"/>
          <w:b/>
          <w:i/>
          <w:color w:val="000000"/>
          <w:lang w:val="ru-RU"/>
        </w:rPr>
        <w:t xml:space="preserve">, </w:t>
      </w:r>
    </w:p>
    <w:p w14:paraId="6EB9BDED" w14:textId="77777777" w:rsidR="00EE5D61" w:rsidRDefault="00EE5D61" w:rsidP="00EE5D61">
      <w:pPr>
        <w:jc w:val="both"/>
        <w:rPr>
          <w:rFonts w:ascii="Times New Roman" w:hAnsi="Times New Roman" w:cs="Times New Roman"/>
          <w:color w:val="000000"/>
          <w:spacing w:val="3"/>
          <w:lang w:val="ru-RU"/>
        </w:rPr>
      </w:pPr>
    </w:p>
    <w:p w14:paraId="66B81C5D" w14:textId="6918947D" w:rsidR="00EE5D61" w:rsidRPr="004E3DE8" w:rsidRDefault="00B322B6" w:rsidP="00EE5D61">
      <w:pPr>
        <w:tabs>
          <w:tab w:val="left" w:pos="851"/>
        </w:tabs>
        <w:ind w:firstLine="709"/>
        <w:jc w:val="both"/>
        <w:rPr>
          <w:rFonts w:ascii="Times New Roman" w:hAnsi="Times New Roman" w:cs="Times New Roman"/>
          <w:lang w:val="ru-RU"/>
        </w:rPr>
      </w:pPr>
      <w:r>
        <w:rPr>
          <w:rFonts w:ascii="Times New Roman" w:hAnsi="Times New Roman" w:cs="Times New Roman"/>
          <w:lang w:val="ru-RU"/>
        </w:rPr>
        <w:t xml:space="preserve">1. </w:t>
      </w:r>
      <w:proofErr w:type="spellStart"/>
      <w:r>
        <w:rPr>
          <w:rFonts w:ascii="Times New Roman" w:hAnsi="Times New Roman" w:cs="Times New Roman"/>
          <w:lang w:val="ru-RU"/>
        </w:rPr>
        <w:t>Заявявам</w:t>
      </w:r>
      <w:proofErr w:type="spellEnd"/>
      <w:r>
        <w:rPr>
          <w:rFonts w:ascii="Times New Roman" w:hAnsi="Times New Roman" w:cs="Times New Roman"/>
          <w:lang w:val="ru-RU"/>
        </w:rPr>
        <w:t xml:space="preserve"> желание за </w:t>
      </w:r>
      <w:r w:rsidR="00EE5D61" w:rsidRPr="004E3DE8">
        <w:rPr>
          <w:rFonts w:ascii="Times New Roman" w:hAnsi="Times New Roman" w:cs="Times New Roman"/>
          <w:lang w:val="ru-RU"/>
        </w:rPr>
        <w:t>участ</w:t>
      </w:r>
      <w:r>
        <w:rPr>
          <w:rFonts w:ascii="Times New Roman" w:hAnsi="Times New Roman" w:cs="Times New Roman"/>
          <w:lang w:val="ru-RU"/>
        </w:rPr>
        <w:t xml:space="preserve">ие </w:t>
      </w:r>
      <w:r w:rsidR="00EE5D61" w:rsidRPr="004E3DE8">
        <w:rPr>
          <w:rFonts w:ascii="Times New Roman" w:hAnsi="Times New Roman" w:cs="Times New Roman"/>
          <w:lang w:val="ru-RU"/>
        </w:rPr>
        <w:t xml:space="preserve">в </w:t>
      </w:r>
      <w:proofErr w:type="spellStart"/>
      <w:r w:rsidR="00EE5D61" w:rsidRPr="004E3DE8">
        <w:rPr>
          <w:rFonts w:ascii="Times New Roman" w:hAnsi="Times New Roman" w:cs="Times New Roman"/>
          <w:lang w:val="ru-RU"/>
        </w:rPr>
        <w:t>обявената</w:t>
      </w:r>
      <w:proofErr w:type="spellEnd"/>
      <w:r w:rsidR="00EE5D61" w:rsidRPr="004E3DE8">
        <w:rPr>
          <w:rFonts w:ascii="Times New Roman" w:hAnsi="Times New Roman" w:cs="Times New Roman"/>
          <w:lang w:val="ru-RU"/>
        </w:rPr>
        <w:t xml:space="preserve"> от Вас </w:t>
      </w:r>
      <w:proofErr w:type="spellStart"/>
      <w:r w:rsidR="00EE5D61" w:rsidRPr="004E3DE8">
        <w:rPr>
          <w:rFonts w:ascii="Times New Roman" w:hAnsi="Times New Roman" w:cs="Times New Roman"/>
          <w:lang w:val="ru-RU"/>
        </w:rPr>
        <w:t>конкурсна</w:t>
      </w:r>
      <w:proofErr w:type="spellEnd"/>
      <w:r w:rsidR="00EE5D61" w:rsidRPr="004E3DE8">
        <w:rPr>
          <w:rFonts w:ascii="Times New Roman" w:hAnsi="Times New Roman" w:cs="Times New Roman"/>
          <w:lang w:val="ru-RU"/>
        </w:rPr>
        <w:t xml:space="preserve"> процедура с предмет</w:t>
      </w:r>
      <w:r w:rsidR="00EE5D61" w:rsidRPr="004E3DE8">
        <w:rPr>
          <w:rFonts w:ascii="Times New Roman" w:hAnsi="Times New Roman" w:cs="Times New Roman"/>
          <w:b/>
          <w:caps/>
          <w:noProof/>
          <w:color w:val="000000"/>
        </w:rPr>
        <w:t xml:space="preserve"> </w:t>
      </w:r>
      <w:r w:rsidR="00EE5D61" w:rsidRPr="004E3DE8">
        <w:rPr>
          <w:rFonts w:ascii="Times New Roman" w:hAnsi="Times New Roman" w:cs="Times New Roman"/>
          <w:b/>
        </w:rPr>
        <w:t>„</w:t>
      </w:r>
      <w:r w:rsidR="00EE5D61" w:rsidRPr="004E3DE8">
        <w:rPr>
          <w:rFonts w:ascii="Times New Roman" w:hAnsi="Times New Roman" w:cs="Times New Roman"/>
          <w:b/>
          <w:spacing w:val="8"/>
        </w:rPr>
        <w:t xml:space="preserve">Избор на застраховател за сключване на Договор за </w:t>
      </w:r>
      <w:bookmarkStart w:id="12" w:name="_Hlk121137163"/>
      <w:r w:rsidR="00EE5D61" w:rsidRPr="004E3DE8">
        <w:rPr>
          <w:rFonts w:ascii="Times New Roman" w:hAnsi="Times New Roman" w:cs="Times New Roman"/>
          <w:b/>
          <w:spacing w:val="8"/>
        </w:rPr>
        <w:t xml:space="preserve">застраховка на </w:t>
      </w:r>
      <w:r w:rsidR="000A7DE6" w:rsidRPr="000A7DE6">
        <w:rPr>
          <w:rFonts w:ascii="Times New Roman" w:hAnsi="Times New Roman" w:cs="Times New Roman"/>
          <w:b/>
          <w:spacing w:val="8"/>
        </w:rPr>
        <w:t>движимо и недвижимо имущество, собственост на „ТЕРЕМ - ХОЛДИНГ" ЕАД</w:t>
      </w:r>
      <w:bookmarkEnd w:id="12"/>
      <w:r w:rsidR="000A7DE6" w:rsidRPr="000A7DE6">
        <w:rPr>
          <w:rFonts w:ascii="Times New Roman" w:hAnsi="Times New Roman" w:cs="Times New Roman"/>
          <w:b/>
          <w:spacing w:val="8"/>
        </w:rPr>
        <w:t xml:space="preserve"> </w:t>
      </w:r>
      <w:r w:rsidR="00EE5D61" w:rsidRPr="004E3DE8">
        <w:rPr>
          <w:rFonts w:ascii="Times New Roman" w:hAnsi="Times New Roman" w:cs="Times New Roman"/>
          <w:b/>
          <w:spacing w:val="8"/>
        </w:rPr>
        <w:t>по обособени позиции“</w:t>
      </w:r>
      <w:r w:rsidR="00EE5D61" w:rsidRPr="004E3DE8">
        <w:rPr>
          <w:rFonts w:ascii="Times New Roman" w:hAnsi="Times New Roman" w:cs="Times New Roman"/>
        </w:rPr>
        <w:t>,</w:t>
      </w:r>
      <w:r w:rsidR="00EE5D61" w:rsidRPr="004E3DE8">
        <w:rPr>
          <w:rFonts w:ascii="Times New Roman" w:hAnsi="Times New Roman" w:cs="Times New Roman"/>
          <w:b/>
        </w:rPr>
        <w:t xml:space="preserve"> </w:t>
      </w:r>
      <w:proofErr w:type="spellStart"/>
      <w:r w:rsidR="00EE5D61" w:rsidRPr="004E3DE8">
        <w:rPr>
          <w:rFonts w:ascii="Times New Roman" w:hAnsi="Times New Roman" w:cs="Times New Roman"/>
          <w:lang w:val="ru-RU"/>
        </w:rPr>
        <w:t>като</w:t>
      </w:r>
      <w:proofErr w:type="spellEnd"/>
      <w:r w:rsidR="00EE5D61" w:rsidRPr="004E3DE8">
        <w:rPr>
          <w:rFonts w:ascii="Times New Roman" w:hAnsi="Times New Roman" w:cs="Times New Roman"/>
          <w:lang w:val="ru-RU"/>
        </w:rPr>
        <w:t xml:space="preserve"> </w:t>
      </w:r>
      <w:proofErr w:type="spellStart"/>
      <w:r>
        <w:rPr>
          <w:rFonts w:ascii="Times New Roman" w:hAnsi="Times New Roman" w:cs="Times New Roman"/>
          <w:lang w:val="ru-RU"/>
        </w:rPr>
        <w:t>представям</w:t>
      </w:r>
      <w:proofErr w:type="spellEnd"/>
      <w:r>
        <w:rPr>
          <w:rFonts w:ascii="Times New Roman" w:hAnsi="Times New Roman" w:cs="Times New Roman"/>
          <w:lang w:val="ru-RU"/>
        </w:rPr>
        <w:t xml:space="preserve"> </w:t>
      </w:r>
      <w:r w:rsidR="00EE5D61" w:rsidRPr="004E3DE8">
        <w:rPr>
          <w:rFonts w:ascii="Times New Roman" w:hAnsi="Times New Roman" w:cs="Times New Roman"/>
          <w:lang w:val="ru-RU"/>
        </w:rPr>
        <w:t xml:space="preserve">оферта при </w:t>
      </w:r>
      <w:proofErr w:type="spellStart"/>
      <w:r w:rsidR="00EE5D61" w:rsidRPr="004E3DE8">
        <w:rPr>
          <w:rFonts w:ascii="Times New Roman" w:hAnsi="Times New Roman" w:cs="Times New Roman"/>
          <w:lang w:val="ru-RU"/>
        </w:rPr>
        <w:t>условията</w:t>
      </w:r>
      <w:proofErr w:type="spellEnd"/>
      <w:r w:rsidR="00EE5D61" w:rsidRPr="004E3DE8">
        <w:rPr>
          <w:rFonts w:ascii="Times New Roman" w:hAnsi="Times New Roman" w:cs="Times New Roman"/>
          <w:lang w:val="ru-RU"/>
        </w:rPr>
        <w:t xml:space="preserve">, </w:t>
      </w:r>
      <w:proofErr w:type="spellStart"/>
      <w:r w:rsidR="00EE5D61" w:rsidRPr="004E3DE8">
        <w:rPr>
          <w:rFonts w:ascii="Times New Roman" w:hAnsi="Times New Roman" w:cs="Times New Roman"/>
          <w:lang w:val="ru-RU"/>
        </w:rPr>
        <w:t>отразени</w:t>
      </w:r>
      <w:proofErr w:type="spellEnd"/>
      <w:r w:rsidR="00EE5D61" w:rsidRPr="004E3DE8">
        <w:rPr>
          <w:rFonts w:ascii="Times New Roman" w:hAnsi="Times New Roman" w:cs="Times New Roman"/>
          <w:lang w:val="ru-RU"/>
        </w:rPr>
        <w:t xml:space="preserve"> в </w:t>
      </w:r>
      <w:proofErr w:type="spellStart"/>
      <w:r w:rsidR="00EE5D61">
        <w:rPr>
          <w:rFonts w:ascii="Times New Roman" w:hAnsi="Times New Roman" w:cs="Times New Roman"/>
          <w:lang w:val="ru-RU"/>
        </w:rPr>
        <w:t>Обявата</w:t>
      </w:r>
      <w:proofErr w:type="spellEnd"/>
      <w:r w:rsidR="00EE5D61">
        <w:rPr>
          <w:rFonts w:ascii="Times New Roman" w:hAnsi="Times New Roman" w:cs="Times New Roman"/>
          <w:lang w:val="ru-RU"/>
        </w:rPr>
        <w:t xml:space="preserve"> </w:t>
      </w:r>
      <w:r w:rsidR="00EE5D61" w:rsidRPr="004E3DE8">
        <w:rPr>
          <w:rFonts w:ascii="Times New Roman" w:hAnsi="Times New Roman" w:cs="Times New Roman"/>
          <w:lang w:val="ru-RU"/>
        </w:rPr>
        <w:t xml:space="preserve">и </w:t>
      </w:r>
      <w:proofErr w:type="spellStart"/>
      <w:r w:rsidR="00EE5D61" w:rsidRPr="004E3DE8">
        <w:rPr>
          <w:rFonts w:ascii="Times New Roman" w:hAnsi="Times New Roman" w:cs="Times New Roman"/>
          <w:lang w:val="ru-RU"/>
        </w:rPr>
        <w:t>приети</w:t>
      </w:r>
      <w:proofErr w:type="spellEnd"/>
      <w:r w:rsidR="00EE5D61" w:rsidRPr="004E3DE8">
        <w:rPr>
          <w:rFonts w:ascii="Times New Roman" w:hAnsi="Times New Roman" w:cs="Times New Roman"/>
          <w:lang w:val="ru-RU"/>
        </w:rPr>
        <w:t xml:space="preserve"> от нас.</w:t>
      </w:r>
    </w:p>
    <w:p w14:paraId="402511F3" w14:textId="77777777" w:rsidR="00EE5D61" w:rsidRDefault="00EE5D61" w:rsidP="00EE5D61">
      <w:pPr>
        <w:ind w:firstLine="709"/>
        <w:jc w:val="both"/>
        <w:rPr>
          <w:rFonts w:ascii="Times New Roman" w:hAnsi="Times New Roman" w:cs="Times New Roman"/>
          <w:color w:val="000000"/>
          <w:lang w:val="ru-RU"/>
        </w:rPr>
      </w:pPr>
    </w:p>
    <w:p w14:paraId="692E5BE9" w14:textId="77777777" w:rsidR="00EE5D61" w:rsidRPr="004E3DE8" w:rsidRDefault="00EE5D61" w:rsidP="00EE5D61">
      <w:pPr>
        <w:ind w:firstLine="709"/>
        <w:jc w:val="both"/>
        <w:rPr>
          <w:rFonts w:ascii="Times New Roman" w:hAnsi="Times New Roman" w:cs="Times New Roman"/>
          <w:color w:val="000000"/>
          <w:lang w:val="ru-RU"/>
        </w:rPr>
      </w:pPr>
      <w:r w:rsidRPr="004E3DE8">
        <w:rPr>
          <w:rFonts w:ascii="Times New Roman" w:hAnsi="Times New Roman" w:cs="Times New Roman"/>
          <w:color w:val="000000"/>
          <w:lang w:val="ru-RU"/>
        </w:rPr>
        <w:t xml:space="preserve">2. </w:t>
      </w:r>
      <w:r w:rsidR="00B322B6">
        <w:rPr>
          <w:rFonts w:ascii="Times New Roman" w:hAnsi="Times New Roman" w:cs="Times New Roman"/>
          <w:color w:val="000000"/>
          <w:lang w:val="ru-RU"/>
        </w:rPr>
        <w:t xml:space="preserve">С </w:t>
      </w:r>
      <w:proofErr w:type="spellStart"/>
      <w:r w:rsidR="00B322B6">
        <w:rPr>
          <w:rFonts w:ascii="Times New Roman" w:hAnsi="Times New Roman" w:cs="Times New Roman"/>
          <w:color w:val="000000"/>
          <w:lang w:val="ru-RU"/>
        </w:rPr>
        <w:t>настоящото</w:t>
      </w:r>
      <w:proofErr w:type="spellEnd"/>
      <w:r w:rsidR="00B322B6">
        <w:rPr>
          <w:rFonts w:ascii="Times New Roman" w:hAnsi="Times New Roman" w:cs="Times New Roman"/>
          <w:color w:val="000000"/>
          <w:lang w:val="ru-RU"/>
        </w:rPr>
        <w:t xml:space="preserve"> </w:t>
      </w:r>
      <w:proofErr w:type="spellStart"/>
      <w:r w:rsidR="00B322B6" w:rsidRPr="004E3DE8">
        <w:rPr>
          <w:rFonts w:ascii="Times New Roman" w:hAnsi="Times New Roman" w:cs="Times New Roman"/>
          <w:lang w:val="ru-RU"/>
        </w:rPr>
        <w:t>д</w:t>
      </w:r>
      <w:r w:rsidR="00B322B6">
        <w:rPr>
          <w:rFonts w:ascii="Times New Roman" w:hAnsi="Times New Roman" w:cs="Times New Roman"/>
          <w:lang w:val="ru-RU"/>
        </w:rPr>
        <w:t>екларирам</w:t>
      </w:r>
      <w:proofErr w:type="spellEnd"/>
      <w:r w:rsidRPr="004E3DE8">
        <w:rPr>
          <w:rFonts w:ascii="Times New Roman" w:hAnsi="Times New Roman" w:cs="Times New Roman"/>
          <w:lang w:val="ru-RU"/>
        </w:rPr>
        <w:t xml:space="preserve">, че приемам </w:t>
      </w:r>
      <w:proofErr w:type="spellStart"/>
      <w:r w:rsidRPr="004E3DE8">
        <w:rPr>
          <w:rFonts w:ascii="Times New Roman" w:hAnsi="Times New Roman" w:cs="Times New Roman"/>
          <w:lang w:val="ru-RU"/>
        </w:rPr>
        <w:t>условията</w:t>
      </w:r>
      <w:proofErr w:type="spellEnd"/>
      <w:r w:rsidRPr="004E3DE8">
        <w:rPr>
          <w:rFonts w:ascii="Times New Roman" w:hAnsi="Times New Roman" w:cs="Times New Roman"/>
          <w:lang w:val="ru-RU"/>
        </w:rPr>
        <w:t xml:space="preserve"> за </w:t>
      </w:r>
      <w:proofErr w:type="spellStart"/>
      <w:r w:rsidRPr="004E3DE8">
        <w:rPr>
          <w:rFonts w:ascii="Times New Roman" w:hAnsi="Times New Roman" w:cs="Times New Roman"/>
          <w:lang w:val="ru-RU"/>
        </w:rPr>
        <w:t>изпълнение</w:t>
      </w:r>
      <w:proofErr w:type="spellEnd"/>
      <w:r w:rsidRPr="004E3DE8">
        <w:rPr>
          <w:rFonts w:ascii="Times New Roman" w:hAnsi="Times New Roman" w:cs="Times New Roman"/>
          <w:lang w:val="ru-RU"/>
        </w:rPr>
        <w:t xml:space="preserve"> на </w:t>
      </w:r>
      <w:proofErr w:type="spellStart"/>
      <w:r>
        <w:rPr>
          <w:rFonts w:ascii="Times New Roman" w:hAnsi="Times New Roman" w:cs="Times New Roman"/>
          <w:lang w:val="ru-RU"/>
        </w:rPr>
        <w:t>конкурсната</w:t>
      </w:r>
      <w:proofErr w:type="spellEnd"/>
      <w:r>
        <w:rPr>
          <w:rFonts w:ascii="Times New Roman" w:hAnsi="Times New Roman" w:cs="Times New Roman"/>
          <w:lang w:val="ru-RU"/>
        </w:rPr>
        <w:t xml:space="preserve"> процедура, </w:t>
      </w:r>
      <w:proofErr w:type="spellStart"/>
      <w:r>
        <w:rPr>
          <w:rFonts w:ascii="Times New Roman" w:hAnsi="Times New Roman" w:cs="Times New Roman"/>
          <w:lang w:val="ru-RU"/>
        </w:rPr>
        <w:t>посочени</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Обявата</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Конкурсната</w:t>
      </w:r>
      <w:proofErr w:type="spellEnd"/>
      <w:r>
        <w:rPr>
          <w:rFonts w:ascii="Times New Roman" w:hAnsi="Times New Roman" w:cs="Times New Roman"/>
          <w:lang w:val="ru-RU"/>
        </w:rPr>
        <w:t xml:space="preserve"> документация, и се </w:t>
      </w:r>
      <w:proofErr w:type="spellStart"/>
      <w:r>
        <w:rPr>
          <w:rFonts w:ascii="Times New Roman" w:hAnsi="Times New Roman" w:cs="Times New Roman"/>
          <w:lang w:val="ru-RU"/>
        </w:rPr>
        <w:t>з</w:t>
      </w:r>
      <w:r w:rsidRPr="004E3DE8">
        <w:rPr>
          <w:rFonts w:ascii="Times New Roman" w:hAnsi="Times New Roman" w:cs="Times New Roman"/>
          <w:color w:val="000000"/>
          <w:lang w:val="ru-RU"/>
        </w:rPr>
        <w:t>адължавам</w:t>
      </w:r>
      <w:proofErr w:type="spellEnd"/>
      <w:r w:rsidRPr="004E3DE8">
        <w:rPr>
          <w:rFonts w:ascii="Times New Roman" w:hAnsi="Times New Roman" w:cs="Times New Roman"/>
          <w:color w:val="000000"/>
          <w:lang w:val="ru-RU"/>
        </w:rPr>
        <w:t xml:space="preserve"> да </w:t>
      </w:r>
      <w:proofErr w:type="spellStart"/>
      <w:r>
        <w:rPr>
          <w:rFonts w:ascii="Times New Roman" w:hAnsi="Times New Roman" w:cs="Times New Roman"/>
          <w:color w:val="000000"/>
          <w:lang w:val="ru-RU"/>
        </w:rPr>
        <w:t>ги</w:t>
      </w:r>
      <w:proofErr w:type="spellEnd"/>
      <w:r>
        <w:rPr>
          <w:rFonts w:ascii="Times New Roman" w:hAnsi="Times New Roman" w:cs="Times New Roman"/>
          <w:color w:val="000000"/>
          <w:lang w:val="ru-RU"/>
        </w:rPr>
        <w:t xml:space="preserve"> </w:t>
      </w:r>
      <w:proofErr w:type="spellStart"/>
      <w:r w:rsidRPr="004E3DE8">
        <w:rPr>
          <w:rFonts w:ascii="Times New Roman" w:hAnsi="Times New Roman" w:cs="Times New Roman"/>
          <w:color w:val="000000"/>
          <w:lang w:val="ru-RU"/>
        </w:rPr>
        <w:t>спазвам</w:t>
      </w:r>
      <w:proofErr w:type="spellEnd"/>
      <w:r w:rsidRPr="004E3DE8">
        <w:rPr>
          <w:rFonts w:ascii="Times New Roman" w:hAnsi="Times New Roman" w:cs="Times New Roman"/>
          <w:color w:val="000000"/>
          <w:lang w:val="ru-RU"/>
        </w:rPr>
        <w:t xml:space="preserve"> в случай, че </w:t>
      </w:r>
      <w:proofErr w:type="spellStart"/>
      <w:r>
        <w:rPr>
          <w:rFonts w:ascii="Times New Roman" w:hAnsi="Times New Roman" w:cs="Times New Roman"/>
          <w:color w:val="000000"/>
          <w:lang w:val="ru-RU"/>
        </w:rPr>
        <w:t>представляваното</w:t>
      </w:r>
      <w:proofErr w:type="spellEnd"/>
      <w:r>
        <w:rPr>
          <w:rFonts w:ascii="Times New Roman" w:hAnsi="Times New Roman" w:cs="Times New Roman"/>
          <w:color w:val="000000"/>
          <w:lang w:val="ru-RU"/>
        </w:rPr>
        <w:t xml:space="preserve"> от мен </w:t>
      </w:r>
      <w:proofErr w:type="spellStart"/>
      <w:r>
        <w:rPr>
          <w:rFonts w:ascii="Times New Roman" w:hAnsi="Times New Roman" w:cs="Times New Roman"/>
          <w:color w:val="000000"/>
          <w:lang w:val="ru-RU"/>
        </w:rPr>
        <w:t>застрахователно</w:t>
      </w:r>
      <w:proofErr w:type="spellEnd"/>
      <w:r>
        <w:rPr>
          <w:rFonts w:ascii="Times New Roman" w:hAnsi="Times New Roman" w:cs="Times New Roman"/>
          <w:color w:val="000000"/>
          <w:lang w:val="ru-RU"/>
        </w:rPr>
        <w:t xml:space="preserve"> дружество </w:t>
      </w:r>
      <w:proofErr w:type="spellStart"/>
      <w:r>
        <w:rPr>
          <w:rFonts w:ascii="Times New Roman" w:hAnsi="Times New Roman" w:cs="Times New Roman"/>
          <w:color w:val="000000"/>
          <w:lang w:val="ru-RU"/>
        </w:rPr>
        <w:t>бъде</w:t>
      </w:r>
      <w:proofErr w:type="spellEnd"/>
      <w:r>
        <w:rPr>
          <w:rFonts w:ascii="Times New Roman" w:hAnsi="Times New Roman" w:cs="Times New Roman"/>
          <w:color w:val="000000"/>
          <w:lang w:val="ru-RU"/>
        </w:rPr>
        <w:t xml:space="preserve"> избрано за </w:t>
      </w:r>
      <w:proofErr w:type="spellStart"/>
      <w:r>
        <w:rPr>
          <w:rFonts w:ascii="Times New Roman" w:hAnsi="Times New Roman" w:cs="Times New Roman"/>
          <w:color w:val="000000"/>
          <w:lang w:val="ru-RU"/>
        </w:rPr>
        <w:t>застраховател</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провежаната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конкурсна</w:t>
      </w:r>
      <w:proofErr w:type="spellEnd"/>
      <w:r>
        <w:rPr>
          <w:rFonts w:ascii="Times New Roman" w:hAnsi="Times New Roman" w:cs="Times New Roman"/>
          <w:color w:val="000000"/>
          <w:lang w:val="ru-RU"/>
        </w:rPr>
        <w:t xml:space="preserve"> процедура</w:t>
      </w:r>
      <w:r w:rsidRPr="004E3DE8">
        <w:rPr>
          <w:rFonts w:ascii="Times New Roman" w:hAnsi="Times New Roman" w:cs="Times New Roman"/>
          <w:color w:val="000000"/>
          <w:lang w:val="ru-RU"/>
        </w:rPr>
        <w:t>.</w:t>
      </w:r>
    </w:p>
    <w:p w14:paraId="3288E22C" w14:textId="77777777" w:rsidR="00B322B6" w:rsidRDefault="00B322B6" w:rsidP="00B322B6">
      <w:pPr>
        <w:ind w:firstLine="720"/>
        <w:jc w:val="both"/>
        <w:rPr>
          <w:rFonts w:ascii="Times New Roman" w:hAnsi="Times New Roman" w:cs="Times New Roman"/>
          <w:color w:val="000000"/>
          <w:lang w:val="ru-RU"/>
        </w:rPr>
      </w:pPr>
    </w:p>
    <w:p w14:paraId="4859745F" w14:textId="77777777" w:rsidR="00B322B6" w:rsidRDefault="00B322B6" w:rsidP="00B322B6">
      <w:pPr>
        <w:ind w:firstLine="720"/>
        <w:jc w:val="both"/>
        <w:rPr>
          <w:rFonts w:ascii="Times New Roman" w:hAnsi="Times New Roman" w:cs="Times New Roman"/>
          <w:lang w:val="ru-RU"/>
        </w:rPr>
      </w:pPr>
      <w:r>
        <w:rPr>
          <w:rFonts w:ascii="Times New Roman" w:hAnsi="Times New Roman" w:cs="Times New Roman"/>
          <w:color w:val="000000"/>
          <w:lang w:val="ru-RU"/>
        </w:rPr>
        <w:t xml:space="preserve">3. С </w:t>
      </w:r>
      <w:proofErr w:type="spellStart"/>
      <w:r>
        <w:rPr>
          <w:rFonts w:ascii="Times New Roman" w:hAnsi="Times New Roman" w:cs="Times New Roman"/>
          <w:color w:val="000000"/>
          <w:lang w:val="ru-RU"/>
        </w:rPr>
        <w:t>настоящото</w:t>
      </w:r>
      <w:proofErr w:type="spellEnd"/>
      <w:r>
        <w:rPr>
          <w:rFonts w:ascii="Times New Roman" w:hAnsi="Times New Roman" w:cs="Times New Roman"/>
          <w:color w:val="000000"/>
          <w:lang w:val="ru-RU"/>
        </w:rPr>
        <w:t xml:space="preserve"> </w:t>
      </w:r>
      <w:proofErr w:type="spellStart"/>
      <w:r w:rsidRPr="004E3DE8">
        <w:rPr>
          <w:rFonts w:ascii="Times New Roman" w:hAnsi="Times New Roman" w:cs="Times New Roman"/>
          <w:lang w:val="ru-RU"/>
        </w:rPr>
        <w:t>д</w:t>
      </w:r>
      <w:r>
        <w:rPr>
          <w:rFonts w:ascii="Times New Roman" w:hAnsi="Times New Roman" w:cs="Times New Roman"/>
          <w:lang w:val="ru-RU"/>
        </w:rPr>
        <w:t>екларирам</w:t>
      </w:r>
      <w:proofErr w:type="spellEnd"/>
      <w:r w:rsidRPr="004E3DE8">
        <w:rPr>
          <w:rFonts w:ascii="Times New Roman" w:hAnsi="Times New Roman" w:cs="Times New Roman"/>
          <w:lang w:val="ru-RU"/>
        </w:rPr>
        <w:t>, че</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представляваното</w:t>
      </w:r>
      <w:proofErr w:type="spellEnd"/>
      <w:r>
        <w:rPr>
          <w:rFonts w:ascii="Times New Roman" w:hAnsi="Times New Roman" w:cs="Times New Roman"/>
          <w:color w:val="000000"/>
          <w:lang w:val="ru-RU"/>
        </w:rPr>
        <w:t xml:space="preserve"> от мен </w:t>
      </w:r>
      <w:proofErr w:type="spellStart"/>
      <w:r w:rsidR="00D522F9">
        <w:rPr>
          <w:rFonts w:ascii="Times New Roman" w:hAnsi="Times New Roman" w:cs="Times New Roman"/>
          <w:color w:val="000000"/>
          <w:lang w:val="ru-RU"/>
        </w:rPr>
        <w:t>застрахователно</w:t>
      </w:r>
      <w:proofErr w:type="spellEnd"/>
      <w:r w:rsidR="00D522F9">
        <w:rPr>
          <w:rFonts w:ascii="Times New Roman" w:hAnsi="Times New Roman" w:cs="Times New Roman"/>
          <w:color w:val="000000"/>
          <w:lang w:val="ru-RU"/>
        </w:rPr>
        <w:t xml:space="preserve"> </w:t>
      </w:r>
      <w:r>
        <w:rPr>
          <w:rFonts w:ascii="Times New Roman" w:hAnsi="Times New Roman" w:cs="Times New Roman"/>
          <w:color w:val="000000"/>
          <w:lang w:val="ru-RU"/>
        </w:rPr>
        <w:t>дружество</w:t>
      </w:r>
      <w:r w:rsidRPr="004E3DE8">
        <w:rPr>
          <w:rFonts w:ascii="Times New Roman" w:hAnsi="Times New Roman" w:cs="Times New Roman"/>
          <w:color w:val="000000"/>
          <w:lang w:val="ru-RU"/>
        </w:rPr>
        <w:t xml:space="preserve"> не е в </w:t>
      </w:r>
      <w:r>
        <w:rPr>
          <w:rFonts w:ascii="Times New Roman" w:hAnsi="Times New Roman" w:cs="Times New Roman"/>
          <w:color w:val="000000"/>
          <w:lang w:val="ru-RU"/>
        </w:rPr>
        <w:t xml:space="preserve">процедура </w:t>
      </w:r>
      <w:proofErr w:type="gramStart"/>
      <w:r>
        <w:rPr>
          <w:rFonts w:ascii="Times New Roman" w:hAnsi="Times New Roman" w:cs="Times New Roman"/>
          <w:color w:val="000000"/>
          <w:lang w:val="ru-RU"/>
        </w:rPr>
        <w:t xml:space="preserve">по </w:t>
      </w:r>
      <w:r w:rsidRPr="004E3DE8">
        <w:rPr>
          <w:rFonts w:ascii="Times New Roman" w:hAnsi="Times New Roman" w:cs="Times New Roman"/>
          <w:lang w:val="ru-RU"/>
        </w:rPr>
        <w:t>ликвидация</w:t>
      </w:r>
      <w:proofErr w:type="gramEnd"/>
      <w:r w:rsidRPr="004E3DE8">
        <w:rPr>
          <w:rFonts w:ascii="Times New Roman" w:hAnsi="Times New Roman" w:cs="Times New Roman"/>
          <w:lang w:val="ru-RU"/>
        </w:rPr>
        <w:t xml:space="preserve">, </w:t>
      </w:r>
      <w:r>
        <w:rPr>
          <w:rFonts w:ascii="Times New Roman" w:hAnsi="Times New Roman" w:cs="Times New Roman"/>
          <w:lang w:val="ru-RU"/>
        </w:rPr>
        <w:t xml:space="preserve">не е в процедура за </w:t>
      </w:r>
      <w:proofErr w:type="spellStart"/>
      <w:r>
        <w:rPr>
          <w:rFonts w:ascii="Times New Roman" w:hAnsi="Times New Roman" w:cs="Times New Roman"/>
          <w:lang w:val="ru-RU"/>
        </w:rPr>
        <w:t>обявяване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несъстоятелност</w:t>
      </w:r>
      <w:proofErr w:type="spellEnd"/>
      <w:r>
        <w:rPr>
          <w:rFonts w:ascii="Times New Roman" w:hAnsi="Times New Roman" w:cs="Times New Roman"/>
          <w:lang w:val="ru-RU"/>
        </w:rPr>
        <w:t>.</w:t>
      </w:r>
    </w:p>
    <w:p w14:paraId="2AD237CE" w14:textId="77777777" w:rsidR="00B322B6" w:rsidRDefault="00B322B6" w:rsidP="00B322B6">
      <w:pPr>
        <w:ind w:firstLine="720"/>
        <w:jc w:val="both"/>
        <w:rPr>
          <w:rFonts w:ascii="Times New Roman" w:hAnsi="Times New Roman" w:cs="Times New Roman"/>
          <w:lang w:val="ru-RU"/>
        </w:rPr>
      </w:pPr>
    </w:p>
    <w:p w14:paraId="5DB3A4C3" w14:textId="77777777" w:rsidR="00B322B6" w:rsidRDefault="00B322B6" w:rsidP="00B322B6">
      <w:pPr>
        <w:ind w:firstLine="720"/>
        <w:jc w:val="both"/>
        <w:rPr>
          <w:rFonts w:ascii="Times New Roman" w:hAnsi="Times New Roman" w:cs="Times New Roman"/>
          <w:lang w:val="ru-RU"/>
        </w:rPr>
      </w:pPr>
      <w:r w:rsidRPr="00B322B6">
        <w:rPr>
          <w:rFonts w:ascii="Times New Roman" w:hAnsi="Times New Roman" w:cs="Times New Roman"/>
          <w:lang w:val="ru-RU"/>
        </w:rPr>
        <w:t xml:space="preserve">4. </w:t>
      </w:r>
      <w:r>
        <w:rPr>
          <w:rFonts w:ascii="Times New Roman" w:hAnsi="Times New Roman" w:cs="Times New Roman"/>
          <w:color w:val="000000"/>
          <w:lang w:val="ru-RU"/>
        </w:rPr>
        <w:t xml:space="preserve">С </w:t>
      </w:r>
      <w:proofErr w:type="spellStart"/>
      <w:r>
        <w:rPr>
          <w:rFonts w:ascii="Times New Roman" w:hAnsi="Times New Roman" w:cs="Times New Roman"/>
          <w:color w:val="000000"/>
          <w:lang w:val="ru-RU"/>
        </w:rPr>
        <w:t>настоящото</w:t>
      </w:r>
      <w:proofErr w:type="spellEnd"/>
      <w:r>
        <w:rPr>
          <w:rFonts w:ascii="Times New Roman" w:hAnsi="Times New Roman" w:cs="Times New Roman"/>
          <w:color w:val="000000"/>
          <w:lang w:val="ru-RU"/>
        </w:rPr>
        <w:t xml:space="preserve"> </w:t>
      </w:r>
      <w:proofErr w:type="spellStart"/>
      <w:r w:rsidRPr="004E3DE8">
        <w:rPr>
          <w:rFonts w:ascii="Times New Roman" w:hAnsi="Times New Roman" w:cs="Times New Roman"/>
          <w:lang w:val="ru-RU"/>
        </w:rPr>
        <w:t>д</w:t>
      </w:r>
      <w:r>
        <w:rPr>
          <w:rFonts w:ascii="Times New Roman" w:hAnsi="Times New Roman" w:cs="Times New Roman"/>
          <w:lang w:val="ru-RU"/>
        </w:rPr>
        <w:t>екларирам</w:t>
      </w:r>
      <w:proofErr w:type="spellEnd"/>
      <w:r>
        <w:rPr>
          <w:rFonts w:ascii="Times New Roman" w:hAnsi="Times New Roman" w:cs="Times New Roman"/>
          <w:lang w:val="ru-RU"/>
        </w:rPr>
        <w:t>, че п</w:t>
      </w:r>
      <w:proofErr w:type="spellStart"/>
      <w:r w:rsidRPr="00B322B6">
        <w:rPr>
          <w:rFonts w:ascii="Times New Roman" w:hAnsi="Times New Roman"/>
          <w:color w:val="000000"/>
        </w:rPr>
        <w:t>редставляван</w:t>
      </w:r>
      <w:r>
        <w:rPr>
          <w:rFonts w:ascii="Times New Roman" w:hAnsi="Times New Roman"/>
          <w:color w:val="000000"/>
        </w:rPr>
        <w:t>ото</w:t>
      </w:r>
      <w:proofErr w:type="spellEnd"/>
      <w:r>
        <w:rPr>
          <w:rFonts w:ascii="Times New Roman" w:hAnsi="Times New Roman"/>
          <w:color w:val="000000"/>
        </w:rPr>
        <w:t xml:space="preserve"> </w:t>
      </w:r>
      <w:r w:rsidRPr="00B322B6">
        <w:rPr>
          <w:rFonts w:ascii="Times New Roman" w:hAnsi="Times New Roman"/>
          <w:color w:val="000000"/>
        </w:rPr>
        <w:t xml:space="preserve">от мен </w:t>
      </w:r>
      <w:r>
        <w:rPr>
          <w:rFonts w:ascii="Times New Roman" w:hAnsi="Times New Roman"/>
          <w:color w:val="000000"/>
        </w:rPr>
        <w:t xml:space="preserve">дружество </w:t>
      </w:r>
      <w:r w:rsidRPr="00B322B6">
        <w:rPr>
          <w:rFonts w:ascii="Times New Roman" w:hAnsi="Times New Roman"/>
          <w:color w:val="000000"/>
        </w:rPr>
        <w:t>не е свързано лице или свързано предприятие по смисъла на §1, т</w:t>
      </w:r>
      <w:r w:rsidRPr="00B322B6">
        <w:rPr>
          <w:rFonts w:ascii="Times New Roman" w:hAnsi="Times New Roman"/>
          <w:color w:val="000000"/>
          <w:lang w:val="ru-RU"/>
        </w:rPr>
        <w:t xml:space="preserve">. 3 </w:t>
      </w:r>
      <w:r w:rsidRPr="00B322B6">
        <w:rPr>
          <w:rFonts w:ascii="Times New Roman" w:hAnsi="Times New Roman"/>
          <w:color w:val="000000"/>
        </w:rPr>
        <w:t>от Допълнителните разпоредби на Данъчно – осигурителния кодекс с друг участник в настоящата конкурсна процедура.</w:t>
      </w:r>
    </w:p>
    <w:p w14:paraId="4FC4BF41" w14:textId="77777777" w:rsidR="00B322B6" w:rsidRDefault="00B322B6" w:rsidP="00B322B6">
      <w:pPr>
        <w:ind w:firstLine="720"/>
        <w:jc w:val="both"/>
        <w:rPr>
          <w:rFonts w:ascii="Times New Roman" w:hAnsi="Times New Roman" w:cs="Times New Roman"/>
          <w:lang w:val="ru-RU"/>
        </w:rPr>
      </w:pPr>
    </w:p>
    <w:p w14:paraId="49EA0877" w14:textId="77777777" w:rsidR="00B322B6" w:rsidRPr="00B322B6" w:rsidRDefault="00B322B6" w:rsidP="00B322B6">
      <w:pPr>
        <w:ind w:firstLine="720"/>
        <w:jc w:val="both"/>
        <w:rPr>
          <w:rFonts w:ascii="Times New Roman" w:hAnsi="Times New Roman" w:cs="Times New Roman"/>
          <w:lang w:val="ru-RU"/>
        </w:rPr>
      </w:pPr>
      <w:r>
        <w:rPr>
          <w:rFonts w:ascii="Times New Roman" w:hAnsi="Times New Roman" w:cs="Times New Roman"/>
          <w:lang w:val="ru-RU"/>
        </w:rPr>
        <w:t xml:space="preserve">5. </w:t>
      </w:r>
      <w:r>
        <w:rPr>
          <w:rFonts w:ascii="Times New Roman" w:hAnsi="Times New Roman" w:cs="Times New Roman"/>
          <w:color w:val="000000"/>
          <w:lang w:val="ru-RU"/>
        </w:rPr>
        <w:t xml:space="preserve">С </w:t>
      </w:r>
      <w:proofErr w:type="spellStart"/>
      <w:r>
        <w:rPr>
          <w:rFonts w:ascii="Times New Roman" w:hAnsi="Times New Roman" w:cs="Times New Roman"/>
          <w:color w:val="000000"/>
          <w:lang w:val="ru-RU"/>
        </w:rPr>
        <w:t>настоящото</w:t>
      </w:r>
      <w:proofErr w:type="spellEnd"/>
      <w:r>
        <w:rPr>
          <w:rFonts w:ascii="Times New Roman" w:hAnsi="Times New Roman" w:cs="Times New Roman"/>
          <w:color w:val="000000"/>
          <w:lang w:val="ru-RU"/>
        </w:rPr>
        <w:t xml:space="preserve"> </w:t>
      </w:r>
      <w:proofErr w:type="spellStart"/>
      <w:r w:rsidRPr="004E3DE8">
        <w:rPr>
          <w:rFonts w:ascii="Times New Roman" w:hAnsi="Times New Roman" w:cs="Times New Roman"/>
          <w:lang w:val="ru-RU"/>
        </w:rPr>
        <w:t>д</w:t>
      </w:r>
      <w:r>
        <w:rPr>
          <w:rFonts w:ascii="Times New Roman" w:hAnsi="Times New Roman" w:cs="Times New Roman"/>
          <w:lang w:val="ru-RU"/>
        </w:rPr>
        <w:t>екларирам</w:t>
      </w:r>
      <w:proofErr w:type="spellEnd"/>
      <w:r>
        <w:rPr>
          <w:rFonts w:ascii="Times New Roman" w:hAnsi="Times New Roman" w:cs="Times New Roman"/>
          <w:lang w:val="ru-RU"/>
        </w:rPr>
        <w:t>, че п</w:t>
      </w:r>
      <w:proofErr w:type="spellStart"/>
      <w:r w:rsidRPr="00B322B6">
        <w:rPr>
          <w:rFonts w:ascii="Times New Roman" w:hAnsi="Times New Roman"/>
          <w:color w:val="000000"/>
        </w:rPr>
        <w:t>редставляван</w:t>
      </w:r>
      <w:r>
        <w:rPr>
          <w:rFonts w:ascii="Times New Roman" w:hAnsi="Times New Roman"/>
          <w:color w:val="000000"/>
        </w:rPr>
        <w:t>ото</w:t>
      </w:r>
      <w:proofErr w:type="spellEnd"/>
      <w:r>
        <w:rPr>
          <w:rFonts w:ascii="Times New Roman" w:hAnsi="Times New Roman"/>
          <w:color w:val="000000"/>
        </w:rPr>
        <w:t xml:space="preserve"> </w:t>
      </w:r>
      <w:r w:rsidRPr="00B322B6">
        <w:rPr>
          <w:rFonts w:ascii="Times New Roman" w:hAnsi="Times New Roman"/>
          <w:color w:val="000000"/>
        </w:rPr>
        <w:t xml:space="preserve">от мен </w:t>
      </w:r>
      <w:r>
        <w:rPr>
          <w:rFonts w:ascii="Times New Roman" w:hAnsi="Times New Roman"/>
          <w:color w:val="000000"/>
        </w:rPr>
        <w:t xml:space="preserve">дружество </w:t>
      </w:r>
      <w:r w:rsidRPr="00B322B6">
        <w:rPr>
          <w:rFonts w:ascii="Times New Roman" w:hAnsi="Times New Roman"/>
          <w:color w:val="000000"/>
        </w:rPr>
        <w:t>не е свързано лице или свързано предприятие по смисъла на §1, т</w:t>
      </w:r>
      <w:r w:rsidRPr="00B322B6">
        <w:rPr>
          <w:rFonts w:ascii="Times New Roman" w:hAnsi="Times New Roman"/>
          <w:color w:val="000000"/>
          <w:lang w:val="ru-RU"/>
        </w:rPr>
        <w:t xml:space="preserve">. 3 </w:t>
      </w:r>
      <w:r w:rsidRPr="00B322B6">
        <w:rPr>
          <w:rFonts w:ascii="Times New Roman" w:hAnsi="Times New Roman"/>
          <w:color w:val="000000"/>
        </w:rPr>
        <w:t>от Допълнителните разпоредби на Данъчно – осигурителния кодекс с Възложителя в настоящата конкурсна процедура.</w:t>
      </w:r>
    </w:p>
    <w:p w14:paraId="32538DA1" w14:textId="77777777" w:rsidR="00B322B6" w:rsidRDefault="00B322B6" w:rsidP="00B322B6">
      <w:pPr>
        <w:ind w:firstLine="720"/>
        <w:jc w:val="both"/>
        <w:rPr>
          <w:rFonts w:ascii="Times New Roman" w:hAnsi="Times New Roman" w:cs="Times New Roman"/>
          <w:color w:val="000000"/>
          <w:lang w:val="ru-RU"/>
        </w:rPr>
      </w:pPr>
    </w:p>
    <w:p w14:paraId="4A6D2F81" w14:textId="77777777" w:rsidR="00B51CBA" w:rsidRDefault="00B322B6" w:rsidP="00B51CBA">
      <w:pPr>
        <w:ind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6. С </w:t>
      </w:r>
      <w:proofErr w:type="spellStart"/>
      <w:r>
        <w:rPr>
          <w:rFonts w:ascii="Times New Roman" w:hAnsi="Times New Roman" w:cs="Times New Roman"/>
          <w:color w:val="000000"/>
          <w:lang w:val="ru-RU"/>
        </w:rPr>
        <w:t>настоящото</w:t>
      </w:r>
      <w:proofErr w:type="spellEnd"/>
      <w:r>
        <w:rPr>
          <w:rFonts w:ascii="Times New Roman" w:hAnsi="Times New Roman" w:cs="Times New Roman"/>
          <w:color w:val="000000"/>
          <w:lang w:val="ru-RU"/>
        </w:rPr>
        <w:t xml:space="preserve"> </w:t>
      </w:r>
      <w:proofErr w:type="spellStart"/>
      <w:r w:rsidRPr="004E3DE8">
        <w:rPr>
          <w:rFonts w:ascii="Times New Roman" w:hAnsi="Times New Roman" w:cs="Times New Roman"/>
          <w:lang w:val="ru-RU"/>
        </w:rPr>
        <w:t>д</w:t>
      </w:r>
      <w:r>
        <w:rPr>
          <w:rFonts w:ascii="Times New Roman" w:hAnsi="Times New Roman" w:cs="Times New Roman"/>
          <w:lang w:val="ru-RU"/>
        </w:rPr>
        <w:t>екларирам</w:t>
      </w:r>
      <w:proofErr w:type="spellEnd"/>
      <w:r>
        <w:rPr>
          <w:rFonts w:ascii="Times New Roman" w:hAnsi="Times New Roman" w:cs="Times New Roman"/>
          <w:lang w:val="ru-RU"/>
        </w:rPr>
        <w:t>, че п</w:t>
      </w:r>
      <w:proofErr w:type="spellStart"/>
      <w:r w:rsidRPr="00B322B6">
        <w:rPr>
          <w:rFonts w:ascii="Times New Roman" w:hAnsi="Times New Roman"/>
          <w:color w:val="000000"/>
        </w:rPr>
        <w:t>редставляван</w:t>
      </w:r>
      <w:r>
        <w:rPr>
          <w:rFonts w:ascii="Times New Roman" w:hAnsi="Times New Roman"/>
          <w:color w:val="000000"/>
        </w:rPr>
        <w:t>ото</w:t>
      </w:r>
      <w:proofErr w:type="spellEnd"/>
      <w:r>
        <w:rPr>
          <w:rFonts w:ascii="Times New Roman" w:hAnsi="Times New Roman"/>
          <w:color w:val="000000"/>
        </w:rPr>
        <w:t xml:space="preserve"> </w:t>
      </w:r>
      <w:r w:rsidRPr="00B322B6">
        <w:rPr>
          <w:rFonts w:ascii="Times New Roman" w:hAnsi="Times New Roman"/>
          <w:color w:val="000000"/>
        </w:rPr>
        <w:t xml:space="preserve">от мен </w:t>
      </w:r>
      <w:r>
        <w:rPr>
          <w:rFonts w:ascii="Times New Roman" w:hAnsi="Times New Roman"/>
          <w:color w:val="000000"/>
        </w:rPr>
        <w:t xml:space="preserve">дружество </w:t>
      </w:r>
      <w:proofErr w:type="spellStart"/>
      <w:r w:rsidRPr="000E6239">
        <w:rPr>
          <w:rFonts w:ascii="Times New Roman" w:hAnsi="Times New Roman" w:cs="Times New Roman"/>
          <w:color w:val="000000"/>
          <w:lang w:val="ru-RU"/>
        </w:rPr>
        <w:t>няма</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непогасени</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ликвидни</w:t>
      </w:r>
      <w:proofErr w:type="spellEnd"/>
      <w:r w:rsidRPr="000E6239">
        <w:rPr>
          <w:rFonts w:ascii="Times New Roman" w:hAnsi="Times New Roman" w:cs="Times New Roman"/>
          <w:color w:val="000000"/>
          <w:lang w:val="ru-RU"/>
        </w:rPr>
        <w:t xml:space="preserve"> и </w:t>
      </w:r>
      <w:proofErr w:type="spellStart"/>
      <w:r w:rsidRPr="000E6239">
        <w:rPr>
          <w:rFonts w:ascii="Times New Roman" w:hAnsi="Times New Roman" w:cs="Times New Roman"/>
          <w:color w:val="000000"/>
          <w:lang w:val="ru-RU"/>
        </w:rPr>
        <w:t>изискуеми</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публични</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задължения</w:t>
      </w:r>
      <w:proofErr w:type="spellEnd"/>
      <w:r>
        <w:rPr>
          <w:rFonts w:ascii="Times New Roman" w:hAnsi="Times New Roman" w:cs="Times New Roman"/>
          <w:color w:val="000000"/>
          <w:lang w:val="ru-RU"/>
        </w:rPr>
        <w:t>.</w:t>
      </w:r>
    </w:p>
    <w:p w14:paraId="59C455C8" w14:textId="77777777" w:rsidR="00B51CBA" w:rsidRDefault="00B51CBA" w:rsidP="00B51CBA">
      <w:pPr>
        <w:ind w:firstLine="720"/>
        <w:jc w:val="both"/>
        <w:rPr>
          <w:rFonts w:ascii="Times New Roman" w:hAnsi="Times New Roman" w:cs="Times New Roman"/>
          <w:color w:val="000000"/>
          <w:lang w:val="ru-RU"/>
        </w:rPr>
      </w:pPr>
    </w:p>
    <w:p w14:paraId="5C1BC567" w14:textId="77777777" w:rsidR="00B51CBA" w:rsidRDefault="00B51CBA" w:rsidP="00B51CBA">
      <w:pPr>
        <w:ind w:firstLine="720"/>
        <w:jc w:val="both"/>
        <w:rPr>
          <w:rFonts w:ascii="Times New Roman" w:hAnsi="Times New Roman" w:cs="Times New Roman"/>
        </w:rPr>
      </w:pPr>
      <w:r>
        <w:rPr>
          <w:rFonts w:ascii="Times New Roman" w:hAnsi="Times New Roman" w:cs="Times New Roman"/>
        </w:rPr>
        <w:t xml:space="preserve">7. </w:t>
      </w:r>
      <w:r w:rsidRPr="004E3DE8">
        <w:rPr>
          <w:rFonts w:ascii="Times New Roman" w:hAnsi="Times New Roman" w:cs="Times New Roman"/>
        </w:rPr>
        <w:t>При отнемане на лиценза за застрахователна дейност, ще уведомим незабавно Възложителя.</w:t>
      </w:r>
    </w:p>
    <w:p w14:paraId="3070E1E7" w14:textId="77777777" w:rsidR="00B51CBA" w:rsidRDefault="00B51CBA" w:rsidP="00B51CBA">
      <w:pPr>
        <w:ind w:firstLine="720"/>
        <w:jc w:val="both"/>
        <w:rPr>
          <w:rFonts w:ascii="Times New Roman" w:hAnsi="Times New Roman" w:cs="Times New Roman"/>
        </w:rPr>
      </w:pPr>
    </w:p>
    <w:p w14:paraId="75971A74" w14:textId="77777777" w:rsidR="00B51CBA" w:rsidRPr="00B51CBA" w:rsidRDefault="00B51CBA" w:rsidP="00B51CBA">
      <w:pPr>
        <w:ind w:firstLine="720"/>
        <w:jc w:val="both"/>
        <w:rPr>
          <w:rFonts w:ascii="Times New Roman" w:hAnsi="Times New Roman" w:cs="Times New Roman"/>
        </w:rPr>
      </w:pPr>
      <w:r w:rsidRPr="00B51CBA">
        <w:rPr>
          <w:rFonts w:ascii="Times New Roman" w:hAnsi="Times New Roman" w:cs="Times New Roman"/>
        </w:rPr>
        <w:t>8. Декларираме</w:t>
      </w:r>
      <w:r w:rsidRPr="00B51CBA">
        <w:rPr>
          <w:rFonts w:ascii="Times New Roman" w:hAnsi="Times New Roman" w:cs="Times New Roman"/>
          <w:bCs/>
          <w:kern w:val="32"/>
        </w:rPr>
        <w:t>, че при изготвяне на офертата и за времето на изпълнение на възложените дейности в случай, че представляваното от мен дружеството бъде избрано за застраховател в настоящата конкурсна процедура, ще спазваме задълженията, свързани с данъци и осигуровки, опазване на околната среда, закрила на заетостта и условията на труд, защита наличните данни, спазване на мерките против изпирането на пари и против финансиране на тероризма.</w:t>
      </w:r>
    </w:p>
    <w:p w14:paraId="40DED58B" w14:textId="77777777" w:rsidR="00B51CBA" w:rsidRPr="00B51CBA" w:rsidRDefault="00B51CBA" w:rsidP="00B322B6">
      <w:pPr>
        <w:ind w:firstLine="720"/>
        <w:jc w:val="both"/>
        <w:rPr>
          <w:rFonts w:ascii="Times New Roman" w:hAnsi="Times New Roman" w:cs="Times New Roman"/>
          <w:lang w:val="ru-RU"/>
        </w:rPr>
      </w:pPr>
    </w:p>
    <w:p w14:paraId="3FB303A6" w14:textId="77777777" w:rsidR="00EE5D61" w:rsidRPr="00B51CBA" w:rsidRDefault="00B51CBA" w:rsidP="00EE5D61">
      <w:pPr>
        <w:ind w:firstLine="709"/>
        <w:jc w:val="both"/>
        <w:rPr>
          <w:rFonts w:ascii="Times New Roman" w:hAnsi="Times New Roman" w:cs="Times New Roman"/>
          <w:b/>
          <w:color w:val="000000"/>
          <w:lang w:val="ru-RU"/>
        </w:rPr>
      </w:pPr>
      <w:r w:rsidRPr="00B51CBA">
        <w:rPr>
          <w:rFonts w:ascii="Times New Roman" w:hAnsi="Times New Roman" w:cs="Times New Roman"/>
          <w:lang w:val="ru-RU"/>
        </w:rPr>
        <w:t>9</w:t>
      </w:r>
      <w:r w:rsidR="00EE5D61" w:rsidRPr="00B51CBA">
        <w:rPr>
          <w:rFonts w:ascii="Times New Roman" w:hAnsi="Times New Roman" w:cs="Times New Roman"/>
          <w:lang w:val="ru-RU"/>
        </w:rPr>
        <w:t xml:space="preserve">. </w:t>
      </w:r>
      <w:proofErr w:type="spellStart"/>
      <w:r w:rsidR="00EE5D61" w:rsidRPr="00B51CBA">
        <w:rPr>
          <w:rFonts w:ascii="Times New Roman" w:hAnsi="Times New Roman" w:cs="Times New Roman"/>
          <w:b/>
          <w:color w:val="000000"/>
          <w:lang w:val="ru-RU"/>
        </w:rPr>
        <w:t>Неразделна</w:t>
      </w:r>
      <w:proofErr w:type="spellEnd"/>
      <w:r w:rsidR="00EE5D61" w:rsidRPr="00B51CBA">
        <w:rPr>
          <w:rFonts w:ascii="Times New Roman" w:hAnsi="Times New Roman" w:cs="Times New Roman"/>
          <w:b/>
          <w:color w:val="000000"/>
          <w:lang w:val="ru-RU"/>
        </w:rPr>
        <w:t xml:space="preserve"> част от </w:t>
      </w:r>
      <w:proofErr w:type="spellStart"/>
      <w:r w:rsidR="00EE5D61" w:rsidRPr="00B51CBA">
        <w:rPr>
          <w:rFonts w:ascii="Times New Roman" w:hAnsi="Times New Roman" w:cs="Times New Roman"/>
          <w:b/>
          <w:color w:val="000000"/>
          <w:lang w:val="ru-RU"/>
        </w:rPr>
        <w:t>настоящото</w:t>
      </w:r>
      <w:proofErr w:type="spellEnd"/>
      <w:r w:rsidR="00EE5D61" w:rsidRPr="00B51CBA">
        <w:rPr>
          <w:rFonts w:ascii="Times New Roman" w:hAnsi="Times New Roman" w:cs="Times New Roman"/>
          <w:b/>
          <w:color w:val="000000"/>
          <w:lang w:val="ru-RU"/>
        </w:rPr>
        <w:t xml:space="preserve"> </w:t>
      </w:r>
      <w:proofErr w:type="spellStart"/>
      <w:r w:rsidR="00EE5D61" w:rsidRPr="00B51CBA">
        <w:rPr>
          <w:rFonts w:ascii="Times New Roman" w:hAnsi="Times New Roman" w:cs="Times New Roman"/>
          <w:b/>
          <w:color w:val="000000"/>
          <w:lang w:val="ru-RU"/>
        </w:rPr>
        <w:t>представяне</w:t>
      </w:r>
      <w:proofErr w:type="spellEnd"/>
      <w:r w:rsidR="00EE5D61" w:rsidRPr="00B51CBA">
        <w:rPr>
          <w:rFonts w:ascii="Times New Roman" w:hAnsi="Times New Roman" w:cs="Times New Roman"/>
          <w:b/>
          <w:color w:val="000000"/>
          <w:lang w:val="ru-RU"/>
        </w:rPr>
        <w:t xml:space="preserve"> </w:t>
      </w:r>
      <w:proofErr w:type="spellStart"/>
      <w:r w:rsidR="00EE5D61" w:rsidRPr="00B51CBA">
        <w:rPr>
          <w:rFonts w:ascii="Times New Roman" w:hAnsi="Times New Roman" w:cs="Times New Roman"/>
          <w:b/>
          <w:color w:val="000000"/>
          <w:lang w:val="ru-RU"/>
        </w:rPr>
        <w:t>са</w:t>
      </w:r>
      <w:proofErr w:type="spellEnd"/>
      <w:r w:rsidR="00EE5D61" w:rsidRPr="00B51CBA">
        <w:rPr>
          <w:rFonts w:ascii="Times New Roman" w:hAnsi="Times New Roman" w:cs="Times New Roman"/>
          <w:b/>
          <w:color w:val="000000"/>
          <w:lang w:val="ru-RU"/>
        </w:rPr>
        <w:t>:</w:t>
      </w:r>
    </w:p>
    <w:p w14:paraId="519FBC17" w14:textId="77777777" w:rsidR="00EE5D61" w:rsidRPr="00B51CBA" w:rsidRDefault="00EE5D61" w:rsidP="00EE5D61">
      <w:pPr>
        <w:ind w:firstLine="720"/>
        <w:jc w:val="both"/>
        <w:rPr>
          <w:rFonts w:ascii="Times New Roman" w:hAnsi="Times New Roman" w:cs="Times New Roman"/>
          <w:lang w:val="ru-RU"/>
        </w:rPr>
      </w:pPr>
      <w:r w:rsidRPr="00B51CBA">
        <w:rPr>
          <w:rFonts w:ascii="Times New Roman" w:hAnsi="Times New Roman" w:cs="Times New Roman"/>
          <w:lang w:val="ru-RU"/>
        </w:rPr>
        <w:t xml:space="preserve">- </w:t>
      </w:r>
      <w:proofErr w:type="spellStart"/>
      <w:r w:rsidRPr="00B51CBA">
        <w:rPr>
          <w:rFonts w:ascii="Times New Roman" w:hAnsi="Times New Roman" w:cs="Times New Roman"/>
          <w:lang w:val="ru-RU"/>
        </w:rPr>
        <w:t>доказателства</w:t>
      </w:r>
      <w:proofErr w:type="spellEnd"/>
      <w:r w:rsidRPr="00B51CBA">
        <w:rPr>
          <w:rFonts w:ascii="Times New Roman" w:hAnsi="Times New Roman" w:cs="Times New Roman"/>
          <w:lang w:val="ru-RU"/>
        </w:rPr>
        <w:t xml:space="preserve"> за право за </w:t>
      </w:r>
      <w:proofErr w:type="spellStart"/>
      <w:r w:rsidRPr="00B51CBA">
        <w:rPr>
          <w:rFonts w:ascii="Times New Roman" w:hAnsi="Times New Roman" w:cs="Times New Roman"/>
          <w:lang w:val="ru-RU"/>
        </w:rPr>
        <w:t>упражняване</w:t>
      </w:r>
      <w:proofErr w:type="spellEnd"/>
      <w:r w:rsidRPr="00B51CBA">
        <w:rPr>
          <w:rFonts w:ascii="Times New Roman" w:hAnsi="Times New Roman" w:cs="Times New Roman"/>
          <w:lang w:val="ru-RU"/>
        </w:rPr>
        <w:t xml:space="preserve"> предмета на </w:t>
      </w:r>
      <w:proofErr w:type="spellStart"/>
      <w:r w:rsidRPr="00B51CBA">
        <w:rPr>
          <w:rFonts w:ascii="Times New Roman" w:hAnsi="Times New Roman" w:cs="Times New Roman"/>
          <w:lang w:val="ru-RU"/>
        </w:rPr>
        <w:t>дейност</w:t>
      </w:r>
      <w:proofErr w:type="spellEnd"/>
      <w:r w:rsidRPr="00B51CBA">
        <w:rPr>
          <w:rFonts w:ascii="Times New Roman" w:hAnsi="Times New Roman" w:cs="Times New Roman"/>
          <w:lang w:val="ru-RU"/>
        </w:rPr>
        <w:t xml:space="preserve"> </w:t>
      </w:r>
    </w:p>
    <w:p w14:paraId="77FF8E73" w14:textId="77777777" w:rsidR="00EE5D61" w:rsidRPr="000E6239" w:rsidRDefault="00EE5D61" w:rsidP="00EE5D61">
      <w:pPr>
        <w:ind w:firstLine="720"/>
        <w:jc w:val="both"/>
        <w:rPr>
          <w:rFonts w:ascii="Times New Roman" w:hAnsi="Times New Roman" w:cs="Times New Roman"/>
          <w:color w:val="000000"/>
          <w:lang w:val="ru-RU"/>
        </w:rPr>
      </w:pPr>
      <w:r w:rsidRPr="00B51CBA">
        <w:rPr>
          <w:rFonts w:ascii="Times New Roman" w:hAnsi="Times New Roman" w:cs="Times New Roman"/>
          <w:color w:val="000000"/>
          <w:lang w:val="ru-RU"/>
        </w:rPr>
        <w:t xml:space="preserve">- </w:t>
      </w:r>
      <w:proofErr w:type="spellStart"/>
      <w:r w:rsidRPr="00B51CBA">
        <w:rPr>
          <w:rFonts w:ascii="Times New Roman" w:hAnsi="Times New Roman" w:cs="Times New Roman"/>
          <w:color w:val="000000"/>
          <w:lang w:val="ru-RU"/>
        </w:rPr>
        <w:t>копие</w:t>
      </w:r>
      <w:proofErr w:type="spellEnd"/>
      <w:r w:rsidRPr="00B51CBA">
        <w:rPr>
          <w:rFonts w:ascii="Times New Roman" w:hAnsi="Times New Roman" w:cs="Times New Roman"/>
          <w:color w:val="000000"/>
          <w:lang w:val="ru-RU"/>
        </w:rPr>
        <w:t xml:space="preserve"> на </w:t>
      </w:r>
      <w:proofErr w:type="spellStart"/>
      <w:r w:rsidRPr="00B51CBA">
        <w:rPr>
          <w:rFonts w:ascii="Times New Roman" w:hAnsi="Times New Roman" w:cs="Times New Roman"/>
          <w:color w:val="000000"/>
          <w:lang w:val="ru-RU"/>
        </w:rPr>
        <w:t>Общите</w:t>
      </w:r>
      <w:proofErr w:type="spellEnd"/>
      <w:r w:rsidRPr="00B51CBA">
        <w:rPr>
          <w:rFonts w:ascii="Times New Roman" w:hAnsi="Times New Roman" w:cs="Times New Roman"/>
          <w:color w:val="000000"/>
          <w:lang w:val="ru-RU"/>
        </w:rPr>
        <w:t xml:space="preserve"> условия на </w:t>
      </w:r>
      <w:proofErr w:type="spellStart"/>
      <w:r w:rsidRPr="00B51CBA">
        <w:rPr>
          <w:rFonts w:ascii="Times New Roman" w:hAnsi="Times New Roman" w:cs="Times New Roman"/>
          <w:color w:val="000000"/>
          <w:lang w:val="ru-RU"/>
        </w:rPr>
        <w:t>застрахователя</w:t>
      </w:r>
      <w:proofErr w:type="spellEnd"/>
      <w:r w:rsidRPr="000E6239">
        <w:rPr>
          <w:rFonts w:ascii="Times New Roman" w:hAnsi="Times New Roman" w:cs="Times New Roman"/>
          <w:color w:val="000000"/>
          <w:lang w:val="ru-RU"/>
        </w:rPr>
        <w:t>; </w:t>
      </w:r>
    </w:p>
    <w:p w14:paraId="2208D8A7" w14:textId="77777777" w:rsidR="00EE5D61" w:rsidRPr="00EE5D61" w:rsidRDefault="00EE5D61" w:rsidP="00EE5D61">
      <w:pPr>
        <w:ind w:firstLine="720"/>
        <w:jc w:val="both"/>
        <w:rPr>
          <w:rFonts w:ascii="Times New Roman" w:hAnsi="Times New Roman" w:cs="Times New Roman"/>
          <w:color w:val="000000"/>
          <w:lang w:val="ru-RU"/>
        </w:rPr>
      </w:pPr>
      <w:r w:rsidRPr="000E6239">
        <w:rPr>
          <w:rFonts w:ascii="Times New Roman" w:hAnsi="Times New Roman" w:cs="Times New Roman"/>
          <w:color w:val="000000"/>
          <w:lang w:val="ru-RU"/>
        </w:rPr>
        <w:t xml:space="preserve">- образец на </w:t>
      </w:r>
      <w:proofErr w:type="spellStart"/>
      <w:r w:rsidRPr="000E6239">
        <w:rPr>
          <w:rFonts w:ascii="Times New Roman" w:hAnsi="Times New Roman" w:cs="Times New Roman"/>
          <w:color w:val="000000"/>
          <w:lang w:val="ru-RU"/>
        </w:rPr>
        <w:t>Застрахователната</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полица</w:t>
      </w:r>
      <w:proofErr w:type="spellEnd"/>
      <w:r w:rsidRPr="000E6239">
        <w:rPr>
          <w:rFonts w:ascii="Times New Roman" w:hAnsi="Times New Roman" w:cs="Times New Roman"/>
          <w:color w:val="000000"/>
          <w:lang w:val="ru-RU"/>
        </w:rPr>
        <w:t xml:space="preserve"> на </w:t>
      </w:r>
      <w:proofErr w:type="spellStart"/>
      <w:r w:rsidRPr="000E6239">
        <w:rPr>
          <w:rFonts w:ascii="Times New Roman" w:hAnsi="Times New Roman" w:cs="Times New Roman"/>
          <w:color w:val="000000"/>
          <w:lang w:val="ru-RU"/>
        </w:rPr>
        <w:t>застрахователя</w:t>
      </w:r>
      <w:proofErr w:type="spellEnd"/>
      <w:r w:rsidRPr="000E6239">
        <w:rPr>
          <w:rFonts w:ascii="Times New Roman" w:hAnsi="Times New Roman" w:cs="Times New Roman"/>
          <w:color w:val="000000"/>
          <w:lang w:val="ru-RU"/>
        </w:rPr>
        <w:t>; </w:t>
      </w:r>
    </w:p>
    <w:p w14:paraId="486C3058" w14:textId="77777777" w:rsidR="00EE5D61" w:rsidRPr="000E6239" w:rsidRDefault="00EE5D61" w:rsidP="000E6239">
      <w:pPr>
        <w:ind w:firstLine="720"/>
        <w:jc w:val="both"/>
        <w:rPr>
          <w:rFonts w:ascii="Times New Roman" w:hAnsi="Times New Roman" w:cs="Times New Roman"/>
          <w:color w:val="000000"/>
          <w:lang w:val="ru-RU"/>
        </w:rPr>
      </w:pPr>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Ценово</w:t>
      </w:r>
      <w:proofErr w:type="spellEnd"/>
      <w:r w:rsidRPr="000E6239">
        <w:rPr>
          <w:rFonts w:ascii="Times New Roman" w:hAnsi="Times New Roman" w:cs="Times New Roman"/>
          <w:color w:val="000000"/>
          <w:lang w:val="ru-RU"/>
        </w:rPr>
        <w:t xml:space="preserve"> предложение по образец; </w:t>
      </w:r>
    </w:p>
    <w:p w14:paraId="79878A37" w14:textId="77777777" w:rsidR="00EE5D61" w:rsidRPr="000E6239" w:rsidRDefault="00EE5D61" w:rsidP="000E6239">
      <w:pPr>
        <w:ind w:firstLine="720"/>
        <w:jc w:val="both"/>
        <w:rPr>
          <w:rFonts w:ascii="Times New Roman" w:hAnsi="Times New Roman" w:cs="Times New Roman"/>
          <w:color w:val="000000"/>
          <w:lang w:val="ru-RU"/>
        </w:rPr>
      </w:pPr>
      <w:r w:rsidRPr="000E6239">
        <w:rPr>
          <w:rFonts w:ascii="Times New Roman" w:hAnsi="Times New Roman" w:cs="Times New Roman"/>
          <w:color w:val="000000"/>
          <w:lang w:val="ru-RU"/>
        </w:rPr>
        <w:t xml:space="preserve">- </w:t>
      </w:r>
      <w:r w:rsidR="005F7C80" w:rsidRPr="000E6239">
        <w:rPr>
          <w:rFonts w:ascii="Times New Roman" w:hAnsi="Times New Roman" w:cs="Times New Roman"/>
          <w:color w:val="000000"/>
          <w:lang w:val="ru-RU"/>
        </w:rPr>
        <w:t xml:space="preserve">Декларации </w:t>
      </w:r>
      <w:r w:rsidRPr="000E6239">
        <w:rPr>
          <w:rFonts w:ascii="Times New Roman" w:hAnsi="Times New Roman" w:cs="Times New Roman"/>
          <w:color w:val="000000"/>
          <w:lang w:val="ru-RU"/>
        </w:rPr>
        <w:t xml:space="preserve">по образец </w:t>
      </w:r>
      <w:proofErr w:type="spellStart"/>
      <w:r w:rsidRPr="000E6239">
        <w:rPr>
          <w:rFonts w:ascii="Times New Roman" w:hAnsi="Times New Roman" w:cs="Times New Roman"/>
          <w:color w:val="000000"/>
          <w:lang w:val="ru-RU"/>
        </w:rPr>
        <w:t>съгласно</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Конкурсната</w:t>
      </w:r>
      <w:proofErr w:type="spellEnd"/>
      <w:r w:rsidRPr="000E6239">
        <w:rPr>
          <w:rFonts w:ascii="Times New Roman" w:hAnsi="Times New Roman" w:cs="Times New Roman"/>
          <w:color w:val="000000"/>
          <w:lang w:val="ru-RU"/>
        </w:rPr>
        <w:t xml:space="preserve"> документация;</w:t>
      </w:r>
    </w:p>
    <w:p w14:paraId="5FCE4F8C" w14:textId="77777777" w:rsidR="00EE5D61" w:rsidRPr="000E6239" w:rsidRDefault="00EE5D61" w:rsidP="000E6239">
      <w:pPr>
        <w:ind w:firstLine="720"/>
        <w:jc w:val="both"/>
        <w:rPr>
          <w:rFonts w:ascii="Times New Roman" w:hAnsi="Times New Roman" w:cs="Times New Roman"/>
          <w:color w:val="000000"/>
          <w:lang w:val="ru-RU"/>
        </w:rPr>
      </w:pPr>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Изрично</w:t>
      </w:r>
      <w:proofErr w:type="spellEnd"/>
      <w:r w:rsidRPr="000E6239">
        <w:rPr>
          <w:rFonts w:ascii="Times New Roman" w:hAnsi="Times New Roman" w:cs="Times New Roman"/>
          <w:color w:val="000000"/>
          <w:lang w:val="ru-RU"/>
        </w:rPr>
        <w:t xml:space="preserve"> </w:t>
      </w:r>
      <w:proofErr w:type="spellStart"/>
      <w:r w:rsidRPr="000E6239">
        <w:rPr>
          <w:rFonts w:ascii="Times New Roman" w:hAnsi="Times New Roman" w:cs="Times New Roman"/>
          <w:color w:val="000000"/>
          <w:lang w:val="ru-RU"/>
        </w:rPr>
        <w:t>Пълномощно</w:t>
      </w:r>
      <w:proofErr w:type="spellEnd"/>
      <w:r w:rsidRPr="000E6239">
        <w:rPr>
          <w:rFonts w:ascii="Times New Roman" w:hAnsi="Times New Roman" w:cs="Times New Roman"/>
          <w:color w:val="000000"/>
          <w:lang w:val="ru-RU"/>
        </w:rPr>
        <w:t xml:space="preserve"> с </w:t>
      </w:r>
      <w:proofErr w:type="spellStart"/>
      <w:r w:rsidRPr="000E6239">
        <w:rPr>
          <w:rFonts w:ascii="Times New Roman" w:hAnsi="Times New Roman" w:cs="Times New Roman"/>
          <w:color w:val="000000"/>
          <w:lang w:val="ru-RU"/>
        </w:rPr>
        <w:t>нотариална</w:t>
      </w:r>
      <w:proofErr w:type="spellEnd"/>
      <w:r w:rsidRPr="000E6239">
        <w:rPr>
          <w:rFonts w:ascii="Times New Roman" w:hAnsi="Times New Roman" w:cs="Times New Roman"/>
          <w:color w:val="000000"/>
          <w:lang w:val="ru-RU"/>
        </w:rPr>
        <w:t xml:space="preserve"> заверка в случай, че </w:t>
      </w:r>
      <w:proofErr w:type="spellStart"/>
      <w:r w:rsidRPr="000E6239">
        <w:rPr>
          <w:rFonts w:ascii="Times New Roman" w:hAnsi="Times New Roman" w:cs="Times New Roman"/>
          <w:color w:val="000000"/>
          <w:lang w:val="ru-RU"/>
        </w:rPr>
        <w:t>участникът</w:t>
      </w:r>
      <w:proofErr w:type="spellEnd"/>
      <w:r w:rsidRPr="000E6239">
        <w:rPr>
          <w:rFonts w:ascii="Times New Roman" w:hAnsi="Times New Roman" w:cs="Times New Roman"/>
          <w:color w:val="000000"/>
          <w:lang w:val="ru-RU"/>
        </w:rPr>
        <w:t xml:space="preserve"> се </w:t>
      </w:r>
      <w:proofErr w:type="spellStart"/>
      <w:r w:rsidRPr="000E6239">
        <w:rPr>
          <w:rFonts w:ascii="Times New Roman" w:hAnsi="Times New Roman" w:cs="Times New Roman"/>
          <w:color w:val="000000"/>
          <w:lang w:val="ru-RU"/>
        </w:rPr>
        <w:t>представлява</w:t>
      </w:r>
      <w:proofErr w:type="spellEnd"/>
      <w:r w:rsidRPr="000E6239">
        <w:rPr>
          <w:rFonts w:ascii="Times New Roman" w:hAnsi="Times New Roman" w:cs="Times New Roman"/>
          <w:color w:val="000000"/>
          <w:lang w:val="ru-RU"/>
        </w:rPr>
        <w:t xml:space="preserve"> от </w:t>
      </w:r>
      <w:proofErr w:type="spellStart"/>
      <w:r w:rsidRPr="000E6239">
        <w:rPr>
          <w:rFonts w:ascii="Times New Roman" w:hAnsi="Times New Roman" w:cs="Times New Roman"/>
          <w:color w:val="000000"/>
          <w:lang w:val="ru-RU"/>
        </w:rPr>
        <w:t>пълномощник</w:t>
      </w:r>
      <w:proofErr w:type="spellEnd"/>
      <w:r w:rsidRPr="000E6239">
        <w:rPr>
          <w:rFonts w:ascii="Times New Roman" w:hAnsi="Times New Roman" w:cs="Times New Roman"/>
          <w:color w:val="000000"/>
          <w:lang w:val="ru-RU"/>
        </w:rPr>
        <w:t>.</w:t>
      </w:r>
    </w:p>
    <w:p w14:paraId="08CE9989" w14:textId="77777777" w:rsidR="00EE5D61" w:rsidRPr="004E3DE8" w:rsidRDefault="00EE5D61" w:rsidP="00EE5D61">
      <w:pPr>
        <w:ind w:firstLine="720"/>
        <w:jc w:val="both"/>
        <w:rPr>
          <w:rFonts w:ascii="Times New Roman" w:hAnsi="Times New Roman" w:cs="Times New Roman"/>
          <w:color w:val="000000"/>
          <w:lang w:val="ru-RU"/>
        </w:rPr>
      </w:pPr>
    </w:p>
    <w:p w14:paraId="78E4D0EB" w14:textId="77777777" w:rsidR="00EE5D61" w:rsidRPr="004E3DE8" w:rsidRDefault="00EE5D61" w:rsidP="00EE5D61">
      <w:pPr>
        <w:ind w:firstLine="720"/>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E5D61" w:rsidRPr="004E3DE8" w14:paraId="2AF5369A" w14:textId="77777777" w:rsidTr="00211452">
        <w:tc>
          <w:tcPr>
            <w:tcW w:w="4320" w:type="dxa"/>
            <w:tcBorders>
              <w:top w:val="single" w:sz="8" w:space="0" w:color="C0C0C0"/>
              <w:left w:val="single" w:sz="8" w:space="0" w:color="C0C0C0"/>
              <w:bottom w:val="single" w:sz="8" w:space="0" w:color="C0C0C0"/>
              <w:right w:val="single" w:sz="8" w:space="0" w:color="C0C0C0"/>
            </w:tcBorders>
          </w:tcPr>
          <w:p w14:paraId="7D2FB164" w14:textId="77777777" w:rsidR="00EE5D61" w:rsidRPr="004E3DE8" w:rsidRDefault="00EE5D61" w:rsidP="00211452">
            <w:pPr>
              <w:jc w:val="both"/>
              <w:rPr>
                <w:rFonts w:ascii="Times New Roman" w:hAnsi="Times New Roman" w:cs="Times New Roman"/>
                <w:lang w:val="en-GB"/>
              </w:rPr>
            </w:pPr>
            <w:proofErr w:type="spellStart"/>
            <w:r w:rsidRPr="004E3DE8">
              <w:rPr>
                <w:rFonts w:ascii="Times New Roman" w:hAnsi="Times New Roman" w:cs="Times New Roman"/>
                <w:lang w:val="en-GB"/>
              </w:rPr>
              <w:t>Дата</w:t>
            </w:r>
            <w:proofErr w:type="spellEnd"/>
            <w:r w:rsidRPr="004E3DE8">
              <w:rPr>
                <w:rFonts w:ascii="Times New Roman" w:hAnsi="Times New Roman" w:cs="Times New Roman"/>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29B54A6E" w14:textId="77777777" w:rsidR="00EE5D61" w:rsidRPr="004E3DE8" w:rsidRDefault="00EE5D61" w:rsidP="00211452">
            <w:pPr>
              <w:jc w:val="both"/>
              <w:rPr>
                <w:rFonts w:ascii="Times New Roman" w:hAnsi="Times New Roman" w:cs="Times New Roman"/>
                <w:lang w:val="en-GB"/>
              </w:rPr>
            </w:pPr>
            <w:r w:rsidRPr="004E3DE8">
              <w:rPr>
                <w:rFonts w:ascii="Times New Roman" w:hAnsi="Times New Roman" w:cs="Times New Roman"/>
                <w:lang w:val="en-GB"/>
              </w:rPr>
              <w:t>________/ _________ / ______</w:t>
            </w:r>
          </w:p>
        </w:tc>
      </w:tr>
      <w:tr w:rsidR="00EE5D61" w:rsidRPr="004E3DE8" w14:paraId="25C1775D" w14:textId="77777777" w:rsidTr="00211452">
        <w:tc>
          <w:tcPr>
            <w:tcW w:w="4320" w:type="dxa"/>
            <w:tcBorders>
              <w:top w:val="single" w:sz="8" w:space="0" w:color="C0C0C0"/>
              <w:left w:val="single" w:sz="8" w:space="0" w:color="C0C0C0"/>
              <w:bottom w:val="single" w:sz="8" w:space="0" w:color="C0C0C0"/>
              <w:right w:val="single" w:sz="8" w:space="0" w:color="C0C0C0"/>
            </w:tcBorders>
          </w:tcPr>
          <w:p w14:paraId="1C3C8737" w14:textId="77777777" w:rsidR="00EE5D61" w:rsidRPr="004E3DE8" w:rsidRDefault="00EE5D61" w:rsidP="00211452">
            <w:pPr>
              <w:jc w:val="both"/>
              <w:rPr>
                <w:rFonts w:ascii="Times New Roman" w:hAnsi="Times New Roman" w:cs="Times New Roman"/>
                <w:lang w:val="en-GB"/>
              </w:rPr>
            </w:pPr>
            <w:proofErr w:type="spellStart"/>
            <w:r w:rsidRPr="004E3DE8">
              <w:rPr>
                <w:rFonts w:ascii="Times New Roman" w:hAnsi="Times New Roman" w:cs="Times New Roman"/>
                <w:lang w:val="en-GB"/>
              </w:rPr>
              <w:t>Име</w:t>
            </w:r>
            <w:proofErr w:type="spellEnd"/>
            <w:r w:rsidRPr="004E3DE8">
              <w:rPr>
                <w:rFonts w:ascii="Times New Roman" w:hAnsi="Times New Roman" w:cs="Times New Roman"/>
                <w:lang w:val="en-GB"/>
              </w:rPr>
              <w:t xml:space="preserve"> и </w:t>
            </w:r>
            <w:proofErr w:type="spellStart"/>
            <w:r w:rsidRPr="004E3DE8">
              <w:rPr>
                <w:rFonts w:ascii="Times New Roman" w:hAnsi="Times New Roman" w:cs="Times New Roman"/>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591C1794" w14:textId="77777777" w:rsidR="00EE5D61" w:rsidRPr="004E3DE8" w:rsidRDefault="00EE5D61" w:rsidP="00211452">
            <w:pPr>
              <w:jc w:val="both"/>
              <w:rPr>
                <w:rFonts w:ascii="Times New Roman" w:hAnsi="Times New Roman" w:cs="Times New Roman"/>
                <w:lang w:val="en-GB"/>
              </w:rPr>
            </w:pPr>
            <w:r w:rsidRPr="004E3DE8">
              <w:rPr>
                <w:rFonts w:ascii="Times New Roman" w:hAnsi="Times New Roman" w:cs="Times New Roman"/>
                <w:lang w:val="en-GB"/>
              </w:rPr>
              <w:t>__________________________</w:t>
            </w:r>
          </w:p>
        </w:tc>
      </w:tr>
      <w:tr w:rsidR="00EE5D61" w:rsidRPr="004E3DE8" w14:paraId="435108CB" w14:textId="77777777" w:rsidTr="00211452">
        <w:tc>
          <w:tcPr>
            <w:tcW w:w="4320" w:type="dxa"/>
            <w:tcBorders>
              <w:top w:val="single" w:sz="8" w:space="0" w:color="C0C0C0"/>
              <w:left w:val="single" w:sz="8" w:space="0" w:color="C0C0C0"/>
              <w:bottom w:val="single" w:sz="8" w:space="0" w:color="C0C0C0"/>
              <w:right w:val="single" w:sz="8" w:space="0" w:color="C0C0C0"/>
            </w:tcBorders>
          </w:tcPr>
          <w:p w14:paraId="0A0CE229" w14:textId="77777777" w:rsidR="00EE5D61" w:rsidRPr="004E3DE8" w:rsidRDefault="00EE5D61" w:rsidP="00211452">
            <w:pPr>
              <w:jc w:val="both"/>
              <w:rPr>
                <w:rFonts w:ascii="Times New Roman" w:hAnsi="Times New Roman" w:cs="Times New Roman"/>
                <w:lang w:val="ru-RU"/>
              </w:rPr>
            </w:pPr>
            <w:proofErr w:type="spellStart"/>
            <w:r w:rsidRPr="004E3DE8">
              <w:rPr>
                <w:rFonts w:ascii="Times New Roman" w:hAnsi="Times New Roman" w:cs="Times New Roman"/>
                <w:lang w:val="ru-RU"/>
              </w:rPr>
              <w:t>Подпис</w:t>
            </w:r>
            <w:proofErr w:type="spellEnd"/>
            <w:r w:rsidRPr="004E3DE8">
              <w:rPr>
                <w:rFonts w:ascii="Times New Roman" w:hAnsi="Times New Roman" w:cs="Times New Roman"/>
                <w:lang w:val="ru-RU"/>
              </w:rPr>
              <w:t xml:space="preserve"> на </w:t>
            </w:r>
            <w:proofErr w:type="spellStart"/>
            <w:r w:rsidRPr="004E3DE8">
              <w:rPr>
                <w:rFonts w:ascii="Times New Roman" w:hAnsi="Times New Roman" w:cs="Times New Roman"/>
                <w:lang w:val="ru-RU"/>
              </w:rPr>
              <w:t>лицето</w:t>
            </w:r>
            <w:proofErr w:type="spellEnd"/>
            <w:r w:rsidRPr="004E3DE8">
              <w:rPr>
                <w:rFonts w:ascii="Times New Roman" w:hAnsi="Times New Roman" w:cs="Times New Roman"/>
                <w:lang w:val="ru-RU"/>
              </w:rPr>
              <w:t xml:space="preserve"> и </w:t>
            </w:r>
            <w:proofErr w:type="spellStart"/>
            <w:r w:rsidRPr="004E3DE8">
              <w:rPr>
                <w:rFonts w:ascii="Times New Roman" w:hAnsi="Times New Roman" w:cs="Times New Roman"/>
                <w:lang w:val="ru-RU"/>
              </w:rPr>
              <w:t>печат</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2B4CFB4A" w14:textId="77777777" w:rsidR="00EE5D61" w:rsidRPr="004E3DE8" w:rsidRDefault="00EE5D61" w:rsidP="00211452">
            <w:pPr>
              <w:jc w:val="both"/>
              <w:rPr>
                <w:rFonts w:ascii="Times New Roman" w:hAnsi="Times New Roman" w:cs="Times New Roman"/>
                <w:lang w:val="en-GB"/>
              </w:rPr>
            </w:pPr>
            <w:r w:rsidRPr="004E3DE8">
              <w:rPr>
                <w:rFonts w:ascii="Times New Roman" w:hAnsi="Times New Roman" w:cs="Times New Roman"/>
                <w:lang w:val="en-GB"/>
              </w:rPr>
              <w:t>__________________________</w:t>
            </w:r>
          </w:p>
        </w:tc>
      </w:tr>
    </w:tbl>
    <w:p w14:paraId="16CB3575" w14:textId="77777777" w:rsidR="00EE5D61" w:rsidRPr="004E3DE8" w:rsidRDefault="00EE5D61" w:rsidP="00EE5D61">
      <w:pPr>
        <w:rPr>
          <w:rFonts w:ascii="Times New Roman" w:hAnsi="Times New Roman" w:cs="Times New Roman"/>
        </w:rPr>
      </w:pPr>
      <w:r w:rsidRPr="004E3DE8">
        <w:rPr>
          <w:rFonts w:ascii="Times New Roman" w:hAnsi="Times New Roman" w:cs="Times New Roman"/>
        </w:rPr>
        <w:br w:type="page"/>
      </w:r>
    </w:p>
    <w:p w14:paraId="0CCE7797" w14:textId="77777777" w:rsidR="004E3DE8" w:rsidRPr="004E3DE8" w:rsidRDefault="004E3DE8" w:rsidP="004E3DE8">
      <w:pPr>
        <w:tabs>
          <w:tab w:val="left" w:pos="851"/>
        </w:tabs>
        <w:ind w:firstLine="851"/>
        <w:jc w:val="right"/>
        <w:rPr>
          <w:rFonts w:ascii="Times New Roman" w:hAnsi="Times New Roman" w:cs="Times New Roman"/>
          <w:b/>
          <w:bCs/>
        </w:rPr>
      </w:pPr>
      <w:r w:rsidRPr="004E3DE8">
        <w:rPr>
          <w:rFonts w:ascii="Times New Roman" w:hAnsi="Times New Roman" w:cs="Times New Roman"/>
          <w:b/>
          <w:bCs/>
        </w:rPr>
        <w:lastRenderedPageBreak/>
        <w:t>Образец!</w:t>
      </w:r>
    </w:p>
    <w:p w14:paraId="67CE842A" w14:textId="77777777" w:rsidR="004E3DE8" w:rsidRPr="004E3DE8" w:rsidRDefault="004E3DE8" w:rsidP="004E3DE8">
      <w:pPr>
        <w:tabs>
          <w:tab w:val="left" w:pos="851"/>
        </w:tabs>
        <w:ind w:firstLine="851"/>
        <w:jc w:val="right"/>
        <w:rPr>
          <w:rFonts w:ascii="Times New Roman" w:hAnsi="Times New Roman" w:cs="Times New Roman"/>
          <w:b/>
          <w:bCs/>
          <w:lang w:val="ru-RU"/>
        </w:rPr>
      </w:pPr>
      <w:r w:rsidRPr="004E3DE8">
        <w:rPr>
          <w:rFonts w:ascii="Times New Roman" w:hAnsi="Times New Roman" w:cs="Times New Roman"/>
          <w:b/>
          <w:bCs/>
        </w:rPr>
        <w:t>Приложение № 3</w:t>
      </w:r>
    </w:p>
    <w:p w14:paraId="78B134D1" w14:textId="77777777" w:rsidR="004E3DE8" w:rsidRPr="004E3DE8" w:rsidRDefault="004E3DE8" w:rsidP="004E3DE8">
      <w:pPr>
        <w:tabs>
          <w:tab w:val="left" w:pos="851"/>
        </w:tabs>
        <w:ind w:firstLine="851"/>
        <w:jc w:val="right"/>
        <w:rPr>
          <w:rFonts w:ascii="Times New Roman" w:hAnsi="Times New Roman" w:cs="Times New Roman"/>
          <w:b/>
          <w:bCs/>
          <w:i/>
        </w:rPr>
      </w:pPr>
      <w:r w:rsidRPr="004E3DE8">
        <w:rPr>
          <w:rFonts w:ascii="Times New Roman" w:hAnsi="Times New Roman" w:cs="Times New Roman"/>
          <w:b/>
          <w:bCs/>
          <w:i/>
        </w:rPr>
        <w:t xml:space="preserve"> </w:t>
      </w:r>
    </w:p>
    <w:p w14:paraId="414435E7" w14:textId="77777777" w:rsidR="004E3DE8" w:rsidRPr="004E3DE8" w:rsidRDefault="004E3DE8" w:rsidP="004E3DE8">
      <w:pPr>
        <w:tabs>
          <w:tab w:val="left" w:pos="851"/>
        </w:tabs>
        <w:ind w:firstLine="4678"/>
        <w:jc w:val="both"/>
        <w:rPr>
          <w:rFonts w:ascii="Times New Roman" w:hAnsi="Times New Roman" w:cs="Times New Roman"/>
          <w:b/>
        </w:rPr>
      </w:pPr>
      <w:r w:rsidRPr="004E3DE8">
        <w:rPr>
          <w:rFonts w:ascii="Times New Roman" w:hAnsi="Times New Roman" w:cs="Times New Roman"/>
          <w:b/>
        </w:rPr>
        <w:t>ДО</w:t>
      </w:r>
    </w:p>
    <w:p w14:paraId="70D4C20C" w14:textId="77777777" w:rsidR="004E3DE8" w:rsidRPr="004E3DE8" w:rsidRDefault="004E3DE8" w:rsidP="004E3DE8">
      <w:pPr>
        <w:tabs>
          <w:tab w:val="left" w:pos="851"/>
        </w:tabs>
        <w:ind w:firstLine="4678"/>
        <w:jc w:val="both"/>
        <w:rPr>
          <w:rFonts w:ascii="Times New Roman" w:hAnsi="Times New Roman" w:cs="Times New Roman"/>
          <w:b/>
        </w:rPr>
      </w:pPr>
      <w:r w:rsidRPr="004E3DE8">
        <w:rPr>
          <w:rFonts w:ascii="Times New Roman" w:hAnsi="Times New Roman" w:cs="Times New Roman"/>
          <w:b/>
        </w:rPr>
        <w:t>„ТЕРЕМ - ХОЛДИНГ”ЕАД</w:t>
      </w:r>
    </w:p>
    <w:p w14:paraId="2D252C1D" w14:textId="77777777" w:rsidR="004E3DE8" w:rsidRPr="004E3DE8" w:rsidRDefault="004E3DE8" w:rsidP="004E3DE8">
      <w:pPr>
        <w:tabs>
          <w:tab w:val="left" w:pos="851"/>
        </w:tabs>
        <w:ind w:firstLine="4678"/>
        <w:jc w:val="both"/>
        <w:rPr>
          <w:rFonts w:ascii="Times New Roman" w:hAnsi="Times New Roman" w:cs="Times New Roman"/>
          <w:b/>
          <w:noProof/>
        </w:rPr>
      </w:pPr>
      <w:r w:rsidRPr="004E3DE8">
        <w:rPr>
          <w:rFonts w:ascii="Times New Roman" w:hAnsi="Times New Roman" w:cs="Times New Roman"/>
          <w:b/>
          <w:noProof/>
        </w:rPr>
        <w:t>гр. СОФИЯ, 1000</w:t>
      </w:r>
    </w:p>
    <w:p w14:paraId="061A21CA" w14:textId="77777777" w:rsidR="004E3DE8" w:rsidRPr="004E3DE8" w:rsidRDefault="004E3DE8" w:rsidP="004E3DE8">
      <w:pPr>
        <w:tabs>
          <w:tab w:val="left" w:pos="851"/>
        </w:tabs>
        <w:ind w:firstLine="4678"/>
        <w:jc w:val="both"/>
        <w:rPr>
          <w:rFonts w:ascii="Times New Roman" w:hAnsi="Times New Roman" w:cs="Times New Roman"/>
          <w:b/>
          <w:noProof/>
        </w:rPr>
      </w:pPr>
      <w:r w:rsidRPr="004E3DE8">
        <w:rPr>
          <w:rFonts w:ascii="Times New Roman" w:hAnsi="Times New Roman" w:cs="Times New Roman"/>
          <w:b/>
          <w:noProof/>
        </w:rPr>
        <w:t xml:space="preserve">СО-Средец </w:t>
      </w:r>
    </w:p>
    <w:p w14:paraId="338F0046" w14:textId="77777777" w:rsidR="004E3DE8" w:rsidRPr="004E3DE8" w:rsidRDefault="004E3DE8" w:rsidP="004E3DE8">
      <w:pPr>
        <w:tabs>
          <w:tab w:val="left" w:pos="851"/>
        </w:tabs>
        <w:ind w:firstLine="4678"/>
        <w:jc w:val="both"/>
        <w:rPr>
          <w:rFonts w:ascii="Times New Roman" w:hAnsi="Times New Roman" w:cs="Times New Roman"/>
          <w:b/>
          <w:noProof/>
        </w:rPr>
      </w:pPr>
      <w:r w:rsidRPr="004E3DE8">
        <w:rPr>
          <w:rFonts w:ascii="Times New Roman" w:hAnsi="Times New Roman" w:cs="Times New Roman"/>
          <w:b/>
          <w:noProof/>
        </w:rPr>
        <w:t>ул. „Иван Вазов“ № 12, ет. 4</w:t>
      </w:r>
    </w:p>
    <w:p w14:paraId="100A589F" w14:textId="77777777" w:rsidR="004E3DE8" w:rsidRPr="004E3DE8" w:rsidRDefault="004E3DE8" w:rsidP="004E3DE8">
      <w:pPr>
        <w:tabs>
          <w:tab w:val="left" w:pos="851"/>
        </w:tabs>
        <w:jc w:val="both"/>
        <w:rPr>
          <w:rFonts w:ascii="Times New Roman" w:hAnsi="Times New Roman" w:cs="Times New Roman"/>
          <w:b/>
        </w:rPr>
      </w:pPr>
    </w:p>
    <w:p w14:paraId="77F68168" w14:textId="77777777" w:rsidR="004E3DE8" w:rsidRPr="004E3DE8" w:rsidRDefault="004E3DE8" w:rsidP="004E3DE8">
      <w:pPr>
        <w:tabs>
          <w:tab w:val="left" w:pos="851"/>
        </w:tabs>
        <w:jc w:val="both"/>
        <w:rPr>
          <w:rFonts w:ascii="Times New Roman" w:hAnsi="Times New Roman" w:cs="Times New Roman"/>
          <w:b/>
        </w:rPr>
      </w:pPr>
    </w:p>
    <w:p w14:paraId="46CF7515" w14:textId="77777777" w:rsidR="004E3DE8" w:rsidRPr="004E3DE8" w:rsidRDefault="004E3DE8" w:rsidP="004E3DE8">
      <w:pPr>
        <w:tabs>
          <w:tab w:val="left" w:pos="851"/>
        </w:tabs>
        <w:jc w:val="center"/>
        <w:rPr>
          <w:rFonts w:ascii="Times New Roman" w:eastAsia="Verdana-Bold" w:hAnsi="Times New Roman" w:cs="Times New Roman"/>
          <w:b/>
          <w:bCs/>
        </w:rPr>
      </w:pPr>
      <w:r w:rsidRPr="004E3DE8">
        <w:rPr>
          <w:rFonts w:ascii="Times New Roman" w:eastAsia="Verdana-Bold" w:hAnsi="Times New Roman" w:cs="Times New Roman"/>
          <w:b/>
          <w:bCs/>
        </w:rPr>
        <w:t>ЦЕНОВО ПРЕДЛОЖЕНИЕ</w:t>
      </w:r>
    </w:p>
    <w:p w14:paraId="1FCB7BAD" w14:textId="77777777" w:rsidR="004E3DE8" w:rsidRPr="004E3DE8" w:rsidRDefault="004E3DE8" w:rsidP="004E3DE8">
      <w:pPr>
        <w:tabs>
          <w:tab w:val="left" w:pos="851"/>
        </w:tabs>
        <w:ind w:firstLine="851"/>
        <w:jc w:val="center"/>
        <w:rPr>
          <w:rFonts w:ascii="Times New Roman" w:hAnsi="Times New Roman" w:cs="Times New Roman"/>
          <w:b/>
          <w:i/>
        </w:rPr>
      </w:pPr>
    </w:p>
    <w:p w14:paraId="5C54558B" w14:textId="77777777" w:rsidR="004E3DE8" w:rsidRPr="004E3DE8" w:rsidRDefault="004E3DE8" w:rsidP="004E3DE8">
      <w:pPr>
        <w:tabs>
          <w:tab w:val="left" w:pos="851"/>
        </w:tabs>
        <w:ind w:firstLine="851"/>
        <w:jc w:val="both"/>
        <w:rPr>
          <w:rFonts w:ascii="Times New Roman" w:eastAsia="Verdana-Bold" w:hAnsi="Times New Roman" w:cs="Times New Roman"/>
          <w:b/>
          <w:bCs/>
        </w:rPr>
      </w:pPr>
      <w:r w:rsidRPr="004E3DE8">
        <w:rPr>
          <w:rFonts w:ascii="Times New Roman" w:eastAsia="Verdana-Bold" w:hAnsi="Times New Roman" w:cs="Times New Roman"/>
          <w:b/>
          <w:bCs/>
        </w:rPr>
        <w:t>УВАЖАЕМИ ДАМИ И ГОСПОДА,</w:t>
      </w:r>
    </w:p>
    <w:p w14:paraId="2A628A17" w14:textId="77777777" w:rsidR="004E3DE8" w:rsidRPr="004E3DE8" w:rsidRDefault="004E3DE8" w:rsidP="004E3DE8">
      <w:pPr>
        <w:tabs>
          <w:tab w:val="left" w:pos="851"/>
        </w:tabs>
        <w:ind w:firstLine="851"/>
        <w:jc w:val="both"/>
        <w:rPr>
          <w:rFonts w:ascii="Times New Roman" w:eastAsia="Verdana-Bold" w:hAnsi="Times New Roman" w:cs="Times New Roman"/>
          <w:b/>
          <w:bCs/>
        </w:rPr>
      </w:pPr>
    </w:p>
    <w:p w14:paraId="215870F8" w14:textId="3FF76F9D" w:rsidR="004E3DE8" w:rsidRPr="004E3DE8" w:rsidRDefault="004E3DE8" w:rsidP="004E3DE8">
      <w:pPr>
        <w:tabs>
          <w:tab w:val="left" w:pos="851"/>
        </w:tabs>
        <w:ind w:firstLine="567"/>
        <w:jc w:val="both"/>
        <w:rPr>
          <w:rFonts w:ascii="Times New Roman" w:hAnsi="Times New Roman" w:cs="Times New Roman"/>
          <w:b/>
          <w:i/>
        </w:rPr>
      </w:pPr>
      <w:r w:rsidRPr="004E3DE8">
        <w:rPr>
          <w:rFonts w:ascii="Times New Roman" w:eastAsia="Verdana-Bold" w:hAnsi="Times New Roman" w:cs="Times New Roman"/>
        </w:rPr>
        <w:t xml:space="preserve">С настоящото, ние от …….. (посочете наименованието на Участника) Ви представяме нашето ценово предложение за </w:t>
      </w:r>
      <w:r w:rsidRPr="004E3DE8">
        <w:rPr>
          <w:rFonts w:ascii="Times New Roman" w:hAnsi="Times New Roman" w:cs="Times New Roman"/>
          <w:b/>
        </w:rPr>
        <w:t>„</w:t>
      </w:r>
      <w:r w:rsidRPr="004E3DE8">
        <w:rPr>
          <w:rFonts w:ascii="Times New Roman" w:hAnsi="Times New Roman" w:cs="Times New Roman"/>
          <w:b/>
          <w:spacing w:val="8"/>
        </w:rPr>
        <w:t xml:space="preserve">Избор на застраховател за сключване на Договор за </w:t>
      </w:r>
      <w:r w:rsidR="000A7DE6" w:rsidRPr="000A7DE6">
        <w:rPr>
          <w:rFonts w:ascii="Times New Roman" w:hAnsi="Times New Roman" w:cs="Times New Roman"/>
          <w:b/>
          <w:spacing w:val="8"/>
        </w:rPr>
        <w:t>застраховка на движимо и недвижимо имущество, собственост на „ТЕРЕМ - ХОЛДИНГ" ЕАД</w:t>
      </w:r>
      <w:r w:rsidRPr="004E3DE8">
        <w:rPr>
          <w:rFonts w:ascii="Times New Roman" w:hAnsi="Times New Roman" w:cs="Times New Roman"/>
          <w:b/>
          <w:spacing w:val="8"/>
        </w:rPr>
        <w:t xml:space="preserve"> по обособени позиции“</w:t>
      </w:r>
      <w:r w:rsidRPr="004E3DE8">
        <w:rPr>
          <w:rFonts w:ascii="Times New Roman" w:eastAsia="Microsoft Sans Serif" w:hAnsi="Times New Roman" w:cs="Times New Roman"/>
        </w:rPr>
        <w:t xml:space="preserve">, </w:t>
      </w:r>
      <w:r w:rsidRPr="004E3DE8">
        <w:rPr>
          <w:rFonts w:ascii="Times New Roman" w:hAnsi="Times New Roman" w:cs="Times New Roman"/>
        </w:rPr>
        <w:t>съгласно условията и изискванията, посочени в обявата и техническите условия и документацията за участие,</w:t>
      </w:r>
      <w:r w:rsidRPr="004E3DE8">
        <w:rPr>
          <w:rFonts w:ascii="Times New Roman" w:hAnsi="Times New Roman" w:cs="Times New Roman"/>
          <w:i/>
        </w:rPr>
        <w:t xml:space="preserve"> </w:t>
      </w:r>
      <w:r w:rsidRPr="004E3DE8">
        <w:rPr>
          <w:rFonts w:ascii="Times New Roman" w:hAnsi="Times New Roman" w:cs="Times New Roman"/>
          <w:bCs/>
        </w:rPr>
        <w:t>както следва</w:t>
      </w:r>
      <w:r w:rsidRPr="004E3DE8">
        <w:rPr>
          <w:rFonts w:ascii="Times New Roman" w:hAnsi="Times New Roman" w:cs="Times New Roman"/>
        </w:rPr>
        <w:t>:</w:t>
      </w:r>
    </w:p>
    <w:p w14:paraId="58F2A10D" w14:textId="77777777" w:rsidR="0039670C" w:rsidRDefault="0039670C" w:rsidP="004E3DE8">
      <w:pPr>
        <w:ind w:firstLine="540"/>
        <w:jc w:val="both"/>
        <w:rPr>
          <w:rFonts w:ascii="Times New Roman" w:hAnsi="Times New Roman" w:cs="Times New Roman"/>
        </w:rPr>
      </w:pPr>
    </w:p>
    <w:p w14:paraId="6F194A15" w14:textId="3207A96B" w:rsidR="004E3DE8" w:rsidRDefault="004E3DE8" w:rsidP="004E3DE8">
      <w:pPr>
        <w:ind w:firstLine="540"/>
        <w:jc w:val="both"/>
        <w:rPr>
          <w:rFonts w:ascii="Times New Roman" w:hAnsi="Times New Roman" w:cs="Times New Roman"/>
        </w:rPr>
      </w:pPr>
      <w:r w:rsidRPr="0039670C">
        <w:rPr>
          <w:rFonts w:ascii="Times New Roman" w:hAnsi="Times New Roman" w:cs="Times New Roman"/>
        </w:rPr>
        <w:t xml:space="preserve">За обособена позиция № </w:t>
      </w:r>
      <w:r w:rsidRPr="0039670C">
        <w:rPr>
          <w:rFonts w:ascii="Times New Roman" w:hAnsi="Times New Roman" w:cs="Times New Roman"/>
          <w:i/>
        </w:rPr>
        <w:t>1</w:t>
      </w:r>
      <w:r w:rsidR="0078218F">
        <w:rPr>
          <w:rFonts w:ascii="Times New Roman" w:hAnsi="Times New Roman" w:cs="Times New Roman"/>
          <w:i/>
        </w:rPr>
        <w:t xml:space="preserve"> </w:t>
      </w:r>
      <w:r w:rsidRPr="0039670C">
        <w:rPr>
          <w:rFonts w:ascii="Times New Roman" w:hAnsi="Times New Roman" w:cs="Times New Roman"/>
        </w:rPr>
        <w:t>(</w:t>
      </w:r>
      <w:r w:rsidRPr="0039670C">
        <w:rPr>
          <w:rFonts w:ascii="Times New Roman" w:hAnsi="Times New Roman" w:cs="Times New Roman"/>
          <w:i/>
        </w:rPr>
        <w:t>Недвижими имоти</w:t>
      </w:r>
      <w:r w:rsidRPr="0039670C">
        <w:rPr>
          <w:rFonts w:ascii="Times New Roman" w:hAnsi="Times New Roman" w:cs="Times New Roman"/>
        </w:rPr>
        <w:t>), общата застрахователна премия е ............. лв., без 2% данък</w:t>
      </w:r>
      <w:r w:rsidR="0078218F">
        <w:rPr>
          <w:rFonts w:ascii="Times New Roman" w:hAnsi="Times New Roman" w:cs="Times New Roman"/>
        </w:rPr>
        <w:t>, като индивидуалните са;</w:t>
      </w:r>
    </w:p>
    <w:p w14:paraId="45B2DA83" w14:textId="1FE1D831" w:rsidR="0078218F" w:rsidRPr="0078218F" w:rsidRDefault="0078218F" w:rsidP="0078218F">
      <w:pPr>
        <w:pStyle w:val="ListParagraph"/>
        <w:numPr>
          <w:ilvl w:val="0"/>
          <w:numId w:val="6"/>
        </w:numPr>
        <w:jc w:val="both"/>
        <w:rPr>
          <w:rFonts w:ascii="Times New Roman" w:hAnsi="Times New Roman"/>
        </w:rPr>
      </w:pPr>
      <w:r>
        <w:rPr>
          <w:rFonts w:ascii="Times New Roman" w:hAnsi="Times New Roman"/>
          <w:lang w:val="bg-BG"/>
        </w:rPr>
        <w:t>…………;</w:t>
      </w:r>
    </w:p>
    <w:p w14:paraId="336CCD73" w14:textId="5265E4D2" w:rsidR="0078218F" w:rsidRPr="0078218F" w:rsidRDefault="0078218F" w:rsidP="0078218F">
      <w:pPr>
        <w:pStyle w:val="ListParagraph"/>
        <w:numPr>
          <w:ilvl w:val="0"/>
          <w:numId w:val="6"/>
        </w:numPr>
        <w:jc w:val="both"/>
        <w:rPr>
          <w:rFonts w:ascii="Times New Roman" w:hAnsi="Times New Roman"/>
        </w:rPr>
      </w:pPr>
      <w:r>
        <w:rPr>
          <w:rFonts w:ascii="Times New Roman" w:hAnsi="Times New Roman"/>
          <w:lang w:val="bg-BG"/>
        </w:rPr>
        <w:t>…………</w:t>
      </w:r>
    </w:p>
    <w:p w14:paraId="725B843E" w14:textId="5F6BC942" w:rsidR="004E3DE8" w:rsidRPr="0039670C" w:rsidRDefault="004E3DE8" w:rsidP="004E3DE8">
      <w:pPr>
        <w:ind w:firstLine="540"/>
        <w:jc w:val="both"/>
        <w:rPr>
          <w:rStyle w:val="FontStyle23"/>
          <w:rFonts w:ascii="Times New Roman" w:eastAsia="Arial Unicode MS" w:hAnsi="Times New Roman" w:cs="Times New Roman"/>
          <w:sz w:val="24"/>
          <w:szCs w:val="24"/>
        </w:rPr>
      </w:pPr>
      <w:r w:rsidRPr="0039670C">
        <w:rPr>
          <w:rStyle w:val="FontStyle23"/>
          <w:rFonts w:ascii="Times New Roman" w:eastAsia="Arial Unicode MS" w:hAnsi="Times New Roman" w:cs="Times New Roman"/>
          <w:sz w:val="24"/>
          <w:szCs w:val="24"/>
        </w:rPr>
        <w:t xml:space="preserve">Застрахователната премия за всеки един от Обектите по Позиция № </w:t>
      </w:r>
      <w:r w:rsidR="0078218F">
        <w:rPr>
          <w:rStyle w:val="FontStyle23"/>
          <w:rFonts w:ascii="Times New Roman" w:eastAsia="Arial Unicode MS" w:hAnsi="Times New Roman" w:cs="Times New Roman"/>
          <w:sz w:val="24"/>
          <w:szCs w:val="24"/>
        </w:rPr>
        <w:t xml:space="preserve">2 </w:t>
      </w:r>
      <w:r w:rsidR="0078218F" w:rsidRPr="0078218F">
        <w:rPr>
          <w:rStyle w:val="FontStyle23"/>
          <w:rFonts w:ascii="Times New Roman" w:eastAsia="Arial Unicode MS" w:hAnsi="Times New Roman" w:cs="Times New Roman"/>
          <w:i/>
          <w:iCs/>
          <w:sz w:val="24"/>
          <w:szCs w:val="24"/>
        </w:rPr>
        <w:t>(МПС)</w:t>
      </w:r>
      <w:r w:rsidRPr="0039670C">
        <w:rPr>
          <w:rStyle w:val="FontStyle23"/>
          <w:rFonts w:ascii="Times New Roman" w:eastAsia="Arial Unicode MS" w:hAnsi="Times New Roman" w:cs="Times New Roman"/>
          <w:sz w:val="24"/>
          <w:szCs w:val="24"/>
        </w:rPr>
        <w:t xml:space="preserve"> </w:t>
      </w:r>
      <w:r w:rsidR="0078218F">
        <w:rPr>
          <w:rStyle w:val="FontStyle23"/>
          <w:rFonts w:ascii="Times New Roman" w:eastAsia="Arial Unicode MS" w:hAnsi="Times New Roman" w:cs="Times New Roman"/>
          <w:sz w:val="24"/>
          <w:szCs w:val="24"/>
        </w:rPr>
        <w:t xml:space="preserve">на база еднократно плащане </w:t>
      </w:r>
      <w:r w:rsidRPr="0039670C">
        <w:rPr>
          <w:rStyle w:val="FontStyle23"/>
          <w:rFonts w:ascii="Times New Roman" w:eastAsia="Arial Unicode MS" w:hAnsi="Times New Roman" w:cs="Times New Roman"/>
          <w:sz w:val="24"/>
          <w:szCs w:val="24"/>
        </w:rPr>
        <w:t>е както следва:</w:t>
      </w:r>
    </w:p>
    <w:p w14:paraId="3BED3CB4" w14:textId="445F8799" w:rsidR="004E3DE8" w:rsidRDefault="004E3DE8" w:rsidP="004E3DE8">
      <w:pPr>
        <w:ind w:firstLine="540"/>
        <w:jc w:val="both"/>
        <w:rPr>
          <w:rFonts w:ascii="Times New Roman" w:hAnsi="Times New Roman" w:cs="Times New Roman"/>
        </w:rPr>
      </w:pPr>
      <w:r w:rsidRPr="0039670C">
        <w:rPr>
          <w:rFonts w:ascii="Times New Roman" w:hAnsi="Times New Roman" w:cs="Times New Roman"/>
        </w:rPr>
        <w:t>................................., без 2% данък</w:t>
      </w:r>
      <w:r w:rsidR="0078218F">
        <w:rPr>
          <w:rFonts w:ascii="Times New Roman" w:hAnsi="Times New Roman" w:cs="Times New Roman"/>
        </w:rPr>
        <w:t>;</w:t>
      </w:r>
    </w:p>
    <w:p w14:paraId="0BB52190" w14:textId="77777777" w:rsidR="0078218F" w:rsidRPr="0039670C" w:rsidRDefault="0078218F" w:rsidP="0078218F">
      <w:pPr>
        <w:ind w:firstLine="540"/>
        <w:jc w:val="both"/>
        <w:rPr>
          <w:rFonts w:ascii="Times New Roman" w:hAnsi="Times New Roman" w:cs="Times New Roman"/>
        </w:rPr>
      </w:pPr>
      <w:r w:rsidRPr="0039670C">
        <w:rPr>
          <w:rFonts w:ascii="Times New Roman" w:hAnsi="Times New Roman" w:cs="Times New Roman"/>
        </w:rPr>
        <w:t>................................., без 2% данък</w:t>
      </w:r>
    </w:p>
    <w:p w14:paraId="6C336BA2" w14:textId="77777777" w:rsidR="0078218F" w:rsidRPr="0039670C" w:rsidRDefault="0078218F" w:rsidP="004E3DE8">
      <w:pPr>
        <w:ind w:firstLine="540"/>
        <w:jc w:val="both"/>
        <w:rPr>
          <w:rFonts w:ascii="Times New Roman" w:hAnsi="Times New Roman" w:cs="Times New Roman"/>
        </w:rPr>
      </w:pPr>
    </w:p>
    <w:p w14:paraId="4B939BE8" w14:textId="67EAE802" w:rsidR="0078218F" w:rsidRPr="0078218F" w:rsidRDefault="0078218F" w:rsidP="0078218F">
      <w:pPr>
        <w:ind w:firstLine="540"/>
        <w:jc w:val="both"/>
        <w:rPr>
          <w:rFonts w:ascii="Times New Roman" w:hAnsi="Times New Roman" w:cs="Times New Roman"/>
          <w:lang w:val="ru-RU"/>
        </w:rPr>
      </w:pPr>
      <w:proofErr w:type="spellStart"/>
      <w:r w:rsidRPr="0078218F">
        <w:rPr>
          <w:rFonts w:ascii="Times New Roman" w:hAnsi="Times New Roman" w:cs="Times New Roman"/>
          <w:lang w:val="ru-RU"/>
        </w:rPr>
        <w:t>Застрахователната</w:t>
      </w:r>
      <w:proofErr w:type="spellEnd"/>
      <w:r w:rsidRPr="0078218F">
        <w:rPr>
          <w:rFonts w:ascii="Times New Roman" w:hAnsi="Times New Roman" w:cs="Times New Roman"/>
          <w:lang w:val="ru-RU"/>
        </w:rPr>
        <w:t xml:space="preserve"> премия за </w:t>
      </w:r>
      <w:proofErr w:type="spellStart"/>
      <w:r w:rsidRPr="0078218F">
        <w:rPr>
          <w:rFonts w:ascii="Times New Roman" w:hAnsi="Times New Roman" w:cs="Times New Roman"/>
          <w:lang w:val="ru-RU"/>
        </w:rPr>
        <w:t>всеки</w:t>
      </w:r>
      <w:proofErr w:type="spellEnd"/>
      <w:r w:rsidRPr="0078218F">
        <w:rPr>
          <w:rFonts w:ascii="Times New Roman" w:hAnsi="Times New Roman" w:cs="Times New Roman"/>
          <w:lang w:val="ru-RU"/>
        </w:rPr>
        <w:t xml:space="preserve"> един от </w:t>
      </w:r>
      <w:proofErr w:type="spellStart"/>
      <w:r w:rsidRPr="0078218F">
        <w:rPr>
          <w:rFonts w:ascii="Times New Roman" w:hAnsi="Times New Roman" w:cs="Times New Roman"/>
          <w:lang w:val="ru-RU"/>
        </w:rPr>
        <w:t>Обектите</w:t>
      </w:r>
      <w:proofErr w:type="spellEnd"/>
      <w:r w:rsidRPr="0078218F">
        <w:rPr>
          <w:rFonts w:ascii="Times New Roman" w:hAnsi="Times New Roman" w:cs="Times New Roman"/>
          <w:lang w:val="ru-RU"/>
        </w:rPr>
        <w:t xml:space="preserve"> по Позиция № 2 (МПС) на </w:t>
      </w:r>
      <w:proofErr w:type="spellStart"/>
      <w:r>
        <w:rPr>
          <w:rFonts w:ascii="Times New Roman" w:hAnsi="Times New Roman" w:cs="Times New Roman"/>
          <w:lang w:val="ru-RU"/>
        </w:rPr>
        <w:t>разрочено</w:t>
      </w:r>
      <w:proofErr w:type="spellEnd"/>
      <w:r w:rsidR="00C72651">
        <w:rPr>
          <w:rFonts w:ascii="Times New Roman" w:hAnsi="Times New Roman" w:cs="Times New Roman"/>
          <w:lang w:val="ru-RU"/>
        </w:rPr>
        <w:t xml:space="preserve"> </w:t>
      </w:r>
      <w:proofErr w:type="spellStart"/>
      <w:r w:rsidR="00C72651" w:rsidRPr="0078218F">
        <w:rPr>
          <w:rFonts w:ascii="Times New Roman" w:hAnsi="Times New Roman" w:cs="Times New Roman"/>
          <w:lang w:val="ru-RU"/>
        </w:rPr>
        <w:t>плащане</w:t>
      </w:r>
      <w:proofErr w:type="spellEnd"/>
      <w:r w:rsidR="00C72651">
        <w:rPr>
          <w:rFonts w:ascii="Times New Roman" w:hAnsi="Times New Roman" w:cs="Times New Roman"/>
          <w:lang w:val="ru-RU"/>
        </w:rPr>
        <w:t xml:space="preserve">, на 3 </w:t>
      </w:r>
      <w:proofErr w:type="spellStart"/>
      <w:r w:rsidR="00C72651">
        <w:rPr>
          <w:rFonts w:ascii="Times New Roman" w:hAnsi="Times New Roman" w:cs="Times New Roman"/>
          <w:lang w:val="ru-RU"/>
        </w:rPr>
        <w:t>месечни</w:t>
      </w:r>
      <w:proofErr w:type="spellEnd"/>
      <w:r w:rsidR="00C72651">
        <w:rPr>
          <w:rFonts w:ascii="Times New Roman" w:hAnsi="Times New Roman" w:cs="Times New Roman"/>
          <w:lang w:val="ru-RU"/>
        </w:rPr>
        <w:t xml:space="preserve"> вноски,</w:t>
      </w:r>
      <w:r w:rsidRPr="0078218F">
        <w:rPr>
          <w:rFonts w:ascii="Times New Roman" w:hAnsi="Times New Roman" w:cs="Times New Roman"/>
          <w:lang w:val="ru-RU"/>
        </w:rPr>
        <w:t xml:space="preserve"> е </w:t>
      </w:r>
      <w:proofErr w:type="spellStart"/>
      <w:r w:rsidRPr="0078218F">
        <w:rPr>
          <w:rFonts w:ascii="Times New Roman" w:hAnsi="Times New Roman" w:cs="Times New Roman"/>
          <w:lang w:val="ru-RU"/>
        </w:rPr>
        <w:t>както</w:t>
      </w:r>
      <w:proofErr w:type="spellEnd"/>
      <w:r w:rsidRPr="0078218F">
        <w:rPr>
          <w:rFonts w:ascii="Times New Roman" w:hAnsi="Times New Roman" w:cs="Times New Roman"/>
          <w:lang w:val="ru-RU"/>
        </w:rPr>
        <w:t xml:space="preserve"> </w:t>
      </w:r>
      <w:proofErr w:type="spellStart"/>
      <w:r w:rsidRPr="0078218F">
        <w:rPr>
          <w:rFonts w:ascii="Times New Roman" w:hAnsi="Times New Roman" w:cs="Times New Roman"/>
          <w:lang w:val="ru-RU"/>
        </w:rPr>
        <w:t>следва</w:t>
      </w:r>
      <w:proofErr w:type="spellEnd"/>
      <w:r w:rsidRPr="0078218F">
        <w:rPr>
          <w:rFonts w:ascii="Times New Roman" w:hAnsi="Times New Roman" w:cs="Times New Roman"/>
          <w:lang w:val="ru-RU"/>
        </w:rPr>
        <w:t>:</w:t>
      </w:r>
    </w:p>
    <w:p w14:paraId="78D0EEEA" w14:textId="77777777" w:rsidR="0078218F" w:rsidRPr="0078218F" w:rsidRDefault="0078218F" w:rsidP="0078218F">
      <w:pPr>
        <w:ind w:firstLine="540"/>
        <w:jc w:val="both"/>
        <w:rPr>
          <w:rFonts w:ascii="Times New Roman" w:hAnsi="Times New Roman" w:cs="Times New Roman"/>
          <w:lang w:val="ru-RU"/>
        </w:rPr>
      </w:pPr>
      <w:r w:rsidRPr="0078218F">
        <w:rPr>
          <w:rFonts w:ascii="Times New Roman" w:hAnsi="Times New Roman" w:cs="Times New Roman"/>
          <w:lang w:val="ru-RU"/>
        </w:rPr>
        <w:t xml:space="preserve">................................., без 2% </w:t>
      </w:r>
      <w:proofErr w:type="spellStart"/>
      <w:r w:rsidRPr="0078218F">
        <w:rPr>
          <w:rFonts w:ascii="Times New Roman" w:hAnsi="Times New Roman" w:cs="Times New Roman"/>
          <w:lang w:val="ru-RU"/>
        </w:rPr>
        <w:t>данък</w:t>
      </w:r>
      <w:proofErr w:type="spellEnd"/>
      <w:r w:rsidRPr="0078218F">
        <w:rPr>
          <w:rFonts w:ascii="Times New Roman" w:hAnsi="Times New Roman" w:cs="Times New Roman"/>
          <w:lang w:val="ru-RU"/>
        </w:rPr>
        <w:t>;</w:t>
      </w:r>
    </w:p>
    <w:p w14:paraId="173E9ABD" w14:textId="026A8CD5" w:rsidR="0039670C" w:rsidRDefault="0078218F" w:rsidP="0078218F">
      <w:pPr>
        <w:ind w:firstLine="540"/>
        <w:jc w:val="both"/>
        <w:rPr>
          <w:rFonts w:ascii="Times New Roman" w:hAnsi="Times New Roman" w:cs="Times New Roman"/>
          <w:lang w:val="ru-RU"/>
        </w:rPr>
      </w:pPr>
      <w:r w:rsidRPr="0078218F">
        <w:rPr>
          <w:rFonts w:ascii="Times New Roman" w:hAnsi="Times New Roman" w:cs="Times New Roman"/>
          <w:lang w:val="ru-RU"/>
        </w:rPr>
        <w:t xml:space="preserve">................................., без 2% </w:t>
      </w:r>
      <w:proofErr w:type="spellStart"/>
      <w:r w:rsidRPr="0078218F">
        <w:rPr>
          <w:rFonts w:ascii="Times New Roman" w:hAnsi="Times New Roman" w:cs="Times New Roman"/>
          <w:lang w:val="ru-RU"/>
        </w:rPr>
        <w:t>данък</w:t>
      </w:r>
      <w:proofErr w:type="spellEnd"/>
    </w:p>
    <w:p w14:paraId="1F3C59D1" w14:textId="77777777" w:rsidR="0078218F" w:rsidRDefault="0078218F" w:rsidP="0078218F">
      <w:pPr>
        <w:ind w:firstLine="540"/>
        <w:jc w:val="both"/>
        <w:rPr>
          <w:rFonts w:ascii="Times New Roman" w:hAnsi="Times New Roman" w:cs="Times New Roman"/>
          <w:lang w:val="ru-RU"/>
        </w:rPr>
      </w:pPr>
    </w:p>
    <w:p w14:paraId="57C2F3DD" w14:textId="77777777" w:rsidR="004E3DE8" w:rsidRPr="0039670C" w:rsidRDefault="004E3DE8" w:rsidP="004E3DE8">
      <w:pPr>
        <w:ind w:firstLine="540"/>
        <w:jc w:val="both"/>
        <w:rPr>
          <w:rFonts w:ascii="Times New Roman" w:hAnsi="Times New Roman" w:cs="Times New Roman"/>
          <w:lang w:val="ru-RU"/>
        </w:rPr>
      </w:pPr>
      <w:proofErr w:type="spellStart"/>
      <w:r w:rsidRPr="0039670C">
        <w:rPr>
          <w:rFonts w:ascii="Times New Roman" w:hAnsi="Times New Roman" w:cs="Times New Roman"/>
          <w:lang w:val="ru-RU"/>
        </w:rPr>
        <w:t>Срокът</w:t>
      </w:r>
      <w:proofErr w:type="spellEnd"/>
      <w:r w:rsidRPr="0039670C">
        <w:rPr>
          <w:rFonts w:ascii="Times New Roman" w:hAnsi="Times New Roman" w:cs="Times New Roman"/>
          <w:lang w:val="ru-RU"/>
        </w:rPr>
        <w:t xml:space="preserve"> на </w:t>
      </w:r>
      <w:proofErr w:type="spellStart"/>
      <w:r w:rsidRPr="0039670C">
        <w:rPr>
          <w:rFonts w:ascii="Times New Roman" w:hAnsi="Times New Roman" w:cs="Times New Roman"/>
          <w:lang w:val="ru-RU"/>
        </w:rPr>
        <w:t>валидност</w:t>
      </w:r>
      <w:proofErr w:type="spellEnd"/>
      <w:r w:rsidRPr="0039670C">
        <w:rPr>
          <w:rFonts w:ascii="Times New Roman" w:hAnsi="Times New Roman" w:cs="Times New Roman"/>
          <w:lang w:val="ru-RU"/>
        </w:rPr>
        <w:t xml:space="preserve"> на </w:t>
      </w:r>
      <w:proofErr w:type="spellStart"/>
      <w:r w:rsidRPr="0039670C">
        <w:rPr>
          <w:rFonts w:ascii="Times New Roman" w:hAnsi="Times New Roman" w:cs="Times New Roman"/>
          <w:lang w:val="ru-RU"/>
        </w:rPr>
        <w:t>нашата</w:t>
      </w:r>
      <w:proofErr w:type="spellEnd"/>
      <w:r w:rsidRPr="0039670C">
        <w:rPr>
          <w:rFonts w:ascii="Times New Roman" w:hAnsi="Times New Roman" w:cs="Times New Roman"/>
          <w:lang w:val="ru-RU"/>
        </w:rPr>
        <w:t xml:space="preserve"> </w:t>
      </w:r>
      <w:proofErr w:type="spellStart"/>
      <w:r w:rsidRPr="0039670C">
        <w:rPr>
          <w:rFonts w:ascii="Times New Roman" w:hAnsi="Times New Roman" w:cs="Times New Roman"/>
          <w:lang w:val="ru-RU"/>
        </w:rPr>
        <w:t>ценова</w:t>
      </w:r>
      <w:proofErr w:type="spellEnd"/>
      <w:r w:rsidRPr="0039670C">
        <w:rPr>
          <w:rFonts w:ascii="Times New Roman" w:hAnsi="Times New Roman" w:cs="Times New Roman"/>
          <w:lang w:val="ru-RU"/>
        </w:rPr>
        <w:t xml:space="preserve"> оферта е 60 (</w:t>
      </w:r>
      <w:proofErr w:type="spellStart"/>
      <w:r w:rsidRPr="0039670C">
        <w:rPr>
          <w:rFonts w:ascii="Times New Roman" w:hAnsi="Times New Roman" w:cs="Times New Roman"/>
          <w:lang w:val="ru-RU"/>
        </w:rPr>
        <w:t>шестдесет</w:t>
      </w:r>
      <w:proofErr w:type="spellEnd"/>
      <w:r w:rsidRPr="0039670C">
        <w:rPr>
          <w:rFonts w:ascii="Times New Roman" w:hAnsi="Times New Roman" w:cs="Times New Roman"/>
          <w:lang w:val="ru-RU"/>
        </w:rPr>
        <w:t xml:space="preserve">) дни след </w:t>
      </w:r>
      <w:proofErr w:type="spellStart"/>
      <w:r w:rsidRPr="0039670C">
        <w:rPr>
          <w:rFonts w:ascii="Times New Roman" w:hAnsi="Times New Roman" w:cs="Times New Roman"/>
          <w:lang w:val="ru-RU"/>
        </w:rPr>
        <w:t>датата</w:t>
      </w:r>
      <w:proofErr w:type="spellEnd"/>
      <w:r w:rsidRPr="0039670C">
        <w:rPr>
          <w:rFonts w:ascii="Times New Roman" w:hAnsi="Times New Roman" w:cs="Times New Roman"/>
          <w:lang w:val="ru-RU"/>
        </w:rPr>
        <w:t xml:space="preserve">, определена за </w:t>
      </w:r>
      <w:proofErr w:type="spellStart"/>
      <w:r w:rsidRPr="0039670C">
        <w:rPr>
          <w:rFonts w:ascii="Times New Roman" w:hAnsi="Times New Roman" w:cs="Times New Roman"/>
          <w:lang w:val="ru-RU"/>
        </w:rPr>
        <w:t>краен</w:t>
      </w:r>
      <w:proofErr w:type="spellEnd"/>
      <w:r w:rsidRPr="0039670C">
        <w:rPr>
          <w:rFonts w:ascii="Times New Roman" w:hAnsi="Times New Roman" w:cs="Times New Roman"/>
          <w:lang w:val="ru-RU"/>
        </w:rPr>
        <w:t xml:space="preserve"> срок за </w:t>
      </w:r>
      <w:proofErr w:type="spellStart"/>
      <w:r w:rsidRPr="0039670C">
        <w:rPr>
          <w:rFonts w:ascii="Times New Roman" w:hAnsi="Times New Roman" w:cs="Times New Roman"/>
          <w:lang w:val="ru-RU"/>
        </w:rPr>
        <w:t>представянето</w:t>
      </w:r>
      <w:proofErr w:type="spellEnd"/>
      <w:r w:rsidRPr="0039670C">
        <w:rPr>
          <w:rFonts w:ascii="Times New Roman" w:hAnsi="Times New Roman" w:cs="Times New Roman"/>
          <w:lang w:val="ru-RU"/>
        </w:rPr>
        <w:t xml:space="preserve"> ú. </w:t>
      </w:r>
    </w:p>
    <w:p w14:paraId="6D124FC1" w14:textId="77777777" w:rsidR="004E3DE8" w:rsidRPr="004E3DE8" w:rsidRDefault="004E3DE8" w:rsidP="004E3DE8">
      <w:pPr>
        <w:jc w:val="both"/>
        <w:rPr>
          <w:rFonts w:ascii="Times New Roman" w:eastAsia="Verdana-Bold" w:hAnsi="Times New Roman" w:cs="Times New Roman"/>
          <w:lang w:val="ru-RU"/>
        </w:rPr>
      </w:pPr>
    </w:p>
    <w:p w14:paraId="728AA395" w14:textId="77777777" w:rsidR="004E3DE8" w:rsidRPr="004E3DE8" w:rsidRDefault="004E3DE8" w:rsidP="004E3DE8">
      <w:pPr>
        <w:tabs>
          <w:tab w:val="left" w:pos="1080"/>
        </w:tabs>
        <w:ind w:firstLine="540"/>
        <w:rPr>
          <w:rFonts w:ascii="Times New Roman" w:eastAsia="Microsoft Sans Serif" w:hAnsi="Times New Roman" w:cs="Times New Roman"/>
          <w:b/>
          <w:bCs/>
          <w:i/>
          <w:noProof/>
          <w:lang w:val="ru-RU"/>
        </w:rPr>
      </w:pPr>
      <w:r w:rsidRPr="004E3DE8">
        <w:rPr>
          <w:rFonts w:ascii="Times New Roman" w:eastAsia="Microsoft Sans Serif" w:hAnsi="Times New Roman" w:cs="Times New Roman"/>
          <w:b/>
          <w:bCs/>
          <w:i/>
          <w:noProof/>
          <w:lang w:val="ru-RU"/>
        </w:rPr>
        <w:t>Забележка:</w:t>
      </w:r>
    </w:p>
    <w:p w14:paraId="4BB290BA" w14:textId="77777777" w:rsidR="004E3DE8" w:rsidRPr="0039670C" w:rsidRDefault="004E3DE8" w:rsidP="004E3DE8">
      <w:pPr>
        <w:tabs>
          <w:tab w:val="left" w:pos="142"/>
          <w:tab w:val="left" w:pos="1080"/>
        </w:tabs>
        <w:ind w:right="-767" w:firstLine="539"/>
        <w:rPr>
          <w:rFonts w:ascii="Times New Roman" w:eastAsia="Microsoft Sans Serif" w:hAnsi="Times New Roman" w:cs="Times New Roman"/>
          <w:i/>
          <w:noProof/>
          <w:sz w:val="20"/>
          <w:szCs w:val="20"/>
          <w:lang w:val="ru-RU"/>
        </w:rPr>
      </w:pPr>
      <w:r w:rsidRPr="0039670C">
        <w:rPr>
          <w:rFonts w:ascii="Times New Roman" w:eastAsia="Microsoft Sans Serif" w:hAnsi="Times New Roman" w:cs="Times New Roman"/>
          <w:bCs/>
          <w:i/>
          <w:noProof/>
          <w:sz w:val="20"/>
          <w:szCs w:val="20"/>
          <w:lang w:val="ru-RU"/>
        </w:rPr>
        <w:t>1</w:t>
      </w:r>
      <w:r w:rsidRPr="0039670C">
        <w:rPr>
          <w:rFonts w:ascii="Times New Roman" w:eastAsia="Microsoft Sans Serif" w:hAnsi="Times New Roman" w:cs="Times New Roman"/>
          <w:b/>
          <w:i/>
          <w:noProof/>
          <w:sz w:val="20"/>
          <w:szCs w:val="20"/>
          <w:lang w:val="ru-RU"/>
        </w:rPr>
        <w:t xml:space="preserve">. </w:t>
      </w:r>
      <w:r w:rsidRPr="0039670C">
        <w:rPr>
          <w:rFonts w:ascii="Times New Roman" w:eastAsia="Microsoft Sans Serif" w:hAnsi="Times New Roman" w:cs="Times New Roman"/>
          <w:i/>
          <w:noProof/>
          <w:sz w:val="20"/>
          <w:szCs w:val="20"/>
          <w:lang w:val="ru-RU"/>
        </w:rPr>
        <w:t>Предложен</w:t>
      </w:r>
      <w:r w:rsidRPr="0039670C">
        <w:rPr>
          <w:rFonts w:ascii="Times New Roman" w:eastAsia="Microsoft Sans Serif" w:hAnsi="Times New Roman" w:cs="Times New Roman"/>
          <w:i/>
          <w:noProof/>
          <w:sz w:val="20"/>
          <w:szCs w:val="20"/>
        </w:rPr>
        <w:t>ата</w:t>
      </w:r>
      <w:r w:rsidRPr="0039670C">
        <w:rPr>
          <w:rFonts w:ascii="Times New Roman" w:eastAsia="Microsoft Sans Serif" w:hAnsi="Times New Roman" w:cs="Times New Roman"/>
          <w:i/>
          <w:noProof/>
          <w:sz w:val="20"/>
          <w:szCs w:val="20"/>
          <w:lang w:val="ru-RU"/>
        </w:rPr>
        <w:t xml:space="preserve"> цен</w:t>
      </w:r>
      <w:r w:rsidRPr="0039670C">
        <w:rPr>
          <w:rFonts w:ascii="Times New Roman" w:eastAsia="Microsoft Sans Serif" w:hAnsi="Times New Roman" w:cs="Times New Roman"/>
          <w:i/>
          <w:noProof/>
          <w:sz w:val="20"/>
          <w:szCs w:val="20"/>
        </w:rPr>
        <w:t>а</w:t>
      </w:r>
      <w:r w:rsidRPr="0039670C">
        <w:rPr>
          <w:rFonts w:ascii="Times New Roman" w:eastAsia="Microsoft Sans Serif" w:hAnsi="Times New Roman" w:cs="Times New Roman"/>
          <w:i/>
          <w:noProof/>
          <w:sz w:val="20"/>
          <w:szCs w:val="20"/>
          <w:lang w:val="ru-RU"/>
        </w:rPr>
        <w:t xml:space="preserve"> </w:t>
      </w:r>
      <w:r w:rsidRPr="0039670C">
        <w:rPr>
          <w:rFonts w:ascii="Times New Roman" w:eastAsia="Microsoft Sans Serif" w:hAnsi="Times New Roman" w:cs="Times New Roman"/>
          <w:i/>
          <w:noProof/>
          <w:sz w:val="20"/>
          <w:szCs w:val="20"/>
        </w:rPr>
        <w:t>е</w:t>
      </w:r>
      <w:r w:rsidRPr="0039670C">
        <w:rPr>
          <w:rFonts w:ascii="Times New Roman" w:eastAsia="Microsoft Sans Serif" w:hAnsi="Times New Roman" w:cs="Times New Roman"/>
          <w:i/>
          <w:noProof/>
          <w:sz w:val="20"/>
          <w:szCs w:val="20"/>
          <w:lang w:val="ru-RU"/>
        </w:rPr>
        <w:t xml:space="preserve"> обвързващ</w:t>
      </w:r>
      <w:r w:rsidRPr="0039670C">
        <w:rPr>
          <w:rFonts w:ascii="Times New Roman" w:eastAsia="Microsoft Sans Serif" w:hAnsi="Times New Roman" w:cs="Times New Roman"/>
          <w:i/>
          <w:noProof/>
          <w:sz w:val="20"/>
          <w:szCs w:val="20"/>
        </w:rPr>
        <w:t>а</w:t>
      </w:r>
      <w:r w:rsidRPr="0039670C">
        <w:rPr>
          <w:rFonts w:ascii="Times New Roman" w:eastAsia="Microsoft Sans Serif" w:hAnsi="Times New Roman" w:cs="Times New Roman"/>
          <w:i/>
          <w:noProof/>
          <w:sz w:val="20"/>
          <w:szCs w:val="20"/>
          <w:lang w:val="ru-RU"/>
        </w:rPr>
        <w:t xml:space="preserve"> за целия срок на изпълнение на поръчката.</w:t>
      </w:r>
    </w:p>
    <w:p w14:paraId="1C670451" w14:textId="144BD0A5" w:rsidR="004E3DE8" w:rsidRPr="0039670C" w:rsidRDefault="004E3DE8" w:rsidP="004E3DE8">
      <w:pPr>
        <w:tabs>
          <w:tab w:val="left" w:pos="142"/>
          <w:tab w:val="left" w:pos="1080"/>
        </w:tabs>
        <w:ind w:firstLine="539"/>
        <w:jc w:val="both"/>
        <w:rPr>
          <w:rFonts w:ascii="Times New Roman" w:eastAsia="Microsoft Sans Serif" w:hAnsi="Times New Roman" w:cs="Times New Roman"/>
          <w:i/>
          <w:noProof/>
          <w:sz w:val="20"/>
          <w:szCs w:val="20"/>
          <w:lang w:val="ru-RU"/>
        </w:rPr>
      </w:pPr>
      <w:r w:rsidRPr="0039670C">
        <w:rPr>
          <w:rFonts w:ascii="Times New Roman" w:eastAsia="Microsoft Sans Serif" w:hAnsi="Times New Roman" w:cs="Times New Roman"/>
          <w:i/>
          <w:noProof/>
          <w:sz w:val="20"/>
          <w:szCs w:val="20"/>
        </w:rPr>
        <w:t>2</w:t>
      </w:r>
      <w:r w:rsidRPr="0039670C">
        <w:rPr>
          <w:rFonts w:ascii="Times New Roman" w:eastAsia="Microsoft Sans Serif" w:hAnsi="Times New Roman" w:cs="Times New Roman"/>
          <w:i/>
          <w:noProof/>
          <w:sz w:val="20"/>
          <w:szCs w:val="20"/>
          <w:lang w:val="ru-RU"/>
        </w:rPr>
        <w:t xml:space="preserve">. </w:t>
      </w:r>
      <w:r w:rsidRPr="0039670C">
        <w:rPr>
          <w:rFonts w:ascii="Times New Roman" w:hAnsi="Times New Roman" w:cs="Times New Roman"/>
          <w:i/>
          <w:sz w:val="20"/>
          <w:szCs w:val="20"/>
        </w:rPr>
        <w:t>Ценовото предложение трябва да бъде попълнено четливо и без зачертавания.</w:t>
      </w:r>
      <w:r w:rsidRPr="0039670C">
        <w:rPr>
          <w:rFonts w:ascii="Times New Roman" w:hAnsi="Times New Roman" w:cs="Times New Roman"/>
          <w:i/>
          <w:iCs/>
          <w:sz w:val="20"/>
          <w:szCs w:val="20"/>
        </w:rPr>
        <w:t xml:space="preserve"> </w:t>
      </w:r>
      <w:r w:rsidRPr="0039670C">
        <w:rPr>
          <w:rFonts w:ascii="Times New Roman" w:hAnsi="Times New Roman" w:cs="Times New Roman"/>
          <w:i/>
          <w:sz w:val="20"/>
          <w:szCs w:val="20"/>
        </w:rPr>
        <w:t xml:space="preserve">Ценовото предложение на Участниците трябва да съдържа </w:t>
      </w:r>
      <w:proofErr w:type="spellStart"/>
      <w:r w:rsidRPr="0039670C">
        <w:rPr>
          <w:rFonts w:ascii="Times New Roman" w:hAnsi="Times New Roman" w:cs="Times New Roman"/>
          <w:i/>
          <w:sz w:val="20"/>
          <w:szCs w:val="20"/>
        </w:rPr>
        <w:t>цен</w:t>
      </w:r>
      <w:proofErr w:type="spellEnd"/>
      <w:r w:rsidRPr="0039670C">
        <w:rPr>
          <w:rFonts w:ascii="Times New Roman" w:hAnsi="Times New Roman" w:cs="Times New Roman"/>
          <w:i/>
          <w:sz w:val="20"/>
          <w:szCs w:val="20"/>
          <w:lang w:val="en-US"/>
        </w:rPr>
        <w:t>a</w:t>
      </w:r>
      <w:r w:rsidRPr="0039670C">
        <w:rPr>
          <w:rFonts w:ascii="Times New Roman" w:hAnsi="Times New Roman" w:cs="Times New Roman"/>
          <w:i/>
          <w:sz w:val="20"/>
          <w:szCs w:val="20"/>
        </w:rPr>
        <w:t xml:space="preserve"> с положителна стойност, различн</w:t>
      </w:r>
      <w:r w:rsidR="000A7DE6">
        <w:rPr>
          <w:rFonts w:ascii="Times New Roman" w:hAnsi="Times New Roman" w:cs="Times New Roman"/>
          <w:i/>
          <w:sz w:val="20"/>
          <w:szCs w:val="20"/>
        </w:rPr>
        <w:t>а</w:t>
      </w:r>
      <w:r w:rsidRPr="0039670C">
        <w:rPr>
          <w:rFonts w:ascii="Times New Roman" w:hAnsi="Times New Roman" w:cs="Times New Roman"/>
          <w:i/>
          <w:sz w:val="20"/>
          <w:szCs w:val="20"/>
        </w:rPr>
        <w:t xml:space="preserve"> от „0” (нула). В случай, че Участникът предложи цена с отрицателна стойност или със стойност „0” (нула), офертата на Участника ще бъде отстранена от по-нататъшно участие в процедурата.</w:t>
      </w:r>
    </w:p>
    <w:p w14:paraId="371D5B9D" w14:textId="77777777" w:rsidR="004E3DE8" w:rsidRPr="004E3DE8" w:rsidRDefault="004E3DE8" w:rsidP="004E3DE8">
      <w:pPr>
        <w:ind w:firstLine="709"/>
        <w:rPr>
          <w:rFonts w:ascii="Times New Roman" w:hAnsi="Times New Roman" w:cs="Times New Roman"/>
          <w:i/>
          <w:u w:val="single"/>
          <w:lang w:val="ru-RU"/>
        </w:rPr>
      </w:pPr>
    </w:p>
    <w:tbl>
      <w:tblPr>
        <w:tblW w:w="5658" w:type="pct"/>
        <w:tblInd w:w="-318" w:type="dxa"/>
        <w:tblLayout w:type="fixed"/>
        <w:tblLook w:val="0000" w:firstRow="0" w:lastRow="0" w:firstColumn="0" w:lastColumn="0" w:noHBand="0" w:noVBand="0"/>
      </w:tblPr>
      <w:tblGrid>
        <w:gridCol w:w="6497"/>
        <w:gridCol w:w="4088"/>
      </w:tblGrid>
      <w:tr w:rsidR="004E3DE8" w:rsidRPr="004E3DE8" w14:paraId="3C230754" w14:textId="77777777" w:rsidTr="004F3EF3">
        <w:tc>
          <w:tcPr>
            <w:tcW w:w="3069" w:type="pct"/>
          </w:tcPr>
          <w:p w14:paraId="7C5054BF" w14:textId="77777777" w:rsidR="004E3DE8" w:rsidRPr="004E3DE8" w:rsidRDefault="004E3DE8" w:rsidP="004F3EF3">
            <w:pPr>
              <w:overflowPunct w:val="0"/>
              <w:jc w:val="right"/>
              <w:textAlignment w:val="baseline"/>
              <w:rPr>
                <w:rFonts w:ascii="Times New Roman" w:hAnsi="Times New Roman" w:cs="Times New Roman"/>
                <w:b/>
              </w:rPr>
            </w:pPr>
            <w:r w:rsidRPr="004E3DE8">
              <w:rPr>
                <w:rFonts w:ascii="Times New Roman" w:hAnsi="Times New Roman" w:cs="Times New Roman"/>
                <w:b/>
              </w:rPr>
              <w:t xml:space="preserve">Дата: </w:t>
            </w:r>
          </w:p>
        </w:tc>
        <w:tc>
          <w:tcPr>
            <w:tcW w:w="1931" w:type="pct"/>
          </w:tcPr>
          <w:p w14:paraId="30D024DD" w14:textId="77777777" w:rsidR="004E3DE8" w:rsidRPr="004E3DE8" w:rsidRDefault="004E3DE8" w:rsidP="004F3EF3">
            <w:pPr>
              <w:overflowPunct w:val="0"/>
              <w:jc w:val="both"/>
              <w:textAlignment w:val="baseline"/>
              <w:rPr>
                <w:rFonts w:ascii="Times New Roman" w:hAnsi="Times New Roman" w:cs="Times New Roman"/>
                <w:b/>
              </w:rPr>
            </w:pPr>
            <w:r w:rsidRPr="004E3DE8">
              <w:rPr>
                <w:rFonts w:ascii="Times New Roman" w:hAnsi="Times New Roman" w:cs="Times New Roman"/>
                <w:b/>
              </w:rPr>
              <w:t>________/ _________ / ______</w:t>
            </w:r>
          </w:p>
        </w:tc>
      </w:tr>
      <w:tr w:rsidR="004E3DE8" w:rsidRPr="004E3DE8" w14:paraId="0FA16B40" w14:textId="77777777" w:rsidTr="004F3EF3">
        <w:tc>
          <w:tcPr>
            <w:tcW w:w="3069" w:type="pct"/>
          </w:tcPr>
          <w:p w14:paraId="26DD0193" w14:textId="77777777" w:rsidR="004E3DE8" w:rsidRPr="004E3DE8" w:rsidRDefault="004E3DE8" w:rsidP="004F3EF3">
            <w:pPr>
              <w:overflowPunct w:val="0"/>
              <w:jc w:val="right"/>
              <w:textAlignment w:val="baseline"/>
              <w:rPr>
                <w:rFonts w:ascii="Times New Roman" w:hAnsi="Times New Roman" w:cs="Times New Roman"/>
                <w:b/>
              </w:rPr>
            </w:pPr>
            <w:r w:rsidRPr="004E3DE8">
              <w:rPr>
                <w:rFonts w:ascii="Times New Roman" w:hAnsi="Times New Roman" w:cs="Times New Roman"/>
                <w:b/>
              </w:rPr>
              <w:t xml:space="preserve">Наименование на Участника: </w:t>
            </w:r>
          </w:p>
        </w:tc>
        <w:tc>
          <w:tcPr>
            <w:tcW w:w="1931" w:type="pct"/>
          </w:tcPr>
          <w:p w14:paraId="07923900" w14:textId="77777777" w:rsidR="004E3DE8" w:rsidRPr="004E3DE8" w:rsidRDefault="004E3DE8" w:rsidP="004F3EF3">
            <w:pPr>
              <w:overflowPunct w:val="0"/>
              <w:jc w:val="both"/>
              <w:textAlignment w:val="baseline"/>
              <w:rPr>
                <w:rFonts w:ascii="Times New Roman" w:hAnsi="Times New Roman" w:cs="Times New Roman"/>
                <w:b/>
              </w:rPr>
            </w:pPr>
            <w:r w:rsidRPr="004E3DE8">
              <w:rPr>
                <w:rFonts w:ascii="Times New Roman" w:hAnsi="Times New Roman" w:cs="Times New Roman"/>
                <w:b/>
              </w:rPr>
              <w:t>__________________________</w:t>
            </w:r>
          </w:p>
        </w:tc>
      </w:tr>
      <w:tr w:rsidR="004E3DE8" w:rsidRPr="004E3DE8" w14:paraId="0C892D7D" w14:textId="77777777" w:rsidTr="004F3EF3">
        <w:tc>
          <w:tcPr>
            <w:tcW w:w="3069" w:type="pct"/>
          </w:tcPr>
          <w:p w14:paraId="3E9C3D35" w14:textId="77777777" w:rsidR="004E3DE8" w:rsidRPr="004E3DE8" w:rsidRDefault="004E3DE8" w:rsidP="004F3EF3">
            <w:pPr>
              <w:overflowPunct w:val="0"/>
              <w:jc w:val="right"/>
              <w:textAlignment w:val="baseline"/>
              <w:rPr>
                <w:rFonts w:ascii="Times New Roman" w:hAnsi="Times New Roman" w:cs="Times New Roman"/>
                <w:b/>
              </w:rPr>
            </w:pPr>
            <w:r w:rsidRPr="004E3DE8">
              <w:rPr>
                <w:rFonts w:ascii="Times New Roman" w:hAnsi="Times New Roman" w:cs="Times New Roman"/>
                <w:b/>
              </w:rPr>
              <w:t xml:space="preserve">Име и фамилия:       </w:t>
            </w:r>
          </w:p>
        </w:tc>
        <w:tc>
          <w:tcPr>
            <w:tcW w:w="1931" w:type="pct"/>
          </w:tcPr>
          <w:p w14:paraId="0AE4F49F" w14:textId="77777777" w:rsidR="004E3DE8" w:rsidRPr="004E3DE8" w:rsidRDefault="004E3DE8" w:rsidP="004F3EF3">
            <w:pPr>
              <w:overflowPunct w:val="0"/>
              <w:jc w:val="both"/>
              <w:textAlignment w:val="baseline"/>
              <w:rPr>
                <w:rFonts w:ascii="Times New Roman" w:hAnsi="Times New Roman" w:cs="Times New Roman"/>
                <w:b/>
              </w:rPr>
            </w:pPr>
            <w:r w:rsidRPr="004E3DE8">
              <w:rPr>
                <w:rFonts w:ascii="Times New Roman" w:hAnsi="Times New Roman" w:cs="Times New Roman"/>
                <w:b/>
              </w:rPr>
              <w:t>__________________________</w:t>
            </w:r>
          </w:p>
        </w:tc>
      </w:tr>
      <w:tr w:rsidR="004E3DE8" w:rsidRPr="004E3DE8" w14:paraId="20DB21E0" w14:textId="77777777" w:rsidTr="004F3EF3">
        <w:tc>
          <w:tcPr>
            <w:tcW w:w="3069" w:type="pct"/>
          </w:tcPr>
          <w:p w14:paraId="05A2D0F5" w14:textId="77777777" w:rsidR="004E3DE8" w:rsidRPr="004E3DE8" w:rsidRDefault="004E3DE8" w:rsidP="004F3EF3">
            <w:pPr>
              <w:overflowPunct w:val="0"/>
              <w:jc w:val="right"/>
              <w:textAlignment w:val="baseline"/>
              <w:rPr>
                <w:rFonts w:ascii="Times New Roman" w:hAnsi="Times New Roman" w:cs="Times New Roman"/>
                <w:b/>
              </w:rPr>
            </w:pPr>
            <w:r w:rsidRPr="004E3DE8">
              <w:rPr>
                <w:rFonts w:ascii="Times New Roman" w:hAnsi="Times New Roman" w:cs="Times New Roman"/>
                <w:b/>
              </w:rPr>
              <w:t>Длъжност:</w:t>
            </w:r>
          </w:p>
        </w:tc>
        <w:tc>
          <w:tcPr>
            <w:tcW w:w="1931" w:type="pct"/>
          </w:tcPr>
          <w:p w14:paraId="5236F17D" w14:textId="77777777" w:rsidR="004E3DE8" w:rsidRPr="004E3DE8" w:rsidRDefault="004E3DE8" w:rsidP="004F3EF3">
            <w:pPr>
              <w:overflowPunct w:val="0"/>
              <w:jc w:val="both"/>
              <w:textAlignment w:val="baseline"/>
              <w:rPr>
                <w:rFonts w:ascii="Times New Roman" w:hAnsi="Times New Roman" w:cs="Times New Roman"/>
                <w:b/>
              </w:rPr>
            </w:pPr>
            <w:r w:rsidRPr="004E3DE8">
              <w:rPr>
                <w:rFonts w:ascii="Times New Roman" w:hAnsi="Times New Roman" w:cs="Times New Roman"/>
                <w:b/>
              </w:rPr>
              <w:t>__________________________</w:t>
            </w:r>
          </w:p>
        </w:tc>
      </w:tr>
    </w:tbl>
    <w:p w14:paraId="11AF6392" w14:textId="77777777" w:rsidR="004E3DE8" w:rsidRPr="004E3DE8" w:rsidRDefault="004E3DE8" w:rsidP="004E3DE8">
      <w:pPr>
        <w:overflowPunct w:val="0"/>
        <w:ind w:left="5954"/>
        <w:jc w:val="center"/>
        <w:textAlignment w:val="baseline"/>
        <w:rPr>
          <w:rFonts w:ascii="Times New Roman" w:hAnsi="Times New Roman" w:cs="Times New Roman"/>
          <w:b/>
        </w:rPr>
      </w:pPr>
      <w:r w:rsidRPr="004E3DE8">
        <w:rPr>
          <w:rFonts w:ascii="Times New Roman" w:hAnsi="Times New Roman" w:cs="Times New Roman"/>
          <w:b/>
        </w:rPr>
        <w:t>подпис</w:t>
      </w:r>
      <w:r w:rsidRPr="004E3DE8">
        <w:rPr>
          <w:rFonts w:ascii="Times New Roman" w:hAnsi="Times New Roman" w:cs="Times New Roman"/>
          <w:vertAlign w:val="superscript"/>
          <w:lang w:val="en-US"/>
        </w:rPr>
        <w:footnoteReference w:id="2"/>
      </w:r>
      <w:r w:rsidRPr="004E3DE8">
        <w:rPr>
          <w:rFonts w:ascii="Times New Roman" w:hAnsi="Times New Roman" w:cs="Times New Roman"/>
          <w:b/>
        </w:rPr>
        <w:t xml:space="preserve"> и</w:t>
      </w:r>
    </w:p>
    <w:p w14:paraId="108B9FAC" w14:textId="77777777" w:rsidR="004E3DE8" w:rsidRPr="004E3DE8" w:rsidRDefault="004E3DE8" w:rsidP="004E3DE8">
      <w:pPr>
        <w:overflowPunct w:val="0"/>
        <w:ind w:left="5954"/>
        <w:jc w:val="center"/>
        <w:textAlignment w:val="baseline"/>
        <w:rPr>
          <w:rFonts w:ascii="Times New Roman" w:hAnsi="Times New Roman" w:cs="Times New Roman"/>
          <w:b/>
        </w:rPr>
      </w:pPr>
      <w:r w:rsidRPr="004E3DE8">
        <w:rPr>
          <w:rFonts w:ascii="Times New Roman" w:hAnsi="Times New Roman" w:cs="Times New Roman"/>
          <w:b/>
        </w:rPr>
        <w:t>печат – когато е приложим</w:t>
      </w:r>
    </w:p>
    <w:p w14:paraId="577955D6" w14:textId="77777777" w:rsidR="004E3DE8" w:rsidRPr="004E3DE8" w:rsidRDefault="004E3DE8" w:rsidP="00EE5D61">
      <w:pPr>
        <w:jc w:val="right"/>
        <w:rPr>
          <w:rFonts w:ascii="Times New Roman" w:hAnsi="Times New Roman" w:cs="Times New Roman"/>
        </w:rPr>
      </w:pPr>
      <w:r w:rsidRPr="004E3DE8">
        <w:rPr>
          <w:rFonts w:ascii="Times New Roman" w:hAnsi="Times New Roman" w:cs="Times New Roman"/>
          <w:b/>
          <w:lang w:val="ru-RU"/>
        </w:rPr>
        <w:br w:type="page"/>
      </w:r>
    </w:p>
    <w:p w14:paraId="64DED01A" w14:textId="77777777" w:rsidR="004E3DE8" w:rsidRPr="004E3DE8" w:rsidRDefault="004E3DE8" w:rsidP="004E3DE8">
      <w:pPr>
        <w:keepNext/>
        <w:jc w:val="right"/>
        <w:outlineLvl w:val="0"/>
        <w:rPr>
          <w:rFonts w:ascii="Times New Roman" w:hAnsi="Times New Roman" w:cs="Times New Roman"/>
          <w:b/>
        </w:rPr>
      </w:pPr>
      <w:r w:rsidRPr="004E3DE8">
        <w:rPr>
          <w:rFonts w:ascii="Times New Roman" w:hAnsi="Times New Roman" w:cs="Times New Roman"/>
          <w:b/>
        </w:rPr>
        <w:lastRenderedPageBreak/>
        <w:t>Образец!</w:t>
      </w:r>
    </w:p>
    <w:p w14:paraId="52E25BB9" w14:textId="77777777" w:rsidR="004E3DE8" w:rsidRPr="004E3DE8" w:rsidRDefault="004E3DE8" w:rsidP="004E3DE8">
      <w:pPr>
        <w:keepNext/>
        <w:jc w:val="right"/>
        <w:outlineLvl w:val="0"/>
        <w:rPr>
          <w:rFonts w:ascii="Times New Roman" w:hAnsi="Times New Roman" w:cs="Times New Roman"/>
          <w:b/>
        </w:rPr>
      </w:pPr>
      <w:r w:rsidRPr="004E3DE8">
        <w:rPr>
          <w:rFonts w:ascii="Times New Roman" w:hAnsi="Times New Roman" w:cs="Times New Roman"/>
          <w:b/>
        </w:rPr>
        <w:t xml:space="preserve">Приложение № </w:t>
      </w:r>
      <w:r w:rsidR="005F7C80">
        <w:rPr>
          <w:rFonts w:ascii="Times New Roman" w:hAnsi="Times New Roman" w:cs="Times New Roman"/>
          <w:b/>
        </w:rPr>
        <w:t>4</w:t>
      </w:r>
    </w:p>
    <w:p w14:paraId="50E59FB9" w14:textId="77777777" w:rsidR="004E3DE8" w:rsidRPr="004E3DE8" w:rsidRDefault="004E3DE8" w:rsidP="004E3DE8">
      <w:pPr>
        <w:jc w:val="center"/>
        <w:rPr>
          <w:rFonts w:ascii="Times New Roman" w:eastAsia="Verdana-Bold" w:hAnsi="Times New Roman" w:cs="Times New Roman"/>
          <w:b/>
          <w:bCs/>
        </w:rPr>
      </w:pPr>
    </w:p>
    <w:p w14:paraId="142D5C0B" w14:textId="77777777" w:rsidR="004E3DE8" w:rsidRPr="004E3DE8" w:rsidRDefault="004E3DE8" w:rsidP="004E3DE8">
      <w:pPr>
        <w:jc w:val="center"/>
        <w:rPr>
          <w:rFonts w:ascii="Times New Roman" w:eastAsia="Verdana-Bold" w:hAnsi="Times New Roman" w:cs="Times New Roman"/>
          <w:b/>
          <w:bCs/>
        </w:rPr>
      </w:pPr>
      <w:r w:rsidRPr="004E3DE8">
        <w:rPr>
          <w:rFonts w:ascii="Times New Roman" w:eastAsia="Verdana-Bold" w:hAnsi="Times New Roman" w:cs="Times New Roman"/>
          <w:b/>
          <w:bCs/>
        </w:rPr>
        <w:t>ДЕКЛАРАЦИЯ</w:t>
      </w:r>
    </w:p>
    <w:p w14:paraId="2B30D1B0" w14:textId="77777777" w:rsidR="004E3DE8" w:rsidRPr="004E3DE8" w:rsidRDefault="004E3DE8" w:rsidP="004E3DE8">
      <w:pPr>
        <w:jc w:val="center"/>
        <w:rPr>
          <w:rFonts w:ascii="Times New Roman" w:eastAsia="Verdana-Bold" w:hAnsi="Times New Roman" w:cs="Times New Roman"/>
          <w:b/>
          <w:bCs/>
        </w:rPr>
      </w:pPr>
    </w:p>
    <w:p w14:paraId="0AE90F8D" w14:textId="77777777" w:rsidR="004E3DE8" w:rsidRDefault="004E3DE8" w:rsidP="004E3DE8">
      <w:pPr>
        <w:jc w:val="center"/>
        <w:rPr>
          <w:rFonts w:ascii="Times New Roman" w:eastAsia="Batang" w:hAnsi="Times New Roman" w:cs="Times New Roman"/>
          <w:bCs/>
        </w:rPr>
      </w:pPr>
      <w:r w:rsidRPr="004E3DE8">
        <w:rPr>
          <w:rFonts w:ascii="Times New Roman" w:eastAsia="Batang" w:hAnsi="Times New Roman" w:cs="Times New Roman"/>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780B86EA" w14:textId="77777777" w:rsidR="006312B7" w:rsidRPr="004E3DE8" w:rsidRDefault="006312B7" w:rsidP="004E3DE8">
      <w:pPr>
        <w:jc w:val="center"/>
        <w:rPr>
          <w:rFonts w:ascii="Times New Roman" w:eastAsia="Batang" w:hAnsi="Times New Roman" w:cs="Times New Roman"/>
          <w:bCs/>
        </w:rPr>
      </w:pPr>
    </w:p>
    <w:p w14:paraId="2A065A0F" w14:textId="77777777" w:rsidR="004E3DE8" w:rsidRPr="004E3DE8" w:rsidRDefault="004E3DE8" w:rsidP="004E3DE8">
      <w:pPr>
        <w:jc w:val="both"/>
        <w:rPr>
          <w:rFonts w:ascii="Times New Roman" w:hAnsi="Times New Roman" w:cs="Times New Roman"/>
          <w:color w:val="000000"/>
        </w:rPr>
      </w:pPr>
      <w:r w:rsidRPr="004E3DE8">
        <w:rPr>
          <w:rFonts w:ascii="Times New Roman" w:hAnsi="Times New Roman" w:cs="Times New Roman"/>
          <w:color w:val="000000"/>
        </w:rPr>
        <w:t>Подписаният</w:t>
      </w:r>
      <w:r w:rsidRPr="004E3DE8">
        <w:rPr>
          <w:rFonts w:ascii="Times New Roman" w:hAnsi="Times New Roman" w:cs="Times New Roman"/>
        </w:rPr>
        <w:t>/ата</w:t>
      </w:r>
      <w:r w:rsidRPr="004E3DE8">
        <w:rPr>
          <w:rFonts w:ascii="Times New Roman" w:hAnsi="Times New Roman" w:cs="Times New Roman"/>
          <w:color w:val="000000"/>
        </w:rPr>
        <w:t>..........................................................................................................................</w:t>
      </w:r>
    </w:p>
    <w:p w14:paraId="50B9B003" w14:textId="77777777" w:rsidR="004E3DE8" w:rsidRPr="004E3DE8" w:rsidRDefault="004E3DE8" w:rsidP="004E3DE8">
      <w:pPr>
        <w:jc w:val="center"/>
        <w:rPr>
          <w:rFonts w:ascii="Times New Roman" w:hAnsi="Times New Roman" w:cs="Times New Roman"/>
          <w:color w:val="000000"/>
        </w:rPr>
      </w:pPr>
      <w:r w:rsidRPr="004E3DE8">
        <w:rPr>
          <w:rFonts w:ascii="Times New Roman" w:hAnsi="Times New Roman" w:cs="Times New Roman"/>
          <w:i/>
          <w:iCs/>
          <w:color w:val="000000"/>
        </w:rPr>
        <w:t>(трите имена)</w:t>
      </w:r>
    </w:p>
    <w:p w14:paraId="7EA256A0" w14:textId="77777777" w:rsidR="004E3DE8" w:rsidRPr="004E3DE8" w:rsidRDefault="004E3DE8" w:rsidP="004E3DE8">
      <w:pPr>
        <w:jc w:val="both"/>
        <w:rPr>
          <w:rFonts w:ascii="Times New Roman" w:hAnsi="Times New Roman" w:cs="Times New Roman"/>
          <w:color w:val="000000"/>
        </w:rPr>
      </w:pPr>
      <w:r w:rsidRPr="004E3DE8">
        <w:rPr>
          <w:rFonts w:ascii="Times New Roman" w:hAnsi="Times New Roman" w:cs="Times New Roman"/>
          <w:color w:val="000000"/>
        </w:rPr>
        <w:t>данни по документ за самоличност ……………………………………………………...</w:t>
      </w:r>
    </w:p>
    <w:p w14:paraId="34E23BC6" w14:textId="77777777" w:rsidR="004E3DE8" w:rsidRPr="004E3DE8" w:rsidRDefault="004E3DE8" w:rsidP="004E3DE8">
      <w:pPr>
        <w:jc w:val="center"/>
        <w:rPr>
          <w:rFonts w:ascii="Times New Roman" w:hAnsi="Times New Roman" w:cs="Times New Roman"/>
          <w:i/>
          <w:iCs/>
          <w:color w:val="000000"/>
        </w:rPr>
      </w:pPr>
      <w:r w:rsidRPr="004E3DE8">
        <w:rPr>
          <w:rFonts w:ascii="Times New Roman" w:hAnsi="Times New Roman" w:cs="Times New Roman"/>
          <w:i/>
          <w:iCs/>
          <w:color w:val="000000"/>
        </w:rPr>
        <w:t>(номер на лична карта, дата, орган и място на издаването)</w:t>
      </w:r>
    </w:p>
    <w:p w14:paraId="661BFA50" w14:textId="77777777" w:rsidR="004E3DE8" w:rsidRPr="004E3DE8" w:rsidRDefault="004E3DE8" w:rsidP="004E3DE8">
      <w:pPr>
        <w:jc w:val="both"/>
        <w:rPr>
          <w:rFonts w:ascii="Times New Roman" w:hAnsi="Times New Roman" w:cs="Times New Roman"/>
          <w:color w:val="000000"/>
        </w:rPr>
      </w:pPr>
      <w:r w:rsidRPr="004E3DE8">
        <w:rPr>
          <w:rFonts w:ascii="Times New Roman" w:hAnsi="Times New Roman" w:cs="Times New Roman"/>
          <w:color w:val="000000"/>
        </w:rPr>
        <w:t>в качеството си на ......................................................................................................................</w:t>
      </w:r>
    </w:p>
    <w:p w14:paraId="5A5EB1AB" w14:textId="77777777" w:rsidR="004E3DE8" w:rsidRPr="004E3DE8" w:rsidRDefault="004E3DE8" w:rsidP="004E3DE8">
      <w:pPr>
        <w:jc w:val="center"/>
        <w:rPr>
          <w:rFonts w:ascii="Times New Roman" w:hAnsi="Times New Roman" w:cs="Times New Roman"/>
          <w:i/>
          <w:iCs/>
        </w:rPr>
      </w:pPr>
      <w:r w:rsidRPr="004E3DE8">
        <w:rPr>
          <w:rFonts w:ascii="Times New Roman" w:hAnsi="Times New Roman" w:cs="Times New Roman"/>
          <w:i/>
          <w:iCs/>
        </w:rPr>
        <w:t>(посочете длъжността, която заемате в управителен орган, както и точното наименование на съответния орган)</w:t>
      </w:r>
    </w:p>
    <w:p w14:paraId="7DD2C875" w14:textId="77777777" w:rsidR="004E3DE8" w:rsidRPr="004E3DE8" w:rsidRDefault="004E3DE8" w:rsidP="004E3DE8">
      <w:pPr>
        <w:jc w:val="both"/>
        <w:rPr>
          <w:rFonts w:ascii="Times New Roman" w:hAnsi="Times New Roman" w:cs="Times New Roman"/>
          <w:color w:val="000000"/>
        </w:rPr>
      </w:pPr>
      <w:r w:rsidRPr="004E3DE8">
        <w:rPr>
          <w:rFonts w:ascii="Times New Roman" w:hAnsi="Times New Roman" w:cs="Times New Roman"/>
          <w:color w:val="000000"/>
        </w:rPr>
        <w:t>на .................................................................................................................................................,</w:t>
      </w:r>
    </w:p>
    <w:p w14:paraId="1A611A75" w14:textId="77777777" w:rsidR="004E3DE8" w:rsidRPr="004E3DE8" w:rsidRDefault="004E3DE8" w:rsidP="004E3DE8">
      <w:pPr>
        <w:shd w:val="clear" w:color="auto" w:fill="FFFFFF"/>
        <w:tabs>
          <w:tab w:val="left" w:leader="underscore" w:pos="8726"/>
        </w:tabs>
        <w:ind w:firstLine="709"/>
        <w:jc w:val="center"/>
        <w:rPr>
          <w:rFonts w:ascii="Times New Roman" w:hAnsi="Times New Roman" w:cs="Times New Roman"/>
          <w:i/>
          <w:iCs/>
        </w:rPr>
      </w:pPr>
      <w:r w:rsidRPr="004E3DE8">
        <w:rPr>
          <w:rFonts w:ascii="Times New Roman" w:hAnsi="Times New Roman" w:cs="Times New Roman"/>
          <w:i/>
          <w:iCs/>
        </w:rPr>
        <w:t>(посочете наименованието на кандидата/подизпълнителя/третото лице)</w:t>
      </w:r>
    </w:p>
    <w:p w14:paraId="1A40A7FD" w14:textId="35F196CE" w:rsidR="004E3DE8" w:rsidRPr="004E3DE8" w:rsidRDefault="004E3DE8" w:rsidP="004E3DE8">
      <w:pPr>
        <w:jc w:val="both"/>
        <w:rPr>
          <w:rFonts w:ascii="Times New Roman" w:hAnsi="Times New Roman" w:cs="Times New Roman"/>
          <w:b/>
          <w:lang w:eastAsia="ja-JP"/>
        </w:rPr>
      </w:pPr>
      <w:r w:rsidRPr="004E3DE8">
        <w:rPr>
          <w:rFonts w:ascii="Times New Roman" w:hAnsi="Times New Roman" w:cs="Times New Roman"/>
        </w:rPr>
        <w:t>БУЛСТАТ/ЕИК: …………………,</w:t>
      </w:r>
      <w:r w:rsidRPr="004E3DE8">
        <w:rPr>
          <w:rFonts w:ascii="Times New Roman" w:hAnsi="Times New Roman" w:cs="Times New Roman"/>
          <w:spacing w:val="1"/>
        </w:rPr>
        <w:t xml:space="preserve"> в качеството му на </w:t>
      </w:r>
      <w:bookmarkStart w:id="13" w:name="_Toc378585129"/>
      <w:r w:rsidRPr="004E3DE8">
        <w:rPr>
          <w:rFonts w:ascii="Times New Roman" w:hAnsi="Times New Roman" w:cs="Times New Roman"/>
          <w:spacing w:val="1"/>
        </w:rPr>
        <w:t>- кандидат в конкурсната процедура за</w:t>
      </w:r>
      <w:r w:rsidRPr="004E3DE8">
        <w:rPr>
          <w:rStyle w:val="Bodytext7Exact"/>
          <w:color w:val="000000"/>
        </w:rPr>
        <w:t xml:space="preserve"> възлагане на поръчка с предмет: </w:t>
      </w:r>
      <w:bookmarkEnd w:id="13"/>
      <w:r w:rsidRPr="004E3DE8">
        <w:rPr>
          <w:rFonts w:ascii="Times New Roman" w:hAnsi="Times New Roman" w:cs="Times New Roman"/>
          <w:b/>
        </w:rPr>
        <w:t>„</w:t>
      </w:r>
      <w:r w:rsidRPr="004E3DE8">
        <w:rPr>
          <w:rFonts w:ascii="Times New Roman" w:hAnsi="Times New Roman" w:cs="Times New Roman"/>
          <w:b/>
          <w:spacing w:val="8"/>
        </w:rPr>
        <w:t xml:space="preserve">Избор на застраховател за сключване на Договор за </w:t>
      </w:r>
      <w:r w:rsidR="000A7DE6" w:rsidRPr="000A7DE6">
        <w:rPr>
          <w:rFonts w:ascii="Times New Roman" w:hAnsi="Times New Roman" w:cs="Times New Roman"/>
          <w:b/>
          <w:spacing w:val="8"/>
        </w:rPr>
        <w:t>застраховка на движимо и недвижимо имущество, собственост на „ТЕРЕМ - ХОЛДИНГ" ЕАД</w:t>
      </w:r>
      <w:r w:rsidRPr="004E3DE8">
        <w:rPr>
          <w:rFonts w:ascii="Times New Roman" w:hAnsi="Times New Roman" w:cs="Times New Roman"/>
          <w:b/>
          <w:spacing w:val="8"/>
        </w:rPr>
        <w:t xml:space="preserve"> по обособени позиции“,</w:t>
      </w:r>
      <w:r w:rsidRPr="004E3DE8">
        <w:rPr>
          <w:rFonts w:ascii="Times New Roman" w:hAnsi="Times New Roman" w:cs="Times New Roman"/>
          <w:b/>
          <w:lang w:val="ru-RU"/>
        </w:rPr>
        <w:t xml:space="preserve"> </w:t>
      </w:r>
    </w:p>
    <w:p w14:paraId="3D795234" w14:textId="77777777" w:rsidR="004E3DE8" w:rsidRPr="004E3DE8" w:rsidRDefault="004E3DE8" w:rsidP="004E3DE8">
      <w:pPr>
        <w:keepNext/>
        <w:keepLines/>
        <w:jc w:val="center"/>
        <w:rPr>
          <w:rFonts w:ascii="Times New Roman" w:hAnsi="Times New Roman" w:cs="Times New Roman"/>
          <w:b/>
          <w:spacing w:val="4"/>
        </w:rPr>
      </w:pPr>
      <w:r w:rsidRPr="004E3DE8">
        <w:rPr>
          <w:rFonts w:ascii="Times New Roman" w:hAnsi="Times New Roman" w:cs="Times New Roman"/>
          <w:b/>
          <w:spacing w:val="4"/>
        </w:rPr>
        <w:t>ДЕКЛАРИРАМ, ЧЕ:</w:t>
      </w:r>
    </w:p>
    <w:p w14:paraId="72535EB1" w14:textId="77777777" w:rsidR="004E3DE8" w:rsidRPr="004E3DE8" w:rsidRDefault="004E3DE8" w:rsidP="004E3DE8">
      <w:pPr>
        <w:ind w:firstLine="567"/>
        <w:jc w:val="both"/>
        <w:rPr>
          <w:rFonts w:ascii="Times New Roman" w:eastAsia="Batang" w:hAnsi="Times New Roman" w:cs="Times New Roman"/>
        </w:rPr>
      </w:pPr>
      <w:r w:rsidRPr="004E3DE8">
        <w:rPr>
          <w:rFonts w:ascii="Times New Roman" w:eastAsia="Batang" w:hAnsi="Times New Roman" w:cs="Times New Roman"/>
        </w:rPr>
        <w:t xml:space="preserve">1. Представляваното от мен дружество </w:t>
      </w:r>
      <w:r w:rsidRPr="004E3DE8">
        <w:rPr>
          <w:rFonts w:ascii="Times New Roman" w:eastAsia="Batang" w:hAnsi="Times New Roman" w:cs="Times New Roman"/>
          <w:b/>
          <w:u w:val="single"/>
        </w:rPr>
        <w:t>не е</w:t>
      </w:r>
      <w:r w:rsidRPr="004E3DE8">
        <w:rPr>
          <w:rFonts w:ascii="Times New Roman" w:eastAsia="Batang" w:hAnsi="Times New Roman" w:cs="Times New Roman"/>
        </w:rPr>
        <w:t xml:space="preserve"> регистрирано в юрисдикция/и с преференциален данъчен режим. / Представляваното от мен дружество </w:t>
      </w:r>
      <w:r w:rsidRPr="004E3DE8">
        <w:rPr>
          <w:rFonts w:ascii="Times New Roman" w:eastAsia="Batang" w:hAnsi="Times New Roman" w:cs="Times New Roman"/>
          <w:b/>
          <w:u w:val="single"/>
        </w:rPr>
        <w:t>е</w:t>
      </w:r>
      <w:r w:rsidRPr="004E3DE8">
        <w:rPr>
          <w:rFonts w:ascii="Times New Roman" w:eastAsia="Batang" w:hAnsi="Times New Roman" w:cs="Times New Roman"/>
          <w:b/>
        </w:rPr>
        <w:t xml:space="preserve"> </w:t>
      </w:r>
      <w:r w:rsidRPr="004E3DE8">
        <w:rPr>
          <w:rFonts w:ascii="Times New Roman" w:eastAsia="Batang" w:hAnsi="Times New Roman" w:cs="Times New Roman"/>
        </w:rPr>
        <w:t xml:space="preserve">регистрирано в юрисдикция/и с преференциален данъчен режим, а именно: …………………… </w:t>
      </w:r>
    </w:p>
    <w:p w14:paraId="0364A949" w14:textId="77777777" w:rsidR="004E3DE8" w:rsidRPr="004E3DE8" w:rsidRDefault="004E3DE8" w:rsidP="004E3DE8">
      <w:pPr>
        <w:ind w:firstLine="567"/>
        <w:rPr>
          <w:rFonts w:ascii="Times New Roman" w:eastAsia="Batang" w:hAnsi="Times New Roman" w:cs="Times New Roman"/>
        </w:rPr>
      </w:pPr>
      <w:r w:rsidRPr="004E3DE8">
        <w:rPr>
          <w:rFonts w:ascii="Times New Roman" w:eastAsia="Batang" w:hAnsi="Times New Roman" w:cs="Times New Roman"/>
          <w:b/>
          <w:u w:val="single"/>
        </w:rPr>
        <w:t>Забележка:</w:t>
      </w:r>
      <w:r w:rsidRPr="004E3DE8">
        <w:rPr>
          <w:rFonts w:ascii="Times New Roman" w:eastAsia="Batang" w:hAnsi="Times New Roman" w:cs="Times New Roman"/>
          <w:b/>
        </w:rPr>
        <w:t xml:space="preserve"> </w:t>
      </w:r>
      <w:r w:rsidRPr="004E3DE8">
        <w:rPr>
          <w:rFonts w:ascii="Times New Roman" w:eastAsia="Batang" w:hAnsi="Times New Roman" w:cs="Times New Roman"/>
        </w:rPr>
        <w:t>В т. 1 се оставя вярното.</w:t>
      </w:r>
    </w:p>
    <w:p w14:paraId="47BF0819" w14:textId="77777777" w:rsidR="004E3DE8" w:rsidRPr="004E3DE8" w:rsidRDefault="004E3DE8" w:rsidP="004E3DE8">
      <w:pPr>
        <w:ind w:firstLine="567"/>
        <w:jc w:val="both"/>
        <w:rPr>
          <w:rFonts w:ascii="Times New Roman" w:eastAsia="Batang" w:hAnsi="Times New Roman" w:cs="Times New Roman"/>
        </w:rPr>
      </w:pPr>
      <w:r w:rsidRPr="004E3DE8">
        <w:rPr>
          <w:rFonts w:ascii="Times New Roman" w:eastAsia="Batang" w:hAnsi="Times New Roman" w:cs="Times New Roman"/>
        </w:rPr>
        <w:t xml:space="preserve">2. Представляваното от мен дружество </w:t>
      </w:r>
      <w:r w:rsidRPr="004E3DE8">
        <w:rPr>
          <w:rFonts w:ascii="Times New Roman" w:eastAsia="Batang" w:hAnsi="Times New Roman" w:cs="Times New Roman"/>
          <w:b/>
          <w:u w:val="single"/>
        </w:rPr>
        <w:t>не</w:t>
      </w:r>
      <w:r w:rsidRPr="004E3DE8">
        <w:rPr>
          <w:rFonts w:ascii="Times New Roman" w:eastAsia="Batang" w:hAnsi="Times New Roman" w:cs="Times New Roman"/>
          <w:b/>
        </w:rPr>
        <w:t xml:space="preserve"> </w:t>
      </w:r>
      <w:r w:rsidRPr="004E3DE8">
        <w:rPr>
          <w:rFonts w:ascii="Times New Roman" w:eastAsia="Batang" w:hAnsi="Times New Roman" w:cs="Times New Roman"/>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4E3DE8">
        <w:rPr>
          <w:rFonts w:ascii="Times New Roman" w:eastAsia="Batang" w:hAnsi="Times New Roman" w:cs="Times New Roman"/>
          <w:b/>
          <w:u w:val="single"/>
        </w:rPr>
        <w:t>контролира</w:t>
      </w:r>
      <w:r w:rsidRPr="004E3DE8">
        <w:rPr>
          <w:rFonts w:ascii="Times New Roman" w:eastAsia="Batang" w:hAnsi="Times New Roman" w:cs="Times New Roman"/>
        </w:rPr>
        <w:t xml:space="preserve"> лица, регистрирани в юрисдикции с преференциален данъчен режим, а именно с: …………………… </w:t>
      </w:r>
    </w:p>
    <w:p w14:paraId="06A671DD" w14:textId="77777777" w:rsidR="004E3DE8" w:rsidRPr="004E3DE8" w:rsidRDefault="004E3DE8" w:rsidP="004E3DE8">
      <w:pPr>
        <w:ind w:firstLine="567"/>
        <w:rPr>
          <w:rFonts w:ascii="Times New Roman" w:eastAsia="Batang" w:hAnsi="Times New Roman" w:cs="Times New Roman"/>
        </w:rPr>
      </w:pPr>
      <w:r w:rsidRPr="004E3DE8">
        <w:rPr>
          <w:rFonts w:ascii="Times New Roman" w:eastAsia="Batang" w:hAnsi="Times New Roman" w:cs="Times New Roman"/>
          <w:b/>
          <w:u w:val="single"/>
        </w:rPr>
        <w:t>Забележка:</w:t>
      </w:r>
      <w:r w:rsidRPr="004E3DE8">
        <w:rPr>
          <w:rFonts w:ascii="Times New Roman" w:eastAsia="Batang" w:hAnsi="Times New Roman" w:cs="Times New Roman"/>
          <w:b/>
        </w:rPr>
        <w:t xml:space="preserve"> </w:t>
      </w:r>
      <w:r w:rsidRPr="004E3DE8">
        <w:rPr>
          <w:rFonts w:ascii="Times New Roman" w:eastAsia="Batang" w:hAnsi="Times New Roman" w:cs="Times New Roman"/>
        </w:rPr>
        <w:t>В т. 2 се оставя вярното.</w:t>
      </w:r>
    </w:p>
    <w:p w14:paraId="3A6AE967" w14:textId="77777777" w:rsidR="004E3DE8" w:rsidRPr="004E3DE8" w:rsidRDefault="004E3DE8" w:rsidP="004E3DE8">
      <w:pPr>
        <w:ind w:firstLine="567"/>
        <w:jc w:val="both"/>
        <w:rPr>
          <w:rFonts w:ascii="Times New Roman" w:eastAsia="Batang" w:hAnsi="Times New Roman" w:cs="Times New Roman"/>
        </w:rPr>
      </w:pPr>
      <w:r w:rsidRPr="004E3DE8">
        <w:rPr>
          <w:rFonts w:ascii="Times New Roman" w:eastAsia="Batang" w:hAnsi="Times New Roman" w:cs="Times New Roman"/>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4E3DE8">
        <w:rPr>
          <w:rFonts w:ascii="Times New Roman" w:eastAsia="Batang" w:hAnsi="Times New Roman" w:cs="Times New Roman"/>
          <w:b/>
          <w:u w:val="single"/>
        </w:rPr>
        <w:t>Контролирано лице</w:t>
      </w:r>
      <w:r w:rsidRPr="004E3DE8">
        <w:rPr>
          <w:rFonts w:ascii="Times New Roman" w:eastAsia="Batang" w:hAnsi="Times New Roman" w:cs="Times New Roman"/>
        </w:rPr>
        <w:t xml:space="preserve"> съм от лица, регистрирани в юрисдикция с преференциален данъчен режим, а именно с: ……………………</w:t>
      </w:r>
    </w:p>
    <w:p w14:paraId="3288DE26" w14:textId="77777777" w:rsidR="004E3DE8" w:rsidRPr="004E3DE8" w:rsidRDefault="004E3DE8" w:rsidP="004E3DE8">
      <w:pPr>
        <w:ind w:firstLine="567"/>
        <w:rPr>
          <w:rFonts w:ascii="Times New Roman" w:eastAsia="Batang" w:hAnsi="Times New Roman" w:cs="Times New Roman"/>
        </w:rPr>
      </w:pPr>
      <w:r w:rsidRPr="004E3DE8">
        <w:rPr>
          <w:rFonts w:ascii="Times New Roman" w:eastAsia="Batang" w:hAnsi="Times New Roman" w:cs="Times New Roman"/>
          <w:b/>
          <w:u w:val="single"/>
        </w:rPr>
        <w:t>Забележка:</w:t>
      </w:r>
      <w:r w:rsidRPr="004E3DE8">
        <w:rPr>
          <w:rFonts w:ascii="Times New Roman" w:eastAsia="Batang" w:hAnsi="Times New Roman" w:cs="Times New Roman"/>
          <w:b/>
        </w:rPr>
        <w:t xml:space="preserve"> </w:t>
      </w:r>
      <w:r w:rsidRPr="004E3DE8">
        <w:rPr>
          <w:rFonts w:ascii="Times New Roman" w:eastAsia="Batang" w:hAnsi="Times New Roman" w:cs="Times New Roman"/>
        </w:rPr>
        <w:t>В т. 3 се оставя вярното.</w:t>
      </w:r>
    </w:p>
    <w:p w14:paraId="47BF2774" w14:textId="77777777" w:rsidR="004E3DE8" w:rsidRPr="004E3DE8" w:rsidRDefault="004E3DE8" w:rsidP="004E3DE8">
      <w:pPr>
        <w:ind w:firstLine="567"/>
        <w:jc w:val="both"/>
        <w:rPr>
          <w:rFonts w:ascii="Times New Roman" w:eastAsia="Batang" w:hAnsi="Times New Roman" w:cs="Times New Roman"/>
          <w:bCs/>
        </w:rPr>
      </w:pPr>
      <w:r w:rsidRPr="004E3DE8">
        <w:rPr>
          <w:rFonts w:ascii="Times New Roman" w:eastAsia="Batang" w:hAnsi="Times New Roman" w:cs="Times New Roman"/>
        </w:rPr>
        <w:t xml:space="preserve">4. Представляваното от мен дружество попада в изключенията по чл.4, т. … от </w:t>
      </w:r>
      <w:r w:rsidRPr="004E3DE8">
        <w:rPr>
          <w:rFonts w:ascii="Times New Roman" w:eastAsia="Batang" w:hAnsi="Times New Roman" w:cs="Times New Roman"/>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E3DE8">
        <w:rPr>
          <w:rFonts w:ascii="Times New Roman" w:eastAsia="Batang" w:hAnsi="Times New Roman" w:cs="Times New Roman"/>
          <w:bCs/>
          <w:lang w:val="ru-RU"/>
        </w:rPr>
        <w:t>(</w:t>
      </w:r>
      <w:r w:rsidRPr="004E3DE8">
        <w:rPr>
          <w:rFonts w:ascii="Times New Roman" w:eastAsia="Batang" w:hAnsi="Times New Roman" w:cs="Times New Roman"/>
          <w:bCs/>
        </w:rPr>
        <w:t>ЗИФОДРЮПДРКЛТДС</w:t>
      </w:r>
      <w:r w:rsidRPr="004E3DE8">
        <w:rPr>
          <w:rFonts w:ascii="Times New Roman" w:eastAsia="Batang" w:hAnsi="Times New Roman" w:cs="Times New Roman"/>
          <w:bCs/>
          <w:lang w:val="ru-RU"/>
        </w:rPr>
        <w:t>)</w:t>
      </w:r>
      <w:r w:rsidRPr="004E3DE8">
        <w:rPr>
          <w:rFonts w:ascii="Times New Roman" w:eastAsia="Batang" w:hAnsi="Times New Roman" w:cs="Times New Roman"/>
          <w:bCs/>
        </w:rPr>
        <w:t>.</w:t>
      </w:r>
    </w:p>
    <w:p w14:paraId="0B596A35" w14:textId="77777777" w:rsidR="004E3DE8" w:rsidRPr="004E3DE8" w:rsidRDefault="004E3DE8" w:rsidP="004E3DE8">
      <w:pPr>
        <w:tabs>
          <w:tab w:val="left" w:pos="3600"/>
        </w:tabs>
        <w:ind w:firstLine="426"/>
        <w:jc w:val="both"/>
        <w:rPr>
          <w:rFonts w:ascii="Times New Roman" w:hAnsi="Times New Roman" w:cs="Times New Roman"/>
          <w:lang w:eastAsia="en-GB"/>
        </w:rPr>
      </w:pPr>
      <w:r w:rsidRPr="004E3DE8">
        <w:rPr>
          <w:rFonts w:ascii="Times New Roman" w:eastAsia="Batang" w:hAnsi="Times New Roman" w:cs="Times New Roman"/>
          <w:b/>
          <w:u w:val="single"/>
        </w:rPr>
        <w:t>Забележка:</w:t>
      </w:r>
      <w:r w:rsidRPr="004E3DE8">
        <w:rPr>
          <w:rFonts w:ascii="Times New Roman" w:eastAsia="Batang" w:hAnsi="Times New Roman" w:cs="Times New Roman"/>
          <w:b/>
        </w:rPr>
        <w:t xml:space="preserve"> </w:t>
      </w:r>
      <w:r w:rsidRPr="004E3DE8">
        <w:rPr>
          <w:rFonts w:ascii="Times New Roman" w:eastAsia="Batang" w:hAnsi="Times New Roman" w:cs="Times New Roman"/>
        </w:rPr>
        <w:t xml:space="preserve">Точка 4 се попълва, ако за участника/подизпълнителя/третото лице </w:t>
      </w:r>
      <w:r w:rsidRPr="004E3DE8">
        <w:rPr>
          <w:rFonts w:ascii="Times New Roman" w:hAnsi="Times New Roman" w:cs="Times New Roman"/>
          <w:lang w:eastAsia="en-GB"/>
        </w:rPr>
        <w:t xml:space="preserve">се отнася някое от обстоятелствата по чл.4 от </w:t>
      </w:r>
      <w:r w:rsidRPr="004E3DE8">
        <w:rPr>
          <w:rFonts w:ascii="Times New Roman" w:hAnsi="Times New Roman" w:cs="Times New Roman"/>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4E3DE8">
        <w:rPr>
          <w:rFonts w:ascii="Times New Roman" w:eastAsia="Batang" w:hAnsi="Times New Roman" w:cs="Times New Roman"/>
        </w:rPr>
        <w:t>участника/подизпълнителя/третото лице</w:t>
      </w:r>
      <w:r w:rsidRPr="004E3DE8">
        <w:rPr>
          <w:rFonts w:ascii="Times New Roman" w:hAnsi="Times New Roman" w:cs="Times New Roman"/>
        </w:rPr>
        <w:t xml:space="preserve"> не се отнася т.4, тя се заличава.</w:t>
      </w:r>
    </w:p>
    <w:p w14:paraId="004C174C" w14:textId="77777777" w:rsidR="004E3DE8" w:rsidRPr="004E3DE8" w:rsidRDefault="004E3DE8" w:rsidP="004E3DE8">
      <w:pPr>
        <w:ind w:firstLine="567"/>
        <w:jc w:val="both"/>
        <w:rPr>
          <w:rFonts w:ascii="Times New Roman" w:eastAsia="Batang" w:hAnsi="Times New Roman" w:cs="Times New Roman"/>
        </w:rPr>
      </w:pPr>
      <w:r w:rsidRPr="004E3DE8">
        <w:rPr>
          <w:rFonts w:ascii="Times New Roman" w:eastAsia="Batang" w:hAnsi="Times New Roman" w:cs="Times New Roman"/>
        </w:rPr>
        <w:t xml:space="preserve">5. Запознат съм с правомощията на възложителя по чл.6, ал.5 и чл.5, т.3 от </w:t>
      </w:r>
      <w:r w:rsidRPr="004E3DE8">
        <w:rPr>
          <w:rFonts w:ascii="Times New Roman" w:eastAsia="Batang" w:hAnsi="Times New Roman" w:cs="Times New Roman"/>
          <w:bCs/>
        </w:rPr>
        <w:t>ЗИФОДРЮПДРКЛТДС.</w:t>
      </w:r>
    </w:p>
    <w:p w14:paraId="02268040" w14:textId="77777777" w:rsidR="004E3DE8" w:rsidRPr="004E3DE8" w:rsidRDefault="004E3DE8" w:rsidP="004E3DE8">
      <w:pPr>
        <w:ind w:firstLine="709"/>
        <w:jc w:val="both"/>
        <w:rPr>
          <w:rFonts w:ascii="Times New Roman" w:eastAsia="Batang" w:hAnsi="Times New Roman" w:cs="Times New Roman"/>
        </w:rPr>
      </w:pPr>
      <w:r w:rsidRPr="004E3DE8">
        <w:rPr>
          <w:rFonts w:ascii="Times New Roman" w:eastAsia="Batang" w:hAnsi="Times New Roman" w:cs="Times New Roman"/>
        </w:rPr>
        <w:t xml:space="preserve">Задължавам се при промени на горепосочените обстоятелства да уведомя </w:t>
      </w:r>
      <w:r w:rsidRPr="004E3DE8">
        <w:rPr>
          <w:rFonts w:ascii="Times New Roman" w:eastAsia="Batang" w:hAnsi="Times New Roman" w:cs="Times New Roman"/>
        </w:rPr>
        <w:lastRenderedPageBreak/>
        <w:t xml:space="preserve">Възложителя </w:t>
      </w:r>
      <w:r w:rsidRPr="004E3DE8">
        <w:rPr>
          <w:rFonts w:ascii="Times New Roman" w:hAnsi="Times New Roman" w:cs="Times New Roman"/>
          <w:lang w:eastAsia="en-GB"/>
        </w:rPr>
        <w:t>в 3-дневен срок от настъпването им</w:t>
      </w:r>
      <w:r w:rsidRPr="004E3DE8">
        <w:rPr>
          <w:rFonts w:ascii="Times New Roman" w:eastAsia="Batang" w:hAnsi="Times New Roman" w:cs="Times New Roman"/>
        </w:rPr>
        <w:t>.</w:t>
      </w:r>
    </w:p>
    <w:p w14:paraId="1A12CF3A" w14:textId="77777777" w:rsidR="004E3DE8" w:rsidRPr="004E3DE8" w:rsidRDefault="004E3DE8" w:rsidP="004E3DE8">
      <w:pPr>
        <w:ind w:firstLine="567"/>
        <w:jc w:val="both"/>
        <w:rPr>
          <w:rFonts w:ascii="Times New Roman" w:hAnsi="Times New Roman" w:cs="Times New Roman"/>
          <w:b/>
        </w:rPr>
      </w:pPr>
      <w:r w:rsidRPr="004E3DE8">
        <w:rPr>
          <w:rFonts w:ascii="Times New Roman" w:hAnsi="Times New Roman" w:cs="Times New Roman"/>
          <w:b/>
        </w:rPr>
        <w:t>Известна ми е предвидената в чл. 313 от Наказателния кодекс отговорност за вписване на неверни данни в настоящата декларация.</w:t>
      </w:r>
    </w:p>
    <w:p w14:paraId="5EA499DB" w14:textId="77777777" w:rsidR="004E3DE8" w:rsidRPr="004E3DE8" w:rsidRDefault="004E3DE8" w:rsidP="004E3DE8">
      <w:pPr>
        <w:rPr>
          <w:rFonts w:ascii="Times New Roman" w:eastAsia="Batang" w:hAnsi="Times New Roman" w:cs="Times New Roman"/>
        </w:rPr>
      </w:pPr>
    </w:p>
    <w:tbl>
      <w:tblPr>
        <w:tblW w:w="0" w:type="auto"/>
        <w:tblLook w:val="0000" w:firstRow="0" w:lastRow="0" w:firstColumn="0" w:lastColumn="0" w:noHBand="0" w:noVBand="0"/>
      </w:tblPr>
      <w:tblGrid>
        <w:gridCol w:w="3888"/>
        <w:gridCol w:w="4634"/>
      </w:tblGrid>
      <w:tr w:rsidR="004E3DE8" w:rsidRPr="004E3DE8" w14:paraId="235AFE56" w14:textId="77777777" w:rsidTr="004F3EF3">
        <w:tc>
          <w:tcPr>
            <w:tcW w:w="3888" w:type="dxa"/>
          </w:tcPr>
          <w:p w14:paraId="6BAF508B" w14:textId="77777777" w:rsidR="004E3DE8" w:rsidRPr="004E3DE8" w:rsidRDefault="004E3DE8" w:rsidP="004F3EF3">
            <w:pPr>
              <w:jc w:val="right"/>
              <w:rPr>
                <w:rFonts w:ascii="Times New Roman" w:hAnsi="Times New Roman" w:cs="Times New Roman"/>
                <w:b/>
                <w:bCs/>
              </w:rPr>
            </w:pPr>
            <w:r w:rsidRPr="004E3DE8">
              <w:rPr>
                <w:rFonts w:ascii="Times New Roman" w:hAnsi="Times New Roman" w:cs="Times New Roman"/>
                <w:b/>
                <w:bCs/>
              </w:rPr>
              <w:t xml:space="preserve">Дата </w:t>
            </w:r>
          </w:p>
        </w:tc>
        <w:tc>
          <w:tcPr>
            <w:tcW w:w="4634" w:type="dxa"/>
          </w:tcPr>
          <w:p w14:paraId="3FB1CEE5" w14:textId="77777777" w:rsidR="004E3DE8" w:rsidRPr="004E3DE8" w:rsidRDefault="004E3DE8" w:rsidP="004F3EF3">
            <w:pPr>
              <w:rPr>
                <w:rFonts w:ascii="Times New Roman" w:hAnsi="Times New Roman" w:cs="Times New Roman"/>
                <w:lang w:val="en-US"/>
              </w:rPr>
            </w:pPr>
            <w:r w:rsidRPr="004E3DE8">
              <w:rPr>
                <w:rFonts w:ascii="Times New Roman" w:hAnsi="Times New Roman" w:cs="Times New Roman"/>
              </w:rPr>
              <w:t>....../..............</w:t>
            </w:r>
            <w:r w:rsidRPr="004E3DE8">
              <w:rPr>
                <w:rFonts w:ascii="Times New Roman" w:hAnsi="Times New Roman" w:cs="Times New Roman"/>
                <w:lang w:val="en-US"/>
              </w:rPr>
              <w:t xml:space="preserve"> </w:t>
            </w:r>
          </w:p>
        </w:tc>
      </w:tr>
      <w:tr w:rsidR="004E3DE8" w:rsidRPr="004E3DE8" w14:paraId="629F3988" w14:textId="77777777" w:rsidTr="004F3EF3">
        <w:tc>
          <w:tcPr>
            <w:tcW w:w="3888" w:type="dxa"/>
          </w:tcPr>
          <w:p w14:paraId="74DBE63B" w14:textId="77777777" w:rsidR="004E3DE8" w:rsidRPr="004E3DE8" w:rsidRDefault="004E3DE8" w:rsidP="004F3EF3">
            <w:pPr>
              <w:jc w:val="right"/>
              <w:rPr>
                <w:rFonts w:ascii="Times New Roman" w:hAnsi="Times New Roman" w:cs="Times New Roman"/>
                <w:b/>
                <w:bCs/>
              </w:rPr>
            </w:pPr>
            <w:r w:rsidRPr="004E3DE8">
              <w:rPr>
                <w:rFonts w:ascii="Times New Roman" w:hAnsi="Times New Roman" w:cs="Times New Roman"/>
                <w:b/>
                <w:bCs/>
              </w:rPr>
              <w:t>Подпис на лицето</w:t>
            </w:r>
          </w:p>
        </w:tc>
        <w:tc>
          <w:tcPr>
            <w:tcW w:w="4634" w:type="dxa"/>
          </w:tcPr>
          <w:p w14:paraId="331C6018" w14:textId="77777777" w:rsidR="004E3DE8" w:rsidRPr="004E3DE8" w:rsidRDefault="004E3DE8" w:rsidP="004F3EF3">
            <w:pPr>
              <w:rPr>
                <w:rFonts w:ascii="Times New Roman" w:hAnsi="Times New Roman" w:cs="Times New Roman"/>
              </w:rPr>
            </w:pPr>
            <w:r w:rsidRPr="004E3DE8">
              <w:rPr>
                <w:rFonts w:ascii="Times New Roman" w:hAnsi="Times New Roman" w:cs="Times New Roman"/>
                <w:b/>
                <w:bCs/>
              </w:rPr>
              <w:t xml:space="preserve">и печат </w:t>
            </w:r>
            <w:r w:rsidRPr="004E3DE8">
              <w:rPr>
                <w:rFonts w:ascii="Times New Roman" w:hAnsi="Times New Roman" w:cs="Times New Roman"/>
              </w:rPr>
              <w:t>__________________________</w:t>
            </w:r>
          </w:p>
        </w:tc>
      </w:tr>
      <w:tr w:rsidR="004E3DE8" w:rsidRPr="004E3DE8" w14:paraId="2E15ECAC" w14:textId="77777777" w:rsidTr="004F3EF3">
        <w:tc>
          <w:tcPr>
            <w:tcW w:w="3888" w:type="dxa"/>
          </w:tcPr>
          <w:p w14:paraId="116EF4D2" w14:textId="77777777" w:rsidR="004E3DE8" w:rsidRPr="004E3DE8" w:rsidRDefault="004E3DE8" w:rsidP="004F3EF3">
            <w:pPr>
              <w:jc w:val="right"/>
              <w:rPr>
                <w:rFonts w:ascii="Times New Roman" w:hAnsi="Times New Roman" w:cs="Times New Roman"/>
                <w:b/>
                <w:bCs/>
              </w:rPr>
            </w:pPr>
          </w:p>
        </w:tc>
        <w:tc>
          <w:tcPr>
            <w:tcW w:w="4634" w:type="dxa"/>
          </w:tcPr>
          <w:p w14:paraId="68B2CAAB" w14:textId="77777777" w:rsidR="004E3DE8" w:rsidRPr="004E3DE8" w:rsidRDefault="004E3DE8" w:rsidP="004F3EF3">
            <w:pPr>
              <w:rPr>
                <w:rFonts w:ascii="Times New Roman" w:hAnsi="Times New Roman" w:cs="Times New Roman"/>
              </w:rPr>
            </w:pPr>
          </w:p>
        </w:tc>
      </w:tr>
    </w:tbl>
    <w:p w14:paraId="1A254134" w14:textId="77777777" w:rsidR="004E3DE8" w:rsidRPr="004E3DE8" w:rsidRDefault="004E3DE8" w:rsidP="004E3DE8">
      <w:pPr>
        <w:rPr>
          <w:rFonts w:ascii="Times New Roman" w:hAnsi="Times New Roman" w:cs="Times New Roman"/>
        </w:rPr>
      </w:pPr>
    </w:p>
    <w:p w14:paraId="22431CA4" w14:textId="77777777" w:rsidR="004E3DE8" w:rsidRPr="0039670C" w:rsidRDefault="004E3DE8" w:rsidP="0039670C">
      <w:pPr>
        <w:shd w:val="clear" w:color="auto" w:fill="FFFFFF"/>
        <w:tabs>
          <w:tab w:val="left" w:leader="underscore" w:pos="2717"/>
          <w:tab w:val="left" w:pos="6677"/>
          <w:tab w:val="left" w:leader="underscore" w:pos="9923"/>
        </w:tabs>
        <w:jc w:val="center"/>
        <w:rPr>
          <w:rFonts w:ascii="Times New Roman" w:hAnsi="Times New Roman" w:cs="Times New Roman"/>
          <w:i/>
          <w:iCs/>
          <w:spacing w:val="-2"/>
          <w:sz w:val="20"/>
          <w:szCs w:val="20"/>
        </w:rPr>
      </w:pPr>
      <w:r w:rsidRPr="0039670C">
        <w:rPr>
          <w:rFonts w:ascii="Times New Roman" w:hAnsi="Times New Roman" w:cs="Times New Roman"/>
          <w:i/>
          <w:iCs/>
          <w:spacing w:val="-6"/>
          <w:sz w:val="20"/>
          <w:szCs w:val="20"/>
        </w:rPr>
        <w:t>ПОЯСНЕНИЯ</w:t>
      </w:r>
      <w:r w:rsidRPr="0039670C">
        <w:rPr>
          <w:rFonts w:ascii="Times New Roman" w:hAnsi="Times New Roman" w:cs="Times New Roman"/>
          <w:i/>
          <w:iCs/>
          <w:spacing w:val="-2"/>
          <w:sz w:val="20"/>
          <w:szCs w:val="20"/>
        </w:rPr>
        <w:t>:</w:t>
      </w:r>
    </w:p>
    <w:p w14:paraId="03AE94A0" w14:textId="77777777" w:rsidR="004E3DE8" w:rsidRPr="0039670C" w:rsidRDefault="004E3DE8" w:rsidP="0039670C">
      <w:pPr>
        <w:shd w:val="clear" w:color="auto" w:fill="FFFFFF"/>
        <w:tabs>
          <w:tab w:val="left" w:leader="underscore" w:pos="2717"/>
          <w:tab w:val="left" w:pos="6677"/>
          <w:tab w:val="left" w:leader="underscore" w:pos="9923"/>
        </w:tabs>
        <w:jc w:val="center"/>
        <w:rPr>
          <w:rFonts w:ascii="Times New Roman" w:hAnsi="Times New Roman" w:cs="Times New Roman"/>
          <w:i/>
          <w:iCs/>
          <w:spacing w:val="-2"/>
          <w:sz w:val="20"/>
          <w:szCs w:val="20"/>
        </w:rPr>
      </w:pPr>
    </w:p>
    <w:p w14:paraId="5B8877D2" w14:textId="77777777" w:rsidR="004E3DE8" w:rsidRPr="0039670C" w:rsidRDefault="004E3DE8" w:rsidP="0039670C">
      <w:pPr>
        <w:widowControl/>
        <w:numPr>
          <w:ilvl w:val="0"/>
          <w:numId w:val="4"/>
        </w:numPr>
        <w:tabs>
          <w:tab w:val="left" w:pos="0"/>
          <w:tab w:val="left" w:pos="284"/>
        </w:tabs>
        <w:ind w:left="0" w:firstLine="66"/>
        <w:jc w:val="both"/>
        <w:outlineLvl w:val="0"/>
        <w:rPr>
          <w:rFonts w:ascii="Times New Roman" w:hAnsi="Times New Roman" w:cs="Times New Roman"/>
          <w:i/>
          <w:color w:val="000000"/>
          <w:sz w:val="20"/>
          <w:szCs w:val="20"/>
        </w:rPr>
      </w:pPr>
      <w:r w:rsidRPr="0039670C">
        <w:rPr>
          <w:rFonts w:ascii="Times New Roman" w:hAnsi="Times New Roman" w:cs="Times New Roman"/>
          <w:i/>
          <w:sz w:val="20"/>
          <w:szCs w:val="20"/>
        </w:rPr>
        <w:t xml:space="preserve">Декларацията се подава и подписва само от участници юридически лица или дружества, по смисъла на </w:t>
      </w:r>
      <w:r w:rsidRPr="0039670C">
        <w:rPr>
          <w:rStyle w:val="newdocreference"/>
          <w:rFonts w:ascii="Times New Roman" w:hAnsi="Times New Roman" w:cs="Times New Roman"/>
          <w:sz w:val="20"/>
          <w:szCs w:val="20"/>
        </w:rPr>
        <w:t xml:space="preserve">§ 1, т.1 от допълнителните разпоредби </w:t>
      </w:r>
      <w:r w:rsidRPr="0039670C">
        <w:rPr>
          <w:rFonts w:ascii="Times New Roman" w:eastAsia="Batang" w:hAnsi="Times New Roman" w:cs="Times New Roman"/>
          <w:iCs/>
          <w:sz w:val="20"/>
          <w:szCs w:val="20"/>
        </w:rPr>
        <w:t>(ДР)</w:t>
      </w:r>
      <w:r w:rsidRPr="0039670C">
        <w:rPr>
          <w:rFonts w:ascii="Times New Roman" w:eastAsia="Batang" w:hAnsi="Times New Roman" w:cs="Times New Roman"/>
          <w:iCs/>
          <w:sz w:val="20"/>
          <w:szCs w:val="20"/>
          <w:lang w:val="ru-RU"/>
        </w:rPr>
        <w:t xml:space="preserve"> </w:t>
      </w:r>
      <w:r w:rsidRPr="0039670C">
        <w:rPr>
          <w:rStyle w:val="newdocreference"/>
          <w:rFonts w:ascii="Times New Roman" w:hAnsi="Times New Roman" w:cs="Times New Roman"/>
          <w:sz w:val="20"/>
          <w:szCs w:val="20"/>
        </w:rPr>
        <w:t xml:space="preserve">на </w:t>
      </w:r>
      <w:r w:rsidRPr="0039670C">
        <w:rPr>
          <w:rFonts w:ascii="Times New Roman" w:eastAsia="Batang" w:hAnsi="Times New Roman" w:cs="Times New Roman"/>
          <w:bCs/>
          <w:sz w:val="20"/>
          <w:szCs w:val="20"/>
        </w:rPr>
        <w:t>ЗИФОДРЮПДРКЛТДС</w:t>
      </w:r>
      <w:r w:rsidRPr="0039670C">
        <w:rPr>
          <w:rFonts w:ascii="Times New Roman" w:hAnsi="Times New Roman" w:cs="Times New Roman"/>
          <w:i/>
          <w:sz w:val="20"/>
          <w:szCs w:val="20"/>
        </w:rPr>
        <w:t xml:space="preserve">. </w:t>
      </w:r>
    </w:p>
    <w:p w14:paraId="1D6987E3" w14:textId="77777777" w:rsidR="004E3DE8" w:rsidRPr="0039670C" w:rsidRDefault="004E3DE8" w:rsidP="0039670C">
      <w:pPr>
        <w:widowControl/>
        <w:numPr>
          <w:ilvl w:val="0"/>
          <w:numId w:val="4"/>
        </w:numPr>
        <w:tabs>
          <w:tab w:val="left" w:pos="0"/>
          <w:tab w:val="left" w:pos="284"/>
        </w:tabs>
        <w:ind w:left="0" w:firstLine="66"/>
        <w:jc w:val="both"/>
        <w:rPr>
          <w:rFonts w:ascii="Times New Roman" w:hAnsi="Times New Roman" w:cs="Times New Roman"/>
          <w:i/>
          <w:sz w:val="20"/>
          <w:szCs w:val="20"/>
        </w:rPr>
      </w:pPr>
      <w:r w:rsidRPr="0039670C">
        <w:rPr>
          <w:rFonts w:ascii="Times New Roman" w:hAnsi="Times New Roman" w:cs="Times New Roman"/>
          <w:i/>
          <w:color w:val="000000"/>
          <w:sz w:val="20"/>
          <w:szCs w:val="20"/>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39670C">
        <w:rPr>
          <w:rFonts w:ascii="Times New Roman" w:hAnsi="Times New Roman" w:cs="Times New Roman"/>
          <w:i/>
          <w:sz w:val="20"/>
          <w:szCs w:val="20"/>
        </w:rPr>
        <w:t xml:space="preserve"> </w:t>
      </w:r>
    </w:p>
    <w:p w14:paraId="748EC5B6" w14:textId="77777777" w:rsidR="004E3DE8" w:rsidRPr="0039670C" w:rsidRDefault="004E3DE8" w:rsidP="0039670C">
      <w:pPr>
        <w:widowControl/>
        <w:numPr>
          <w:ilvl w:val="0"/>
          <w:numId w:val="4"/>
        </w:numPr>
        <w:tabs>
          <w:tab w:val="left" w:pos="0"/>
          <w:tab w:val="left" w:pos="284"/>
        </w:tabs>
        <w:ind w:left="0" w:firstLine="66"/>
        <w:jc w:val="both"/>
        <w:rPr>
          <w:rFonts w:ascii="Times New Roman" w:eastAsia="Batang" w:hAnsi="Times New Roman" w:cs="Times New Roman"/>
          <w:i/>
          <w:iCs/>
          <w:sz w:val="20"/>
          <w:szCs w:val="20"/>
        </w:rPr>
      </w:pPr>
      <w:r w:rsidRPr="0039670C">
        <w:rPr>
          <w:rFonts w:ascii="Times New Roman" w:hAnsi="Times New Roman" w:cs="Times New Roman"/>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39670C">
        <w:rPr>
          <w:rFonts w:ascii="Times New Roman" w:eastAsia="Batang" w:hAnsi="Times New Roman" w:cs="Times New Roman"/>
          <w:i/>
          <w:iCs/>
          <w:sz w:val="20"/>
          <w:szCs w:val="20"/>
        </w:rPr>
        <w:t>, при спазване на параграф втори от поясненията.</w:t>
      </w:r>
    </w:p>
    <w:p w14:paraId="2443C471" w14:textId="77777777" w:rsidR="004E3DE8" w:rsidRPr="0039670C" w:rsidRDefault="004E3DE8" w:rsidP="0039670C">
      <w:pPr>
        <w:widowControl/>
        <w:numPr>
          <w:ilvl w:val="0"/>
          <w:numId w:val="4"/>
        </w:numPr>
        <w:tabs>
          <w:tab w:val="left" w:pos="0"/>
          <w:tab w:val="left" w:pos="284"/>
        </w:tabs>
        <w:ind w:left="0" w:firstLine="66"/>
        <w:jc w:val="both"/>
        <w:rPr>
          <w:rFonts w:ascii="Times New Roman" w:eastAsia="Batang" w:hAnsi="Times New Roman" w:cs="Times New Roman"/>
          <w:i/>
          <w:iCs/>
          <w:sz w:val="20"/>
          <w:szCs w:val="20"/>
        </w:rPr>
      </w:pPr>
      <w:r w:rsidRPr="0039670C">
        <w:rPr>
          <w:rFonts w:ascii="Times New Roman" w:hAnsi="Times New Roman" w:cs="Times New Roman"/>
          <w:i/>
          <w:sz w:val="20"/>
          <w:szCs w:val="20"/>
        </w:rPr>
        <w:t>Декларацията се подава и от всеки подизпълнител, когато участникът е декларирал, че ще използва подизпълнител/и за съответната/</w:t>
      </w:r>
      <w:proofErr w:type="spellStart"/>
      <w:r w:rsidRPr="0039670C">
        <w:rPr>
          <w:rFonts w:ascii="Times New Roman" w:hAnsi="Times New Roman" w:cs="Times New Roman"/>
          <w:i/>
          <w:sz w:val="20"/>
          <w:szCs w:val="20"/>
        </w:rPr>
        <w:t>ите</w:t>
      </w:r>
      <w:proofErr w:type="spellEnd"/>
      <w:r w:rsidRPr="0039670C">
        <w:rPr>
          <w:rFonts w:ascii="Times New Roman" w:hAnsi="Times New Roman" w:cs="Times New Roman"/>
          <w:i/>
          <w:sz w:val="20"/>
          <w:szCs w:val="20"/>
        </w:rPr>
        <w:t xml:space="preserve"> обособена/и позиция/и, </w:t>
      </w:r>
      <w:r w:rsidRPr="0039670C">
        <w:rPr>
          <w:rFonts w:ascii="Times New Roman" w:eastAsia="Batang" w:hAnsi="Times New Roman" w:cs="Times New Roman"/>
          <w:i/>
          <w:iCs/>
          <w:sz w:val="20"/>
          <w:szCs w:val="20"/>
        </w:rPr>
        <w:t>при спазване на параграф втори от поясненията.</w:t>
      </w:r>
    </w:p>
    <w:p w14:paraId="56D3D720" w14:textId="77777777" w:rsidR="004E3DE8" w:rsidRPr="0039670C" w:rsidRDefault="004E3DE8" w:rsidP="0039670C">
      <w:pPr>
        <w:widowControl/>
        <w:numPr>
          <w:ilvl w:val="0"/>
          <w:numId w:val="4"/>
        </w:numPr>
        <w:tabs>
          <w:tab w:val="left" w:pos="0"/>
          <w:tab w:val="left" w:pos="284"/>
        </w:tabs>
        <w:ind w:left="0" w:firstLine="66"/>
        <w:jc w:val="both"/>
        <w:rPr>
          <w:rFonts w:ascii="Times New Roman" w:eastAsia="Batang" w:hAnsi="Times New Roman" w:cs="Times New Roman"/>
          <w:i/>
          <w:iCs/>
          <w:sz w:val="20"/>
          <w:szCs w:val="20"/>
        </w:rPr>
      </w:pPr>
      <w:r w:rsidRPr="0039670C">
        <w:rPr>
          <w:rFonts w:ascii="Times New Roman" w:hAnsi="Times New Roman" w:cs="Times New Roman"/>
          <w:i/>
          <w:sz w:val="20"/>
          <w:szCs w:val="20"/>
        </w:rPr>
        <w:t>Декларацията се подава и от всяко трето лице, когато участникът е декларирал, че ще използва ресурсите му за съответната/</w:t>
      </w:r>
      <w:proofErr w:type="spellStart"/>
      <w:r w:rsidRPr="0039670C">
        <w:rPr>
          <w:rFonts w:ascii="Times New Roman" w:hAnsi="Times New Roman" w:cs="Times New Roman"/>
          <w:i/>
          <w:sz w:val="20"/>
          <w:szCs w:val="20"/>
        </w:rPr>
        <w:t>ите</w:t>
      </w:r>
      <w:proofErr w:type="spellEnd"/>
      <w:r w:rsidRPr="0039670C">
        <w:rPr>
          <w:rFonts w:ascii="Times New Roman" w:hAnsi="Times New Roman" w:cs="Times New Roman"/>
          <w:i/>
          <w:sz w:val="20"/>
          <w:szCs w:val="20"/>
        </w:rPr>
        <w:t xml:space="preserve"> обособена/и позиция/и, </w:t>
      </w:r>
      <w:r w:rsidRPr="0039670C">
        <w:rPr>
          <w:rFonts w:ascii="Times New Roman" w:eastAsia="Batang" w:hAnsi="Times New Roman" w:cs="Times New Roman"/>
          <w:i/>
          <w:iCs/>
          <w:sz w:val="20"/>
          <w:szCs w:val="20"/>
        </w:rPr>
        <w:t>при спазване на параграф втори от поясненията.</w:t>
      </w:r>
    </w:p>
    <w:p w14:paraId="17F0C9AF" w14:textId="77777777" w:rsidR="004E3DE8" w:rsidRPr="0039670C" w:rsidRDefault="004E3DE8" w:rsidP="0039670C">
      <w:pPr>
        <w:tabs>
          <w:tab w:val="left" w:pos="0"/>
          <w:tab w:val="left" w:pos="284"/>
        </w:tabs>
        <w:rPr>
          <w:rFonts w:ascii="Times New Roman" w:eastAsia="Batang" w:hAnsi="Times New Roman" w:cs="Times New Roman"/>
          <w:i/>
          <w:iCs/>
          <w:sz w:val="20"/>
          <w:szCs w:val="20"/>
        </w:rPr>
      </w:pPr>
    </w:p>
    <w:p w14:paraId="0B75F700" w14:textId="77777777" w:rsidR="004E3DE8" w:rsidRPr="0039670C" w:rsidRDefault="004E3DE8" w:rsidP="0039670C">
      <w:pPr>
        <w:tabs>
          <w:tab w:val="left" w:pos="0"/>
          <w:tab w:val="left" w:pos="284"/>
        </w:tabs>
        <w:ind w:firstLine="501"/>
        <w:jc w:val="both"/>
        <w:rPr>
          <w:rFonts w:ascii="Times New Roman" w:eastAsia="Batang" w:hAnsi="Times New Roman" w:cs="Times New Roman"/>
          <w:iCs/>
          <w:sz w:val="20"/>
          <w:szCs w:val="20"/>
        </w:rPr>
      </w:pPr>
      <w:r w:rsidRPr="0039670C">
        <w:rPr>
          <w:rStyle w:val="newdocreference"/>
          <w:rFonts w:ascii="Times New Roman" w:hAnsi="Times New Roman" w:cs="Times New Roman"/>
          <w:sz w:val="20"/>
          <w:szCs w:val="20"/>
        </w:rPr>
        <w:t xml:space="preserve">Съгласно § 1, т.1 от </w:t>
      </w:r>
      <w:r w:rsidRPr="0039670C">
        <w:rPr>
          <w:rFonts w:ascii="Times New Roman" w:eastAsia="Batang" w:hAnsi="Times New Roman" w:cs="Times New Roman"/>
          <w:iCs/>
          <w:sz w:val="20"/>
          <w:szCs w:val="20"/>
        </w:rPr>
        <w:t>ДР</w:t>
      </w:r>
      <w:r w:rsidRPr="0039670C">
        <w:rPr>
          <w:rFonts w:ascii="Times New Roman" w:eastAsia="Batang" w:hAnsi="Times New Roman" w:cs="Times New Roman"/>
          <w:iCs/>
          <w:sz w:val="20"/>
          <w:szCs w:val="20"/>
          <w:lang w:val="ru-RU"/>
        </w:rPr>
        <w:t xml:space="preserve"> </w:t>
      </w:r>
      <w:r w:rsidRPr="0039670C">
        <w:rPr>
          <w:rStyle w:val="newdocreference"/>
          <w:rFonts w:ascii="Times New Roman" w:hAnsi="Times New Roman" w:cs="Times New Roman"/>
          <w:sz w:val="20"/>
          <w:szCs w:val="20"/>
        </w:rPr>
        <w:t xml:space="preserve">на </w:t>
      </w:r>
      <w:r w:rsidRPr="0039670C">
        <w:rPr>
          <w:rFonts w:ascii="Times New Roman" w:eastAsia="Batang" w:hAnsi="Times New Roman" w:cs="Times New Roman"/>
          <w:bCs/>
          <w:sz w:val="20"/>
          <w:szCs w:val="20"/>
        </w:rPr>
        <w:t xml:space="preserve">ЗИФОДРЮПДРКЛТДС </w:t>
      </w:r>
      <w:r w:rsidRPr="0039670C">
        <w:rPr>
          <w:rFonts w:ascii="Times New Roman" w:hAnsi="Times New Roman" w:cs="Times New Roman"/>
          <w:b/>
          <w:sz w:val="20"/>
          <w:szCs w:val="20"/>
        </w:rPr>
        <w:t>„Дружество"</w:t>
      </w:r>
      <w:r w:rsidRPr="0039670C">
        <w:rPr>
          <w:rFonts w:ascii="Times New Roman" w:hAnsi="Times New Roman" w:cs="Times New Roman"/>
          <w:sz w:val="20"/>
          <w:szCs w:val="20"/>
        </w:rPr>
        <w:t xml:space="preserve"> е всяко юридическо лице, </w:t>
      </w:r>
      <w:proofErr w:type="spellStart"/>
      <w:r w:rsidRPr="0039670C">
        <w:rPr>
          <w:rFonts w:ascii="Times New Roman" w:hAnsi="Times New Roman" w:cs="Times New Roman"/>
          <w:sz w:val="20"/>
          <w:szCs w:val="20"/>
        </w:rPr>
        <w:t>неперсонифицирано</w:t>
      </w:r>
      <w:proofErr w:type="spellEnd"/>
      <w:r w:rsidRPr="0039670C">
        <w:rPr>
          <w:rFonts w:ascii="Times New Roman" w:hAnsi="Times New Roman" w:cs="Times New Roman"/>
          <w:sz w:val="20"/>
          <w:szCs w:val="20"/>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14:paraId="479165DC" w14:textId="77777777" w:rsidR="004E3DE8" w:rsidRPr="0039670C" w:rsidRDefault="004E3DE8" w:rsidP="0039670C">
      <w:pPr>
        <w:ind w:firstLine="501"/>
        <w:jc w:val="both"/>
        <w:rPr>
          <w:rFonts w:ascii="Times New Roman" w:hAnsi="Times New Roman" w:cs="Times New Roman"/>
          <w:sz w:val="20"/>
          <w:szCs w:val="20"/>
        </w:rPr>
      </w:pPr>
      <w:r w:rsidRPr="0039670C">
        <w:rPr>
          <w:rFonts w:ascii="Times New Roman" w:eastAsia="Batang" w:hAnsi="Times New Roman" w:cs="Times New Roman"/>
          <w:iCs/>
          <w:sz w:val="20"/>
          <w:szCs w:val="20"/>
        </w:rPr>
        <w:t>Съгласно §1, т.2 от ДР</w:t>
      </w:r>
      <w:r w:rsidRPr="0039670C">
        <w:rPr>
          <w:rFonts w:ascii="Times New Roman" w:eastAsia="Batang" w:hAnsi="Times New Roman" w:cs="Times New Roman"/>
          <w:iCs/>
          <w:sz w:val="20"/>
          <w:szCs w:val="20"/>
          <w:lang w:val="ru-RU"/>
        </w:rPr>
        <w:t xml:space="preserve"> </w:t>
      </w:r>
      <w:r w:rsidRPr="0039670C">
        <w:rPr>
          <w:rFonts w:ascii="Times New Roman" w:eastAsia="Batang" w:hAnsi="Times New Roman" w:cs="Times New Roman"/>
          <w:iCs/>
          <w:sz w:val="20"/>
          <w:szCs w:val="20"/>
        </w:rPr>
        <w:t xml:space="preserve">на </w:t>
      </w:r>
      <w:r w:rsidRPr="0039670C">
        <w:rPr>
          <w:rFonts w:ascii="Times New Roman" w:eastAsia="Batang" w:hAnsi="Times New Roman" w:cs="Times New Roman"/>
          <w:bCs/>
          <w:sz w:val="20"/>
          <w:szCs w:val="20"/>
        </w:rPr>
        <w:t>ЗИФОДРЮПДРКЛТДС</w:t>
      </w:r>
      <w:r w:rsidRPr="0039670C">
        <w:rPr>
          <w:rFonts w:ascii="Times New Roman" w:eastAsia="Batang" w:hAnsi="Times New Roman" w:cs="Times New Roman"/>
          <w:iCs/>
          <w:sz w:val="20"/>
          <w:szCs w:val="20"/>
        </w:rPr>
        <w:t xml:space="preserve"> </w:t>
      </w:r>
      <w:r w:rsidRPr="0039670C">
        <w:rPr>
          <w:rFonts w:ascii="Times New Roman" w:hAnsi="Times New Roman" w:cs="Times New Roman"/>
          <w:b/>
          <w:sz w:val="20"/>
          <w:szCs w:val="20"/>
        </w:rPr>
        <w:t>"</w:t>
      </w:r>
      <w:r w:rsidRPr="0039670C">
        <w:rPr>
          <w:rStyle w:val="ldef"/>
          <w:rFonts w:ascii="Times New Roman" w:hAnsi="Times New Roman" w:cs="Times New Roman"/>
          <w:sz w:val="20"/>
          <w:szCs w:val="20"/>
        </w:rPr>
        <w:t>Юрисдикции с преференциален данъчен режим</w:t>
      </w:r>
      <w:r w:rsidRPr="0039670C">
        <w:rPr>
          <w:rFonts w:ascii="Times New Roman" w:hAnsi="Times New Roman" w:cs="Times New Roman"/>
          <w:b/>
          <w:sz w:val="20"/>
          <w:szCs w:val="20"/>
        </w:rPr>
        <w:t xml:space="preserve">" </w:t>
      </w:r>
      <w:r w:rsidRPr="0039670C">
        <w:rPr>
          <w:rFonts w:ascii="Times New Roman" w:hAnsi="Times New Roman" w:cs="Times New Roman"/>
          <w:sz w:val="20"/>
          <w:szCs w:val="20"/>
        </w:rPr>
        <w:t>са юрисдикциите по смисъла на § 1, т. 64 от ДР</w:t>
      </w:r>
      <w:r w:rsidRPr="0039670C">
        <w:rPr>
          <w:rFonts w:ascii="Times New Roman" w:eastAsia="Batang" w:hAnsi="Times New Roman" w:cs="Times New Roman"/>
          <w:iCs/>
          <w:sz w:val="20"/>
          <w:szCs w:val="20"/>
          <w:lang w:val="ru-RU"/>
        </w:rPr>
        <w:t xml:space="preserve"> </w:t>
      </w:r>
      <w:r w:rsidRPr="0039670C">
        <w:rPr>
          <w:rFonts w:ascii="Times New Roman" w:hAnsi="Times New Roman" w:cs="Times New Roman"/>
          <w:sz w:val="20"/>
          <w:szCs w:val="20"/>
        </w:rPr>
        <w:t xml:space="preserve">на Закона за корпоративното подоходно облагане </w:t>
      </w:r>
      <w:r w:rsidRPr="0039670C">
        <w:rPr>
          <w:rFonts w:ascii="Times New Roman" w:eastAsia="Batang" w:hAnsi="Times New Roman" w:cs="Times New Roman"/>
          <w:iCs/>
          <w:sz w:val="20"/>
          <w:szCs w:val="20"/>
        </w:rPr>
        <w:t>(ЗКПО)</w:t>
      </w:r>
      <w:r w:rsidRPr="0039670C">
        <w:rPr>
          <w:rFonts w:ascii="Times New Roman" w:hAnsi="Times New Roman" w:cs="Times New Roman"/>
          <w:sz w:val="20"/>
          <w:szCs w:val="20"/>
        </w:rPr>
        <w:t>, с изключение на Гибралтар (</w:t>
      </w:r>
      <w:proofErr w:type="spellStart"/>
      <w:r w:rsidRPr="0039670C">
        <w:rPr>
          <w:rFonts w:ascii="Times New Roman" w:hAnsi="Times New Roman" w:cs="Times New Roman"/>
          <w:sz w:val="20"/>
          <w:szCs w:val="20"/>
        </w:rPr>
        <w:t>брит</w:t>
      </w:r>
      <w:proofErr w:type="spellEnd"/>
      <w:r w:rsidRPr="0039670C">
        <w:rPr>
          <w:rFonts w:ascii="Times New Roman" w:hAnsi="Times New Roman" w:cs="Times New Roman"/>
          <w:sz w:val="20"/>
          <w:szCs w:val="20"/>
        </w:rPr>
        <w:t>.) и държавите – страни по Споразумението за Европейското икономическо пространство.</w:t>
      </w:r>
    </w:p>
    <w:p w14:paraId="2FFD7EDE" w14:textId="77777777" w:rsidR="004E3DE8" w:rsidRPr="0039670C" w:rsidRDefault="004E3DE8" w:rsidP="0039670C">
      <w:pPr>
        <w:ind w:firstLine="501"/>
        <w:jc w:val="both"/>
        <w:rPr>
          <w:rFonts w:ascii="Times New Roman" w:hAnsi="Times New Roman" w:cs="Times New Roman"/>
          <w:sz w:val="20"/>
          <w:szCs w:val="20"/>
        </w:rPr>
      </w:pPr>
      <w:r w:rsidRPr="0039670C">
        <w:rPr>
          <w:rFonts w:ascii="Times New Roman" w:eastAsia="Batang" w:hAnsi="Times New Roman" w:cs="Times New Roman"/>
          <w:iCs/>
          <w:sz w:val="20"/>
          <w:szCs w:val="20"/>
        </w:rPr>
        <w:t xml:space="preserve">По смисъла на § 1, т.64 от ДР на ЗКПО </w:t>
      </w:r>
      <w:r w:rsidRPr="0039670C">
        <w:rPr>
          <w:rFonts w:ascii="Times New Roman" w:hAnsi="Times New Roman" w:cs="Times New Roman"/>
          <w:sz w:val="20"/>
          <w:szCs w:val="20"/>
        </w:rPr>
        <w:t>"</w:t>
      </w:r>
      <w:r w:rsidRPr="0039670C">
        <w:rPr>
          <w:rStyle w:val="ldef"/>
          <w:rFonts w:ascii="Times New Roman" w:hAnsi="Times New Roman" w:cs="Times New Roman"/>
          <w:sz w:val="20"/>
          <w:szCs w:val="20"/>
        </w:rPr>
        <w:t>Юрисдикции с преференциален данъчен режим</w:t>
      </w:r>
      <w:r w:rsidRPr="0039670C">
        <w:rPr>
          <w:rFonts w:ascii="Times New Roman" w:hAnsi="Times New Roman" w:cs="Times New Roman"/>
          <w:sz w:val="20"/>
          <w:szCs w:val="20"/>
        </w:rPr>
        <w:t>"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14:paraId="2AF8CB3D"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а) </w:t>
      </w:r>
      <w:proofErr w:type="spellStart"/>
      <w:r w:rsidRPr="0039670C">
        <w:rPr>
          <w:rFonts w:ascii="Times New Roman" w:hAnsi="Times New Roman" w:cs="Times New Roman"/>
          <w:sz w:val="20"/>
          <w:szCs w:val="20"/>
          <w:lang w:val="ru-RU"/>
        </w:rPr>
        <w:t>няма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влязла</w:t>
      </w:r>
      <w:proofErr w:type="spellEnd"/>
      <w:r w:rsidRPr="0039670C">
        <w:rPr>
          <w:rFonts w:ascii="Times New Roman" w:hAnsi="Times New Roman" w:cs="Times New Roman"/>
          <w:sz w:val="20"/>
          <w:szCs w:val="20"/>
          <w:lang w:val="ru-RU"/>
        </w:rPr>
        <w:t xml:space="preserve"> в сила </w:t>
      </w:r>
      <w:proofErr w:type="spellStart"/>
      <w:r w:rsidRPr="0039670C">
        <w:rPr>
          <w:rFonts w:ascii="Times New Roman" w:hAnsi="Times New Roman" w:cs="Times New Roman"/>
          <w:sz w:val="20"/>
          <w:szCs w:val="20"/>
          <w:lang w:val="ru-RU"/>
        </w:rPr>
        <w:t>спогодба</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избягване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двойното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облагане</w:t>
      </w:r>
      <w:proofErr w:type="spellEnd"/>
      <w:r w:rsidRPr="0039670C">
        <w:rPr>
          <w:rFonts w:ascii="Times New Roman" w:hAnsi="Times New Roman" w:cs="Times New Roman"/>
          <w:sz w:val="20"/>
          <w:szCs w:val="20"/>
          <w:lang w:val="ru-RU"/>
        </w:rPr>
        <w:t xml:space="preserve"> между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съответната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w:t>
      </w:r>
      <w:proofErr w:type="spellStart"/>
      <w:r w:rsidRPr="0039670C">
        <w:rPr>
          <w:rFonts w:ascii="Times New Roman" w:hAnsi="Times New Roman" w:cs="Times New Roman"/>
          <w:sz w:val="20"/>
          <w:szCs w:val="20"/>
          <w:lang w:val="ru-RU"/>
        </w:rPr>
        <w:t>територия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влязло</w:t>
      </w:r>
      <w:proofErr w:type="spellEnd"/>
      <w:r w:rsidRPr="0039670C">
        <w:rPr>
          <w:rFonts w:ascii="Times New Roman" w:hAnsi="Times New Roman" w:cs="Times New Roman"/>
          <w:sz w:val="20"/>
          <w:szCs w:val="20"/>
          <w:lang w:val="ru-RU"/>
        </w:rPr>
        <w:t xml:space="preserve"> в сила </w:t>
      </w:r>
      <w:proofErr w:type="spellStart"/>
      <w:r w:rsidRPr="0039670C">
        <w:rPr>
          <w:rFonts w:ascii="Times New Roman" w:hAnsi="Times New Roman" w:cs="Times New Roman"/>
          <w:sz w:val="20"/>
          <w:szCs w:val="20"/>
          <w:lang w:val="ru-RU"/>
        </w:rPr>
        <w:t>двустранно</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многостранно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за обмен </w:t>
      </w:r>
      <w:proofErr w:type="gramStart"/>
      <w:r w:rsidRPr="0039670C">
        <w:rPr>
          <w:rFonts w:ascii="Times New Roman" w:hAnsi="Times New Roman" w:cs="Times New Roman"/>
          <w:sz w:val="20"/>
          <w:szCs w:val="20"/>
          <w:lang w:val="ru-RU"/>
        </w:rPr>
        <w:t>на информация</w:t>
      </w:r>
      <w:proofErr w:type="gramEnd"/>
      <w:r w:rsidRPr="0039670C">
        <w:rPr>
          <w:rFonts w:ascii="Times New Roman" w:hAnsi="Times New Roman" w:cs="Times New Roman"/>
          <w:sz w:val="20"/>
          <w:szCs w:val="20"/>
          <w:lang w:val="ru-RU"/>
        </w:rPr>
        <w:t xml:space="preserve"> при </w:t>
      </w:r>
      <w:proofErr w:type="spellStart"/>
      <w:r w:rsidRPr="0039670C">
        <w:rPr>
          <w:rFonts w:ascii="Times New Roman" w:hAnsi="Times New Roman" w:cs="Times New Roman"/>
          <w:sz w:val="20"/>
          <w:szCs w:val="20"/>
          <w:lang w:val="ru-RU"/>
        </w:rPr>
        <w:t>поискване</w:t>
      </w:r>
      <w:proofErr w:type="spellEnd"/>
      <w:r w:rsidRPr="0039670C">
        <w:rPr>
          <w:rFonts w:ascii="Times New Roman" w:hAnsi="Times New Roman" w:cs="Times New Roman"/>
          <w:sz w:val="20"/>
          <w:szCs w:val="20"/>
          <w:lang w:val="ru-RU"/>
        </w:rPr>
        <w:t xml:space="preserve"> между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съответната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w:t>
      </w:r>
      <w:proofErr w:type="spellStart"/>
      <w:r w:rsidRPr="0039670C">
        <w:rPr>
          <w:rFonts w:ascii="Times New Roman" w:hAnsi="Times New Roman" w:cs="Times New Roman"/>
          <w:sz w:val="20"/>
          <w:szCs w:val="20"/>
          <w:lang w:val="ru-RU"/>
        </w:rPr>
        <w:t>територия</w:t>
      </w:r>
      <w:proofErr w:type="spellEnd"/>
      <w:r w:rsidRPr="0039670C">
        <w:rPr>
          <w:rFonts w:ascii="Times New Roman" w:hAnsi="Times New Roman" w:cs="Times New Roman"/>
          <w:sz w:val="20"/>
          <w:szCs w:val="20"/>
          <w:lang w:val="ru-RU"/>
        </w:rPr>
        <w:t>;</w:t>
      </w:r>
    </w:p>
    <w:p w14:paraId="2599ACAB"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б) </w:t>
      </w:r>
      <w:proofErr w:type="spellStart"/>
      <w:r w:rsidRPr="0039670C">
        <w:rPr>
          <w:rFonts w:ascii="Times New Roman" w:hAnsi="Times New Roman" w:cs="Times New Roman"/>
          <w:sz w:val="20"/>
          <w:szCs w:val="20"/>
          <w:lang w:val="ru-RU"/>
        </w:rPr>
        <w:t>налице</w:t>
      </w:r>
      <w:proofErr w:type="spellEnd"/>
      <w:r w:rsidRPr="0039670C">
        <w:rPr>
          <w:rFonts w:ascii="Times New Roman" w:hAnsi="Times New Roman" w:cs="Times New Roman"/>
          <w:sz w:val="20"/>
          <w:szCs w:val="20"/>
          <w:lang w:val="ru-RU"/>
        </w:rPr>
        <w:t xml:space="preserve"> е </w:t>
      </w:r>
      <w:proofErr w:type="spellStart"/>
      <w:r w:rsidRPr="0039670C">
        <w:rPr>
          <w:rFonts w:ascii="Times New Roman" w:hAnsi="Times New Roman" w:cs="Times New Roman"/>
          <w:sz w:val="20"/>
          <w:szCs w:val="20"/>
          <w:lang w:val="ru-RU"/>
        </w:rPr>
        <w:t>влязла</w:t>
      </w:r>
      <w:proofErr w:type="spellEnd"/>
      <w:r w:rsidRPr="0039670C">
        <w:rPr>
          <w:rFonts w:ascii="Times New Roman" w:hAnsi="Times New Roman" w:cs="Times New Roman"/>
          <w:sz w:val="20"/>
          <w:szCs w:val="20"/>
          <w:lang w:val="ru-RU"/>
        </w:rPr>
        <w:t xml:space="preserve"> в сила </w:t>
      </w:r>
      <w:proofErr w:type="spellStart"/>
      <w:r w:rsidRPr="0039670C">
        <w:rPr>
          <w:rFonts w:ascii="Times New Roman" w:hAnsi="Times New Roman" w:cs="Times New Roman"/>
          <w:sz w:val="20"/>
          <w:szCs w:val="20"/>
          <w:lang w:val="ru-RU"/>
        </w:rPr>
        <w:t>спогодба</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избягване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двойното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облагане</w:t>
      </w:r>
      <w:proofErr w:type="spellEnd"/>
      <w:r w:rsidRPr="0039670C">
        <w:rPr>
          <w:rFonts w:ascii="Times New Roman" w:hAnsi="Times New Roman" w:cs="Times New Roman"/>
          <w:sz w:val="20"/>
          <w:szCs w:val="20"/>
          <w:lang w:val="ru-RU"/>
        </w:rPr>
        <w:t xml:space="preserve"> между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съответната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w:t>
      </w:r>
      <w:proofErr w:type="spellStart"/>
      <w:r w:rsidRPr="0039670C">
        <w:rPr>
          <w:rFonts w:ascii="Times New Roman" w:hAnsi="Times New Roman" w:cs="Times New Roman"/>
          <w:sz w:val="20"/>
          <w:szCs w:val="20"/>
          <w:lang w:val="ru-RU"/>
        </w:rPr>
        <w:t>територия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влязло</w:t>
      </w:r>
      <w:proofErr w:type="spellEnd"/>
      <w:r w:rsidRPr="0039670C">
        <w:rPr>
          <w:rFonts w:ascii="Times New Roman" w:hAnsi="Times New Roman" w:cs="Times New Roman"/>
          <w:sz w:val="20"/>
          <w:szCs w:val="20"/>
          <w:lang w:val="ru-RU"/>
        </w:rPr>
        <w:t xml:space="preserve"> в сила </w:t>
      </w:r>
      <w:proofErr w:type="spellStart"/>
      <w:r w:rsidRPr="0039670C">
        <w:rPr>
          <w:rFonts w:ascii="Times New Roman" w:hAnsi="Times New Roman" w:cs="Times New Roman"/>
          <w:sz w:val="20"/>
          <w:szCs w:val="20"/>
          <w:lang w:val="ru-RU"/>
        </w:rPr>
        <w:t>двустранно</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многостранно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за обмен </w:t>
      </w:r>
      <w:proofErr w:type="gramStart"/>
      <w:r w:rsidRPr="0039670C">
        <w:rPr>
          <w:rFonts w:ascii="Times New Roman" w:hAnsi="Times New Roman" w:cs="Times New Roman"/>
          <w:sz w:val="20"/>
          <w:szCs w:val="20"/>
          <w:lang w:val="ru-RU"/>
        </w:rPr>
        <w:t>на информация</w:t>
      </w:r>
      <w:proofErr w:type="gramEnd"/>
      <w:r w:rsidRPr="0039670C">
        <w:rPr>
          <w:rFonts w:ascii="Times New Roman" w:hAnsi="Times New Roman" w:cs="Times New Roman"/>
          <w:sz w:val="20"/>
          <w:szCs w:val="20"/>
          <w:lang w:val="ru-RU"/>
        </w:rPr>
        <w:t xml:space="preserve"> между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съответната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w:t>
      </w:r>
      <w:proofErr w:type="spellStart"/>
      <w:r w:rsidRPr="0039670C">
        <w:rPr>
          <w:rFonts w:ascii="Times New Roman" w:hAnsi="Times New Roman" w:cs="Times New Roman"/>
          <w:sz w:val="20"/>
          <w:szCs w:val="20"/>
          <w:lang w:val="ru-RU"/>
        </w:rPr>
        <w:t>територия</w:t>
      </w:r>
      <w:proofErr w:type="spellEnd"/>
      <w:r w:rsidRPr="0039670C">
        <w:rPr>
          <w:rFonts w:ascii="Times New Roman" w:hAnsi="Times New Roman" w:cs="Times New Roman"/>
          <w:sz w:val="20"/>
          <w:szCs w:val="20"/>
          <w:lang w:val="ru-RU"/>
        </w:rPr>
        <w:t xml:space="preserve">, но </w:t>
      </w:r>
      <w:proofErr w:type="spellStart"/>
      <w:r w:rsidRPr="0039670C">
        <w:rPr>
          <w:rFonts w:ascii="Times New Roman" w:hAnsi="Times New Roman" w:cs="Times New Roman"/>
          <w:sz w:val="20"/>
          <w:szCs w:val="20"/>
          <w:lang w:val="ru-RU"/>
        </w:rPr>
        <w:t>съответната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w:t>
      </w:r>
      <w:proofErr w:type="spellStart"/>
      <w:r w:rsidRPr="0039670C">
        <w:rPr>
          <w:rFonts w:ascii="Times New Roman" w:hAnsi="Times New Roman" w:cs="Times New Roman"/>
          <w:sz w:val="20"/>
          <w:szCs w:val="20"/>
          <w:lang w:val="ru-RU"/>
        </w:rPr>
        <w:t>територия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отказва</w:t>
      </w:r>
      <w:proofErr w:type="spellEnd"/>
      <w:r w:rsidRPr="0039670C">
        <w:rPr>
          <w:rFonts w:ascii="Times New Roman" w:hAnsi="Times New Roman" w:cs="Times New Roman"/>
          <w:sz w:val="20"/>
          <w:szCs w:val="20"/>
          <w:lang w:val="ru-RU"/>
        </w:rPr>
        <w:t xml:space="preserve"> или не е в </w:t>
      </w:r>
      <w:proofErr w:type="spellStart"/>
      <w:r w:rsidRPr="0039670C">
        <w:rPr>
          <w:rFonts w:ascii="Times New Roman" w:hAnsi="Times New Roman" w:cs="Times New Roman"/>
          <w:sz w:val="20"/>
          <w:szCs w:val="20"/>
          <w:lang w:val="ru-RU"/>
        </w:rPr>
        <w:t>състояние</w:t>
      </w:r>
      <w:proofErr w:type="spellEnd"/>
      <w:r w:rsidRPr="0039670C">
        <w:rPr>
          <w:rFonts w:ascii="Times New Roman" w:hAnsi="Times New Roman" w:cs="Times New Roman"/>
          <w:sz w:val="20"/>
          <w:szCs w:val="20"/>
          <w:lang w:val="ru-RU"/>
        </w:rPr>
        <w:t xml:space="preserve"> да </w:t>
      </w:r>
      <w:proofErr w:type="spellStart"/>
      <w:r w:rsidRPr="0039670C">
        <w:rPr>
          <w:rFonts w:ascii="Times New Roman" w:hAnsi="Times New Roman" w:cs="Times New Roman"/>
          <w:sz w:val="20"/>
          <w:szCs w:val="20"/>
          <w:lang w:val="ru-RU"/>
        </w:rPr>
        <w:t>обменя</w:t>
      </w:r>
      <w:proofErr w:type="spellEnd"/>
      <w:r w:rsidRPr="0039670C">
        <w:rPr>
          <w:rFonts w:ascii="Times New Roman" w:hAnsi="Times New Roman" w:cs="Times New Roman"/>
          <w:sz w:val="20"/>
          <w:szCs w:val="20"/>
          <w:lang w:val="ru-RU"/>
        </w:rPr>
        <w:t xml:space="preserve"> информация при </w:t>
      </w:r>
      <w:proofErr w:type="spellStart"/>
      <w:r w:rsidRPr="0039670C">
        <w:rPr>
          <w:rFonts w:ascii="Times New Roman" w:hAnsi="Times New Roman" w:cs="Times New Roman"/>
          <w:sz w:val="20"/>
          <w:szCs w:val="20"/>
          <w:lang w:val="ru-RU"/>
        </w:rPr>
        <w:t>поискване</w:t>
      </w:r>
      <w:proofErr w:type="spellEnd"/>
      <w:r w:rsidRPr="0039670C">
        <w:rPr>
          <w:rFonts w:ascii="Times New Roman" w:hAnsi="Times New Roman" w:cs="Times New Roman"/>
          <w:sz w:val="20"/>
          <w:szCs w:val="20"/>
          <w:lang w:val="ru-RU"/>
        </w:rPr>
        <w:t xml:space="preserve">; </w:t>
      </w:r>
    </w:p>
    <w:p w14:paraId="1381D6DE"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в) </w:t>
      </w:r>
      <w:proofErr w:type="spellStart"/>
      <w:r w:rsidRPr="0039670C">
        <w:rPr>
          <w:rFonts w:ascii="Times New Roman" w:hAnsi="Times New Roman" w:cs="Times New Roman"/>
          <w:sz w:val="20"/>
          <w:szCs w:val="20"/>
          <w:lang w:val="ru-RU"/>
        </w:rPr>
        <w:t>дължимият</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подоходен</w:t>
      </w:r>
      <w:proofErr w:type="spellEnd"/>
      <w:r w:rsidRPr="0039670C">
        <w:rPr>
          <w:rFonts w:ascii="Times New Roman" w:hAnsi="Times New Roman" w:cs="Times New Roman"/>
          <w:sz w:val="20"/>
          <w:szCs w:val="20"/>
          <w:lang w:val="ru-RU"/>
        </w:rPr>
        <w:t xml:space="preserve"> или корпоративен </w:t>
      </w:r>
      <w:proofErr w:type="spellStart"/>
      <w:r w:rsidRPr="0039670C">
        <w:rPr>
          <w:rFonts w:ascii="Times New Roman" w:hAnsi="Times New Roman" w:cs="Times New Roman"/>
          <w:sz w:val="20"/>
          <w:szCs w:val="20"/>
          <w:lang w:val="ru-RU"/>
        </w:rPr>
        <w:t>данък</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заместващите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данъци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върху</w:t>
      </w:r>
      <w:proofErr w:type="spellEnd"/>
      <w:r w:rsidRPr="0039670C">
        <w:rPr>
          <w:rFonts w:ascii="Times New Roman" w:hAnsi="Times New Roman" w:cs="Times New Roman"/>
          <w:sz w:val="20"/>
          <w:szCs w:val="20"/>
          <w:lang w:val="ru-RU"/>
        </w:rPr>
        <w:t xml:space="preserve"> доходите по чл. 12, ал. 9 или по чл. 8, ал. 11 от Закона за </w:t>
      </w:r>
      <w:proofErr w:type="spellStart"/>
      <w:r w:rsidRPr="0039670C">
        <w:rPr>
          <w:rFonts w:ascii="Times New Roman" w:hAnsi="Times New Roman" w:cs="Times New Roman"/>
          <w:sz w:val="20"/>
          <w:szCs w:val="20"/>
          <w:lang w:val="ru-RU"/>
        </w:rPr>
        <w:t>данъците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върху</w:t>
      </w:r>
      <w:proofErr w:type="spellEnd"/>
      <w:r w:rsidRPr="0039670C">
        <w:rPr>
          <w:rFonts w:ascii="Times New Roman" w:hAnsi="Times New Roman" w:cs="Times New Roman"/>
          <w:sz w:val="20"/>
          <w:szCs w:val="20"/>
          <w:lang w:val="ru-RU"/>
        </w:rPr>
        <w:t xml:space="preserve"> доходите на </w:t>
      </w:r>
      <w:proofErr w:type="spellStart"/>
      <w:r w:rsidRPr="0039670C">
        <w:rPr>
          <w:rFonts w:ascii="Times New Roman" w:hAnsi="Times New Roman" w:cs="Times New Roman"/>
          <w:sz w:val="20"/>
          <w:szCs w:val="20"/>
          <w:lang w:val="ru-RU"/>
        </w:rPr>
        <w:t>физическите</w:t>
      </w:r>
      <w:proofErr w:type="spellEnd"/>
      <w:r w:rsidRPr="0039670C">
        <w:rPr>
          <w:rFonts w:ascii="Times New Roman" w:hAnsi="Times New Roman" w:cs="Times New Roman"/>
          <w:sz w:val="20"/>
          <w:szCs w:val="20"/>
          <w:lang w:val="ru-RU"/>
        </w:rPr>
        <w:t xml:space="preserve"> лица, </w:t>
      </w:r>
      <w:proofErr w:type="spellStart"/>
      <w:r w:rsidRPr="0039670C">
        <w:rPr>
          <w:rFonts w:ascii="Times New Roman" w:hAnsi="Times New Roman" w:cs="Times New Roman"/>
          <w:sz w:val="20"/>
          <w:szCs w:val="20"/>
          <w:lang w:val="ru-RU"/>
        </w:rPr>
        <w:t>които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чуждестранното</w:t>
      </w:r>
      <w:proofErr w:type="spellEnd"/>
      <w:r w:rsidRPr="0039670C">
        <w:rPr>
          <w:rFonts w:ascii="Times New Roman" w:hAnsi="Times New Roman" w:cs="Times New Roman"/>
          <w:sz w:val="20"/>
          <w:szCs w:val="20"/>
          <w:lang w:val="ru-RU"/>
        </w:rPr>
        <w:t xml:space="preserve"> лице е </w:t>
      </w:r>
      <w:proofErr w:type="spellStart"/>
      <w:r w:rsidRPr="0039670C">
        <w:rPr>
          <w:rFonts w:ascii="Times New Roman" w:hAnsi="Times New Roman" w:cs="Times New Roman"/>
          <w:sz w:val="20"/>
          <w:szCs w:val="20"/>
          <w:lang w:val="ru-RU"/>
        </w:rPr>
        <w:t>реализирало</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ще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реализира</w:t>
      </w:r>
      <w:proofErr w:type="spellEnd"/>
      <w:r w:rsidRPr="0039670C">
        <w:rPr>
          <w:rFonts w:ascii="Times New Roman" w:hAnsi="Times New Roman" w:cs="Times New Roman"/>
          <w:sz w:val="20"/>
          <w:szCs w:val="20"/>
          <w:lang w:val="ru-RU"/>
        </w:rPr>
        <w:t xml:space="preserve">, е с </w:t>
      </w:r>
      <w:proofErr w:type="spellStart"/>
      <w:r w:rsidRPr="0039670C">
        <w:rPr>
          <w:rFonts w:ascii="Times New Roman" w:hAnsi="Times New Roman" w:cs="Times New Roman"/>
          <w:sz w:val="20"/>
          <w:szCs w:val="20"/>
          <w:lang w:val="ru-RU"/>
        </w:rPr>
        <w:t>повече</w:t>
      </w:r>
      <w:proofErr w:type="spellEnd"/>
      <w:r w:rsidRPr="0039670C">
        <w:rPr>
          <w:rFonts w:ascii="Times New Roman" w:hAnsi="Times New Roman" w:cs="Times New Roman"/>
          <w:sz w:val="20"/>
          <w:szCs w:val="20"/>
          <w:lang w:val="ru-RU"/>
        </w:rPr>
        <w:t xml:space="preserve"> от 60 на сто </w:t>
      </w:r>
      <w:proofErr w:type="spellStart"/>
      <w:r w:rsidRPr="0039670C">
        <w:rPr>
          <w:rFonts w:ascii="Times New Roman" w:hAnsi="Times New Roman" w:cs="Times New Roman"/>
          <w:sz w:val="20"/>
          <w:szCs w:val="20"/>
          <w:lang w:val="ru-RU"/>
        </w:rPr>
        <w:t>по-нисък</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подоходния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корпоративния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данък</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върху</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тези</w:t>
      </w:r>
      <w:proofErr w:type="spellEnd"/>
      <w:r w:rsidRPr="0039670C">
        <w:rPr>
          <w:rFonts w:ascii="Times New Roman" w:hAnsi="Times New Roman" w:cs="Times New Roman"/>
          <w:sz w:val="20"/>
          <w:szCs w:val="20"/>
          <w:lang w:val="ru-RU"/>
        </w:rPr>
        <w:t xml:space="preserve"> доходи в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w:t>
      </w:r>
    </w:p>
    <w:p w14:paraId="771CC5B5"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proofErr w:type="spellStart"/>
      <w:r w:rsidRPr="0039670C">
        <w:rPr>
          <w:rFonts w:ascii="Times New Roman" w:hAnsi="Times New Roman" w:cs="Times New Roman"/>
          <w:sz w:val="20"/>
          <w:szCs w:val="20"/>
          <w:lang w:val="ru-RU"/>
        </w:rPr>
        <w:t>Списъкът</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държавите</w:t>
      </w:r>
      <w:proofErr w:type="spellEnd"/>
      <w:r w:rsidRPr="0039670C">
        <w:rPr>
          <w:rFonts w:ascii="Times New Roman" w:hAnsi="Times New Roman" w:cs="Times New Roman"/>
          <w:sz w:val="20"/>
          <w:szCs w:val="20"/>
          <w:lang w:val="ru-RU"/>
        </w:rPr>
        <w:t>/</w:t>
      </w:r>
      <w:proofErr w:type="spellStart"/>
      <w:r w:rsidRPr="0039670C">
        <w:rPr>
          <w:rFonts w:ascii="Times New Roman" w:hAnsi="Times New Roman" w:cs="Times New Roman"/>
          <w:sz w:val="20"/>
          <w:szCs w:val="20"/>
          <w:lang w:val="ru-RU"/>
        </w:rPr>
        <w:t>териториите</w:t>
      </w:r>
      <w:proofErr w:type="spellEnd"/>
      <w:r w:rsidRPr="0039670C">
        <w:rPr>
          <w:rFonts w:ascii="Times New Roman" w:hAnsi="Times New Roman" w:cs="Times New Roman"/>
          <w:sz w:val="20"/>
          <w:szCs w:val="20"/>
          <w:lang w:val="ru-RU"/>
        </w:rPr>
        <w:t xml:space="preserve"> се </w:t>
      </w:r>
      <w:proofErr w:type="spellStart"/>
      <w:r w:rsidRPr="0039670C">
        <w:rPr>
          <w:rFonts w:ascii="Times New Roman" w:hAnsi="Times New Roman" w:cs="Times New Roman"/>
          <w:sz w:val="20"/>
          <w:szCs w:val="20"/>
          <w:lang w:val="ru-RU"/>
        </w:rPr>
        <w:t>утвърждава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със</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заповед</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министъра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финансите</w:t>
      </w:r>
      <w:proofErr w:type="spellEnd"/>
      <w:r w:rsidRPr="0039670C">
        <w:rPr>
          <w:rFonts w:ascii="Times New Roman" w:hAnsi="Times New Roman" w:cs="Times New Roman"/>
          <w:sz w:val="20"/>
          <w:szCs w:val="20"/>
          <w:lang w:val="ru-RU"/>
        </w:rPr>
        <w:t xml:space="preserve"> по предложение на </w:t>
      </w:r>
      <w:proofErr w:type="spellStart"/>
      <w:r w:rsidRPr="0039670C">
        <w:rPr>
          <w:rFonts w:ascii="Times New Roman" w:hAnsi="Times New Roman" w:cs="Times New Roman"/>
          <w:sz w:val="20"/>
          <w:szCs w:val="20"/>
          <w:lang w:val="ru-RU"/>
        </w:rPr>
        <w:t>изпълнителния</w:t>
      </w:r>
      <w:proofErr w:type="spellEnd"/>
      <w:r w:rsidRPr="0039670C">
        <w:rPr>
          <w:rFonts w:ascii="Times New Roman" w:hAnsi="Times New Roman" w:cs="Times New Roman"/>
          <w:sz w:val="20"/>
          <w:szCs w:val="20"/>
          <w:lang w:val="ru-RU"/>
        </w:rPr>
        <w:t xml:space="preserve"> директор на </w:t>
      </w:r>
      <w:proofErr w:type="spellStart"/>
      <w:r w:rsidRPr="0039670C">
        <w:rPr>
          <w:rFonts w:ascii="Times New Roman" w:hAnsi="Times New Roman" w:cs="Times New Roman"/>
          <w:sz w:val="20"/>
          <w:szCs w:val="20"/>
          <w:lang w:val="ru-RU"/>
        </w:rPr>
        <w:t>Националната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агенция</w:t>
      </w:r>
      <w:proofErr w:type="spellEnd"/>
      <w:r w:rsidRPr="0039670C">
        <w:rPr>
          <w:rFonts w:ascii="Times New Roman" w:hAnsi="Times New Roman" w:cs="Times New Roman"/>
          <w:sz w:val="20"/>
          <w:szCs w:val="20"/>
          <w:lang w:val="ru-RU"/>
        </w:rPr>
        <w:t xml:space="preserve"> за приходите и се </w:t>
      </w:r>
      <w:proofErr w:type="spellStart"/>
      <w:r w:rsidRPr="0039670C">
        <w:rPr>
          <w:rFonts w:ascii="Times New Roman" w:hAnsi="Times New Roman" w:cs="Times New Roman"/>
          <w:sz w:val="20"/>
          <w:szCs w:val="20"/>
          <w:lang w:val="ru-RU"/>
        </w:rPr>
        <w:t>обнародва</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Държавен</w:t>
      </w:r>
      <w:proofErr w:type="spellEnd"/>
      <w:r w:rsidRPr="0039670C">
        <w:rPr>
          <w:rFonts w:ascii="Times New Roman" w:hAnsi="Times New Roman" w:cs="Times New Roman"/>
          <w:sz w:val="20"/>
          <w:szCs w:val="20"/>
          <w:lang w:val="ru-RU"/>
        </w:rPr>
        <w:t xml:space="preserve"> вестник".</w:t>
      </w:r>
    </w:p>
    <w:p w14:paraId="25D9A066" w14:textId="77777777" w:rsidR="004E3DE8" w:rsidRPr="0039670C" w:rsidRDefault="004E3DE8" w:rsidP="0039670C">
      <w:pPr>
        <w:tabs>
          <w:tab w:val="left" w:pos="0"/>
        </w:tabs>
        <w:ind w:firstLine="501"/>
        <w:jc w:val="both"/>
        <w:rPr>
          <w:rFonts w:ascii="Times New Roman" w:hAnsi="Times New Roman" w:cs="Times New Roman"/>
          <w:sz w:val="20"/>
          <w:szCs w:val="20"/>
        </w:rPr>
      </w:pPr>
      <w:r w:rsidRPr="0039670C">
        <w:rPr>
          <w:rFonts w:ascii="Times New Roman" w:hAnsi="Times New Roman" w:cs="Times New Roman"/>
          <w:sz w:val="20"/>
          <w:szCs w:val="20"/>
        </w:rPr>
        <w:t xml:space="preserve"> Съгласно </w:t>
      </w:r>
      <w:r w:rsidRPr="0039670C">
        <w:rPr>
          <w:rStyle w:val="newdocreference"/>
          <w:rFonts w:ascii="Times New Roman" w:hAnsi="Times New Roman" w:cs="Times New Roman"/>
          <w:sz w:val="20"/>
          <w:szCs w:val="20"/>
        </w:rPr>
        <w:t xml:space="preserve">§1, т.5 от ДР на </w:t>
      </w:r>
      <w:r w:rsidRPr="0039670C">
        <w:rPr>
          <w:rFonts w:ascii="Times New Roman" w:hAnsi="Times New Roman" w:cs="Times New Roman"/>
          <w:spacing w:val="-2"/>
          <w:sz w:val="20"/>
          <w:szCs w:val="20"/>
        </w:rPr>
        <w:t>ЗИФОДРЮПДРКЛТДС</w:t>
      </w:r>
      <w:r w:rsidRPr="0039670C">
        <w:rPr>
          <w:rFonts w:ascii="Times New Roman" w:hAnsi="Times New Roman" w:cs="Times New Roman"/>
          <w:b/>
          <w:sz w:val="20"/>
          <w:szCs w:val="20"/>
        </w:rPr>
        <w:t xml:space="preserve"> </w:t>
      </w:r>
      <w:r w:rsidRPr="0039670C">
        <w:rPr>
          <w:rFonts w:ascii="Times New Roman" w:hAnsi="Times New Roman" w:cs="Times New Roman"/>
          <w:b/>
          <w:sz w:val="20"/>
          <w:szCs w:val="20"/>
          <w:u w:val="single"/>
        </w:rPr>
        <w:t>„Контрол”</w:t>
      </w:r>
      <w:r w:rsidRPr="0039670C">
        <w:rPr>
          <w:rFonts w:ascii="Times New Roman" w:hAnsi="Times New Roman" w:cs="Times New Roman"/>
          <w:sz w:val="20"/>
          <w:szCs w:val="20"/>
        </w:rPr>
        <w:t xml:space="preserve"> е понятие по смисъла на § 1в от допълнителните разпоредби на Търговския закон</w:t>
      </w:r>
      <w:r w:rsidRPr="0039670C">
        <w:rPr>
          <w:rFonts w:ascii="Times New Roman" w:hAnsi="Times New Roman" w:cs="Times New Roman"/>
          <w:b/>
          <w:sz w:val="20"/>
          <w:szCs w:val="20"/>
        </w:rPr>
        <w:t xml:space="preserve"> и е </w:t>
      </w:r>
      <w:r w:rsidRPr="0039670C">
        <w:rPr>
          <w:rFonts w:ascii="Times New Roman" w:hAnsi="Times New Roman" w:cs="Times New Roman"/>
          <w:sz w:val="20"/>
          <w:szCs w:val="20"/>
        </w:rPr>
        <w:t xml:space="preserve">налице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  </w:t>
      </w:r>
    </w:p>
    <w:p w14:paraId="28EB3569" w14:textId="77777777" w:rsidR="004E3DE8" w:rsidRPr="0039670C" w:rsidRDefault="004E3DE8" w:rsidP="0039670C">
      <w:pPr>
        <w:pStyle w:val="m"/>
        <w:spacing w:before="0" w:beforeAutospacing="0" w:after="0" w:afterAutospacing="0"/>
        <w:ind w:firstLine="501"/>
        <w:jc w:val="both"/>
        <w:rPr>
          <w:sz w:val="20"/>
          <w:szCs w:val="20"/>
        </w:rPr>
      </w:pPr>
      <w:r w:rsidRPr="0039670C">
        <w:rPr>
          <w:bCs/>
          <w:sz w:val="20"/>
          <w:szCs w:val="20"/>
        </w:rPr>
        <w:t>Съгласно § 1в., ал.1</w:t>
      </w:r>
      <w:r w:rsidRPr="0039670C">
        <w:rPr>
          <w:sz w:val="20"/>
          <w:szCs w:val="20"/>
        </w:rPr>
        <w:t xml:space="preserve"> от ДР на Търговския закон "</w:t>
      </w:r>
      <w:r w:rsidRPr="0039670C">
        <w:rPr>
          <w:rStyle w:val="ldef"/>
          <w:sz w:val="20"/>
          <w:szCs w:val="20"/>
        </w:rPr>
        <w:t>Контрол</w:t>
      </w:r>
      <w:r w:rsidRPr="0039670C">
        <w:rPr>
          <w:sz w:val="20"/>
          <w:szCs w:val="20"/>
        </w:rPr>
        <w:t>" по смисъла на този закон е налице, когато едно физическо или юридическо лице (контролиращ):</w:t>
      </w:r>
    </w:p>
    <w:p w14:paraId="626CB424"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1. </w:t>
      </w:r>
      <w:proofErr w:type="spellStart"/>
      <w:r w:rsidRPr="0039670C">
        <w:rPr>
          <w:rFonts w:ascii="Times New Roman" w:hAnsi="Times New Roman" w:cs="Times New Roman"/>
          <w:sz w:val="20"/>
          <w:szCs w:val="20"/>
          <w:lang w:val="ru-RU"/>
        </w:rPr>
        <w:t>притежава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повече</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половината</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общото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събрание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друго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юридическо</w:t>
      </w:r>
      <w:proofErr w:type="spellEnd"/>
      <w:r w:rsidRPr="0039670C">
        <w:rPr>
          <w:rFonts w:ascii="Times New Roman" w:hAnsi="Times New Roman" w:cs="Times New Roman"/>
          <w:sz w:val="20"/>
          <w:szCs w:val="20"/>
          <w:lang w:val="ru-RU"/>
        </w:rPr>
        <w:t xml:space="preserve"> лице, или</w:t>
      </w:r>
    </w:p>
    <w:p w14:paraId="7F47AF5A"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2. </w:t>
      </w:r>
      <w:proofErr w:type="spellStart"/>
      <w:r w:rsidRPr="0039670C">
        <w:rPr>
          <w:rFonts w:ascii="Times New Roman" w:hAnsi="Times New Roman" w:cs="Times New Roman"/>
          <w:sz w:val="20"/>
          <w:szCs w:val="20"/>
          <w:lang w:val="ru-RU"/>
        </w:rPr>
        <w:t>има</w:t>
      </w:r>
      <w:proofErr w:type="spellEnd"/>
      <w:r w:rsidRPr="0039670C">
        <w:rPr>
          <w:rFonts w:ascii="Times New Roman" w:hAnsi="Times New Roman" w:cs="Times New Roman"/>
          <w:sz w:val="20"/>
          <w:szCs w:val="20"/>
          <w:lang w:val="ru-RU"/>
        </w:rPr>
        <w:t xml:space="preserve"> право да </w:t>
      </w:r>
      <w:proofErr w:type="spellStart"/>
      <w:r w:rsidRPr="0039670C">
        <w:rPr>
          <w:rFonts w:ascii="Times New Roman" w:hAnsi="Times New Roman" w:cs="Times New Roman"/>
          <w:sz w:val="20"/>
          <w:szCs w:val="20"/>
          <w:lang w:val="ru-RU"/>
        </w:rPr>
        <w:t>определя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повече</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половината</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членовете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управителния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надзорния</w:t>
      </w:r>
      <w:proofErr w:type="spellEnd"/>
      <w:r w:rsidRPr="0039670C">
        <w:rPr>
          <w:rFonts w:ascii="Times New Roman" w:hAnsi="Times New Roman" w:cs="Times New Roman"/>
          <w:sz w:val="20"/>
          <w:szCs w:val="20"/>
          <w:lang w:val="ru-RU"/>
        </w:rPr>
        <w:t xml:space="preserve"> орган на </w:t>
      </w:r>
      <w:proofErr w:type="spellStart"/>
      <w:r w:rsidRPr="0039670C">
        <w:rPr>
          <w:rFonts w:ascii="Times New Roman" w:hAnsi="Times New Roman" w:cs="Times New Roman"/>
          <w:sz w:val="20"/>
          <w:szCs w:val="20"/>
          <w:lang w:val="ru-RU"/>
        </w:rPr>
        <w:t>друго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юридическо</w:t>
      </w:r>
      <w:proofErr w:type="spellEnd"/>
      <w:r w:rsidRPr="0039670C">
        <w:rPr>
          <w:rFonts w:ascii="Times New Roman" w:hAnsi="Times New Roman" w:cs="Times New Roman"/>
          <w:sz w:val="20"/>
          <w:szCs w:val="20"/>
          <w:lang w:val="ru-RU"/>
        </w:rPr>
        <w:t xml:space="preserve"> лице и </w:t>
      </w:r>
      <w:proofErr w:type="spellStart"/>
      <w:r w:rsidRPr="0039670C">
        <w:rPr>
          <w:rFonts w:ascii="Times New Roman" w:hAnsi="Times New Roman" w:cs="Times New Roman"/>
          <w:sz w:val="20"/>
          <w:szCs w:val="20"/>
          <w:lang w:val="ru-RU"/>
        </w:rPr>
        <w:t>същевременно</w:t>
      </w:r>
      <w:proofErr w:type="spellEnd"/>
      <w:r w:rsidRPr="0039670C">
        <w:rPr>
          <w:rFonts w:ascii="Times New Roman" w:hAnsi="Times New Roman" w:cs="Times New Roman"/>
          <w:sz w:val="20"/>
          <w:szCs w:val="20"/>
          <w:lang w:val="ru-RU"/>
        </w:rPr>
        <w:t xml:space="preserve"> е акционер или </w:t>
      </w:r>
      <w:proofErr w:type="spellStart"/>
      <w:r w:rsidRPr="0039670C">
        <w:rPr>
          <w:rFonts w:ascii="Times New Roman" w:hAnsi="Times New Roman" w:cs="Times New Roman"/>
          <w:sz w:val="20"/>
          <w:szCs w:val="20"/>
          <w:lang w:val="ru-RU"/>
        </w:rPr>
        <w:t>съдружник</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това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юридическо</w:t>
      </w:r>
      <w:proofErr w:type="spellEnd"/>
      <w:r w:rsidRPr="0039670C">
        <w:rPr>
          <w:rFonts w:ascii="Times New Roman" w:hAnsi="Times New Roman" w:cs="Times New Roman"/>
          <w:sz w:val="20"/>
          <w:szCs w:val="20"/>
          <w:lang w:val="ru-RU"/>
        </w:rPr>
        <w:t xml:space="preserve"> лице, или</w:t>
      </w:r>
    </w:p>
    <w:p w14:paraId="7C1F0D92" w14:textId="77777777" w:rsidR="004E3DE8" w:rsidRPr="0039670C" w:rsidRDefault="004E3DE8" w:rsidP="0039670C">
      <w:pPr>
        <w:pStyle w:val="NormalWeb"/>
        <w:spacing w:before="0" w:after="0"/>
        <w:ind w:left="0" w:firstLine="501"/>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lastRenderedPageBreak/>
        <w:t xml:space="preserve">3. </w:t>
      </w:r>
      <w:proofErr w:type="spellStart"/>
      <w:r w:rsidRPr="0039670C">
        <w:rPr>
          <w:rFonts w:ascii="Times New Roman" w:hAnsi="Times New Roman" w:cs="Times New Roman"/>
          <w:sz w:val="20"/>
          <w:szCs w:val="20"/>
          <w:lang w:val="ru-RU"/>
        </w:rPr>
        <w:t>има</w:t>
      </w:r>
      <w:proofErr w:type="spellEnd"/>
      <w:r w:rsidRPr="0039670C">
        <w:rPr>
          <w:rFonts w:ascii="Times New Roman" w:hAnsi="Times New Roman" w:cs="Times New Roman"/>
          <w:sz w:val="20"/>
          <w:szCs w:val="20"/>
          <w:lang w:val="ru-RU"/>
        </w:rPr>
        <w:t xml:space="preserve"> право да </w:t>
      </w:r>
      <w:proofErr w:type="spellStart"/>
      <w:r w:rsidRPr="0039670C">
        <w:rPr>
          <w:rFonts w:ascii="Times New Roman" w:hAnsi="Times New Roman" w:cs="Times New Roman"/>
          <w:sz w:val="20"/>
          <w:szCs w:val="20"/>
          <w:lang w:val="ru-RU"/>
        </w:rPr>
        <w:t>упражнява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решаващо</w:t>
      </w:r>
      <w:proofErr w:type="spellEnd"/>
      <w:r w:rsidRPr="0039670C">
        <w:rPr>
          <w:rFonts w:ascii="Times New Roman" w:hAnsi="Times New Roman" w:cs="Times New Roman"/>
          <w:sz w:val="20"/>
          <w:szCs w:val="20"/>
          <w:lang w:val="ru-RU"/>
        </w:rPr>
        <w:t xml:space="preserve"> влияние </w:t>
      </w:r>
      <w:proofErr w:type="spellStart"/>
      <w:r w:rsidRPr="0039670C">
        <w:rPr>
          <w:rFonts w:ascii="Times New Roman" w:hAnsi="Times New Roman" w:cs="Times New Roman"/>
          <w:sz w:val="20"/>
          <w:szCs w:val="20"/>
          <w:lang w:val="ru-RU"/>
        </w:rPr>
        <w:t>върху</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друго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юридическо</w:t>
      </w:r>
      <w:proofErr w:type="spellEnd"/>
      <w:r w:rsidRPr="0039670C">
        <w:rPr>
          <w:rFonts w:ascii="Times New Roman" w:hAnsi="Times New Roman" w:cs="Times New Roman"/>
          <w:sz w:val="20"/>
          <w:szCs w:val="20"/>
          <w:lang w:val="ru-RU"/>
        </w:rPr>
        <w:t xml:space="preserve"> лице по </w:t>
      </w:r>
      <w:proofErr w:type="spellStart"/>
      <w:r w:rsidRPr="0039670C">
        <w:rPr>
          <w:rFonts w:ascii="Times New Roman" w:hAnsi="Times New Roman" w:cs="Times New Roman"/>
          <w:sz w:val="20"/>
          <w:szCs w:val="20"/>
          <w:lang w:val="ru-RU"/>
        </w:rPr>
        <w:t>силата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сключен</w:t>
      </w:r>
      <w:proofErr w:type="spellEnd"/>
      <w:r w:rsidRPr="0039670C">
        <w:rPr>
          <w:rFonts w:ascii="Times New Roman" w:hAnsi="Times New Roman" w:cs="Times New Roman"/>
          <w:sz w:val="20"/>
          <w:szCs w:val="20"/>
          <w:lang w:val="ru-RU"/>
        </w:rPr>
        <w:t xml:space="preserve"> с него договор или по </w:t>
      </w:r>
      <w:proofErr w:type="spellStart"/>
      <w:r w:rsidRPr="0039670C">
        <w:rPr>
          <w:rFonts w:ascii="Times New Roman" w:hAnsi="Times New Roman" w:cs="Times New Roman"/>
          <w:sz w:val="20"/>
          <w:szCs w:val="20"/>
          <w:lang w:val="ru-RU"/>
        </w:rPr>
        <w:t>силата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неговия</w:t>
      </w:r>
      <w:proofErr w:type="spellEnd"/>
      <w:r w:rsidRPr="0039670C">
        <w:rPr>
          <w:rFonts w:ascii="Times New Roman" w:hAnsi="Times New Roman" w:cs="Times New Roman"/>
          <w:sz w:val="20"/>
          <w:szCs w:val="20"/>
          <w:lang w:val="ru-RU"/>
        </w:rPr>
        <w:t xml:space="preserve"> дружествен договор или устав, или</w:t>
      </w:r>
    </w:p>
    <w:p w14:paraId="4E58A03C"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4. е акционер или </w:t>
      </w:r>
      <w:proofErr w:type="spellStart"/>
      <w:r w:rsidRPr="0039670C">
        <w:rPr>
          <w:rFonts w:ascii="Times New Roman" w:hAnsi="Times New Roman" w:cs="Times New Roman"/>
          <w:sz w:val="20"/>
          <w:szCs w:val="20"/>
          <w:lang w:val="ru-RU"/>
        </w:rPr>
        <w:t>съдружник</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друго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юридическо</w:t>
      </w:r>
      <w:proofErr w:type="spellEnd"/>
      <w:r w:rsidRPr="0039670C">
        <w:rPr>
          <w:rFonts w:ascii="Times New Roman" w:hAnsi="Times New Roman" w:cs="Times New Roman"/>
          <w:sz w:val="20"/>
          <w:szCs w:val="20"/>
          <w:lang w:val="ru-RU"/>
        </w:rPr>
        <w:t xml:space="preserve"> лице и по </w:t>
      </w:r>
      <w:proofErr w:type="spellStart"/>
      <w:r w:rsidRPr="0039670C">
        <w:rPr>
          <w:rFonts w:ascii="Times New Roman" w:hAnsi="Times New Roman" w:cs="Times New Roman"/>
          <w:sz w:val="20"/>
          <w:szCs w:val="20"/>
          <w:lang w:val="ru-RU"/>
        </w:rPr>
        <w:t>силата</w:t>
      </w:r>
      <w:proofErr w:type="spellEnd"/>
      <w:r w:rsidRPr="0039670C">
        <w:rPr>
          <w:rFonts w:ascii="Times New Roman" w:hAnsi="Times New Roman" w:cs="Times New Roman"/>
          <w:sz w:val="20"/>
          <w:szCs w:val="20"/>
          <w:lang w:val="ru-RU"/>
        </w:rPr>
        <w:t xml:space="preserve"> на договор с </w:t>
      </w:r>
      <w:proofErr w:type="spellStart"/>
      <w:r w:rsidRPr="0039670C">
        <w:rPr>
          <w:rFonts w:ascii="Times New Roman" w:hAnsi="Times New Roman" w:cs="Times New Roman"/>
          <w:sz w:val="20"/>
          <w:szCs w:val="20"/>
          <w:lang w:val="ru-RU"/>
        </w:rPr>
        <w:t>други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акционери</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съдружници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контролира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самостоятелно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повече</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половината</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общото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събрание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това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юридическо</w:t>
      </w:r>
      <w:proofErr w:type="spellEnd"/>
      <w:r w:rsidRPr="0039670C">
        <w:rPr>
          <w:rFonts w:ascii="Times New Roman" w:hAnsi="Times New Roman" w:cs="Times New Roman"/>
          <w:sz w:val="20"/>
          <w:szCs w:val="20"/>
          <w:lang w:val="ru-RU"/>
        </w:rPr>
        <w:t xml:space="preserve"> лице.</w:t>
      </w:r>
    </w:p>
    <w:p w14:paraId="390803ED"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(2) В </w:t>
      </w:r>
      <w:proofErr w:type="spellStart"/>
      <w:r w:rsidRPr="0039670C">
        <w:rPr>
          <w:rFonts w:ascii="Times New Roman" w:hAnsi="Times New Roman" w:cs="Times New Roman"/>
          <w:sz w:val="20"/>
          <w:szCs w:val="20"/>
          <w:lang w:val="ru-RU"/>
        </w:rPr>
        <w:t>случаите</w:t>
      </w:r>
      <w:proofErr w:type="spellEnd"/>
      <w:r w:rsidRPr="0039670C">
        <w:rPr>
          <w:rFonts w:ascii="Times New Roman" w:hAnsi="Times New Roman" w:cs="Times New Roman"/>
          <w:sz w:val="20"/>
          <w:szCs w:val="20"/>
          <w:lang w:val="ru-RU"/>
        </w:rPr>
        <w:t xml:space="preserve"> по ал. 1, т. 1, 2 и 4 </w:t>
      </w:r>
      <w:proofErr w:type="spellStart"/>
      <w:r w:rsidRPr="0039670C">
        <w:rPr>
          <w:rFonts w:ascii="Times New Roman" w:hAnsi="Times New Roman" w:cs="Times New Roman"/>
          <w:sz w:val="20"/>
          <w:szCs w:val="20"/>
          <w:lang w:val="ru-RU"/>
        </w:rPr>
        <w:t>към</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контролиращия</w:t>
      </w:r>
      <w:proofErr w:type="spellEnd"/>
      <w:r w:rsidRPr="0039670C">
        <w:rPr>
          <w:rFonts w:ascii="Times New Roman" w:hAnsi="Times New Roman" w:cs="Times New Roman"/>
          <w:sz w:val="20"/>
          <w:szCs w:val="20"/>
          <w:lang w:val="ru-RU"/>
        </w:rPr>
        <w:t xml:space="preserve"> се прибавят и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контролираните</w:t>
      </w:r>
      <w:proofErr w:type="spellEnd"/>
      <w:r w:rsidRPr="0039670C">
        <w:rPr>
          <w:rFonts w:ascii="Times New Roman" w:hAnsi="Times New Roman" w:cs="Times New Roman"/>
          <w:sz w:val="20"/>
          <w:szCs w:val="20"/>
          <w:lang w:val="ru-RU"/>
        </w:rPr>
        <w:t xml:space="preserve"> от него лица, </w:t>
      </w:r>
      <w:proofErr w:type="spellStart"/>
      <w:r w:rsidRPr="0039670C">
        <w:rPr>
          <w:rFonts w:ascii="Times New Roman" w:hAnsi="Times New Roman" w:cs="Times New Roman"/>
          <w:sz w:val="20"/>
          <w:szCs w:val="20"/>
          <w:lang w:val="ru-RU"/>
        </w:rPr>
        <w:t>както</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на лица, </w:t>
      </w:r>
      <w:proofErr w:type="spellStart"/>
      <w:r w:rsidRPr="0039670C">
        <w:rPr>
          <w:rFonts w:ascii="Times New Roman" w:hAnsi="Times New Roman" w:cs="Times New Roman"/>
          <w:sz w:val="20"/>
          <w:szCs w:val="20"/>
          <w:lang w:val="ru-RU"/>
        </w:rPr>
        <w:t>които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действат</w:t>
      </w:r>
      <w:proofErr w:type="spellEnd"/>
      <w:r w:rsidRPr="0039670C">
        <w:rPr>
          <w:rFonts w:ascii="Times New Roman" w:hAnsi="Times New Roman" w:cs="Times New Roman"/>
          <w:sz w:val="20"/>
          <w:szCs w:val="20"/>
          <w:lang w:val="ru-RU"/>
        </w:rPr>
        <w:t xml:space="preserve"> от свое </w:t>
      </w:r>
      <w:proofErr w:type="spellStart"/>
      <w:r w:rsidRPr="0039670C">
        <w:rPr>
          <w:rFonts w:ascii="Times New Roman" w:hAnsi="Times New Roman" w:cs="Times New Roman"/>
          <w:sz w:val="20"/>
          <w:szCs w:val="20"/>
          <w:lang w:val="ru-RU"/>
        </w:rPr>
        <w:t>име</w:t>
      </w:r>
      <w:proofErr w:type="spellEnd"/>
      <w:r w:rsidRPr="0039670C">
        <w:rPr>
          <w:rFonts w:ascii="Times New Roman" w:hAnsi="Times New Roman" w:cs="Times New Roman"/>
          <w:sz w:val="20"/>
          <w:szCs w:val="20"/>
          <w:lang w:val="ru-RU"/>
        </w:rPr>
        <w:t xml:space="preserve">, но за </w:t>
      </w:r>
      <w:proofErr w:type="spellStart"/>
      <w:r w:rsidRPr="0039670C">
        <w:rPr>
          <w:rFonts w:ascii="Times New Roman" w:hAnsi="Times New Roman" w:cs="Times New Roman"/>
          <w:sz w:val="20"/>
          <w:szCs w:val="20"/>
          <w:lang w:val="ru-RU"/>
        </w:rPr>
        <w:t>негова</w:t>
      </w:r>
      <w:proofErr w:type="spellEnd"/>
      <w:r w:rsidRPr="0039670C">
        <w:rPr>
          <w:rFonts w:ascii="Times New Roman" w:hAnsi="Times New Roman" w:cs="Times New Roman"/>
          <w:sz w:val="20"/>
          <w:szCs w:val="20"/>
          <w:lang w:val="ru-RU"/>
        </w:rPr>
        <w:t xml:space="preserve"> сметка или за сметка на </w:t>
      </w:r>
      <w:proofErr w:type="spellStart"/>
      <w:r w:rsidRPr="0039670C">
        <w:rPr>
          <w:rFonts w:ascii="Times New Roman" w:hAnsi="Times New Roman" w:cs="Times New Roman"/>
          <w:sz w:val="20"/>
          <w:szCs w:val="20"/>
          <w:lang w:val="ru-RU"/>
        </w:rPr>
        <w:t>друго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контролирано</w:t>
      </w:r>
      <w:proofErr w:type="spellEnd"/>
      <w:r w:rsidRPr="0039670C">
        <w:rPr>
          <w:rFonts w:ascii="Times New Roman" w:hAnsi="Times New Roman" w:cs="Times New Roman"/>
          <w:sz w:val="20"/>
          <w:szCs w:val="20"/>
          <w:lang w:val="ru-RU"/>
        </w:rPr>
        <w:t xml:space="preserve"> от него лице.</w:t>
      </w:r>
    </w:p>
    <w:p w14:paraId="038B64AE"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(3) В </w:t>
      </w:r>
      <w:proofErr w:type="spellStart"/>
      <w:r w:rsidRPr="0039670C">
        <w:rPr>
          <w:rFonts w:ascii="Times New Roman" w:hAnsi="Times New Roman" w:cs="Times New Roman"/>
          <w:sz w:val="20"/>
          <w:szCs w:val="20"/>
          <w:lang w:val="ru-RU"/>
        </w:rPr>
        <w:t>случаите</w:t>
      </w:r>
      <w:proofErr w:type="spellEnd"/>
      <w:r w:rsidRPr="0039670C">
        <w:rPr>
          <w:rFonts w:ascii="Times New Roman" w:hAnsi="Times New Roman" w:cs="Times New Roman"/>
          <w:sz w:val="20"/>
          <w:szCs w:val="20"/>
          <w:lang w:val="ru-RU"/>
        </w:rPr>
        <w:t xml:space="preserve"> по ал. 1, т. 1, 2 и 4 не се </w:t>
      </w:r>
      <w:proofErr w:type="spellStart"/>
      <w:r w:rsidRPr="0039670C">
        <w:rPr>
          <w:rFonts w:ascii="Times New Roman" w:hAnsi="Times New Roman" w:cs="Times New Roman"/>
          <w:sz w:val="20"/>
          <w:szCs w:val="20"/>
          <w:lang w:val="ru-RU"/>
        </w:rPr>
        <w:t>смятат</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гласове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контролиращия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по акции или </w:t>
      </w:r>
      <w:proofErr w:type="spellStart"/>
      <w:r w:rsidRPr="0039670C">
        <w:rPr>
          <w:rFonts w:ascii="Times New Roman" w:hAnsi="Times New Roman" w:cs="Times New Roman"/>
          <w:sz w:val="20"/>
          <w:szCs w:val="20"/>
          <w:lang w:val="ru-RU"/>
        </w:rPr>
        <w:t>дялове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държани</w:t>
      </w:r>
      <w:proofErr w:type="spellEnd"/>
      <w:r w:rsidRPr="0039670C">
        <w:rPr>
          <w:rFonts w:ascii="Times New Roman" w:hAnsi="Times New Roman" w:cs="Times New Roman"/>
          <w:sz w:val="20"/>
          <w:szCs w:val="20"/>
          <w:lang w:val="ru-RU"/>
        </w:rPr>
        <w:t xml:space="preserve"> от него за сметка на </w:t>
      </w:r>
      <w:proofErr w:type="spellStart"/>
      <w:r w:rsidRPr="0039670C">
        <w:rPr>
          <w:rFonts w:ascii="Times New Roman" w:hAnsi="Times New Roman" w:cs="Times New Roman"/>
          <w:sz w:val="20"/>
          <w:szCs w:val="20"/>
          <w:lang w:val="ru-RU"/>
        </w:rPr>
        <w:t>друго</w:t>
      </w:r>
      <w:proofErr w:type="spellEnd"/>
      <w:r w:rsidRPr="0039670C">
        <w:rPr>
          <w:rFonts w:ascii="Times New Roman" w:hAnsi="Times New Roman" w:cs="Times New Roman"/>
          <w:sz w:val="20"/>
          <w:szCs w:val="20"/>
          <w:lang w:val="ru-RU"/>
        </w:rPr>
        <w:t xml:space="preserve"> лице, </w:t>
      </w:r>
      <w:proofErr w:type="spellStart"/>
      <w:r w:rsidRPr="0039670C">
        <w:rPr>
          <w:rFonts w:ascii="Times New Roman" w:hAnsi="Times New Roman" w:cs="Times New Roman"/>
          <w:sz w:val="20"/>
          <w:szCs w:val="20"/>
          <w:lang w:val="ru-RU"/>
        </w:rPr>
        <w:t>което</w:t>
      </w:r>
      <w:proofErr w:type="spellEnd"/>
      <w:r w:rsidRPr="0039670C">
        <w:rPr>
          <w:rFonts w:ascii="Times New Roman" w:hAnsi="Times New Roman" w:cs="Times New Roman"/>
          <w:sz w:val="20"/>
          <w:szCs w:val="20"/>
          <w:lang w:val="ru-RU"/>
        </w:rPr>
        <w:t xml:space="preserve"> не е </w:t>
      </w:r>
      <w:proofErr w:type="spellStart"/>
      <w:r w:rsidRPr="0039670C">
        <w:rPr>
          <w:rFonts w:ascii="Times New Roman" w:hAnsi="Times New Roman" w:cs="Times New Roman"/>
          <w:sz w:val="20"/>
          <w:szCs w:val="20"/>
          <w:lang w:val="ru-RU"/>
        </w:rPr>
        <w:t>контролирано</w:t>
      </w:r>
      <w:proofErr w:type="spellEnd"/>
      <w:r w:rsidRPr="0039670C">
        <w:rPr>
          <w:rFonts w:ascii="Times New Roman" w:hAnsi="Times New Roman" w:cs="Times New Roman"/>
          <w:sz w:val="20"/>
          <w:szCs w:val="20"/>
          <w:lang w:val="ru-RU"/>
        </w:rPr>
        <w:t xml:space="preserve"> от него, </w:t>
      </w:r>
      <w:proofErr w:type="spellStart"/>
      <w:r w:rsidRPr="0039670C">
        <w:rPr>
          <w:rFonts w:ascii="Times New Roman" w:hAnsi="Times New Roman" w:cs="Times New Roman"/>
          <w:sz w:val="20"/>
          <w:szCs w:val="20"/>
          <w:lang w:val="ru-RU"/>
        </w:rPr>
        <w:t>както</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по акции или </w:t>
      </w:r>
      <w:proofErr w:type="spellStart"/>
      <w:r w:rsidRPr="0039670C">
        <w:rPr>
          <w:rFonts w:ascii="Times New Roman" w:hAnsi="Times New Roman" w:cs="Times New Roman"/>
          <w:sz w:val="20"/>
          <w:szCs w:val="20"/>
          <w:lang w:val="ru-RU"/>
        </w:rPr>
        <w:t>дялове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които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контролиращият</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държи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като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обезпечение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ако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правата</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тях</w:t>
      </w:r>
      <w:proofErr w:type="spellEnd"/>
      <w:r w:rsidRPr="0039670C">
        <w:rPr>
          <w:rFonts w:ascii="Times New Roman" w:hAnsi="Times New Roman" w:cs="Times New Roman"/>
          <w:sz w:val="20"/>
          <w:szCs w:val="20"/>
          <w:lang w:val="ru-RU"/>
        </w:rPr>
        <w:t xml:space="preserve"> се </w:t>
      </w:r>
      <w:proofErr w:type="spellStart"/>
      <w:r w:rsidRPr="0039670C">
        <w:rPr>
          <w:rFonts w:ascii="Times New Roman" w:hAnsi="Times New Roman" w:cs="Times New Roman"/>
          <w:sz w:val="20"/>
          <w:szCs w:val="20"/>
          <w:lang w:val="ru-RU"/>
        </w:rPr>
        <w:t>упражняват</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нареждане</w:t>
      </w:r>
      <w:proofErr w:type="spellEnd"/>
      <w:r w:rsidRPr="0039670C">
        <w:rPr>
          <w:rFonts w:ascii="Times New Roman" w:hAnsi="Times New Roman" w:cs="Times New Roman"/>
          <w:sz w:val="20"/>
          <w:szCs w:val="20"/>
          <w:lang w:val="ru-RU"/>
        </w:rPr>
        <w:t xml:space="preserve"> или в интерес на </w:t>
      </w:r>
      <w:proofErr w:type="spellStart"/>
      <w:r w:rsidRPr="0039670C">
        <w:rPr>
          <w:rFonts w:ascii="Times New Roman" w:hAnsi="Times New Roman" w:cs="Times New Roman"/>
          <w:sz w:val="20"/>
          <w:szCs w:val="20"/>
          <w:lang w:val="ru-RU"/>
        </w:rPr>
        <w:t>лицето</w:t>
      </w:r>
      <w:proofErr w:type="spellEnd"/>
      <w:r w:rsidRPr="0039670C">
        <w:rPr>
          <w:rFonts w:ascii="Times New Roman" w:hAnsi="Times New Roman" w:cs="Times New Roman"/>
          <w:sz w:val="20"/>
          <w:szCs w:val="20"/>
          <w:lang w:val="ru-RU"/>
        </w:rPr>
        <w:t xml:space="preserve">, предоставило </w:t>
      </w:r>
      <w:proofErr w:type="spellStart"/>
      <w:r w:rsidRPr="0039670C">
        <w:rPr>
          <w:rFonts w:ascii="Times New Roman" w:hAnsi="Times New Roman" w:cs="Times New Roman"/>
          <w:sz w:val="20"/>
          <w:szCs w:val="20"/>
          <w:lang w:val="ru-RU"/>
        </w:rPr>
        <w:t>обезпечението</w:t>
      </w:r>
      <w:proofErr w:type="spellEnd"/>
      <w:r w:rsidRPr="0039670C">
        <w:rPr>
          <w:rFonts w:ascii="Times New Roman" w:hAnsi="Times New Roman" w:cs="Times New Roman"/>
          <w:sz w:val="20"/>
          <w:szCs w:val="20"/>
          <w:lang w:val="ru-RU"/>
        </w:rPr>
        <w:t>.</w:t>
      </w:r>
    </w:p>
    <w:p w14:paraId="15A228ED"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(4) В </w:t>
      </w:r>
      <w:proofErr w:type="spellStart"/>
      <w:r w:rsidRPr="0039670C">
        <w:rPr>
          <w:rFonts w:ascii="Times New Roman" w:hAnsi="Times New Roman" w:cs="Times New Roman"/>
          <w:sz w:val="20"/>
          <w:szCs w:val="20"/>
          <w:lang w:val="ru-RU"/>
        </w:rPr>
        <w:t>случаите</w:t>
      </w:r>
      <w:proofErr w:type="spellEnd"/>
      <w:r w:rsidRPr="0039670C">
        <w:rPr>
          <w:rFonts w:ascii="Times New Roman" w:hAnsi="Times New Roman" w:cs="Times New Roman"/>
          <w:sz w:val="20"/>
          <w:szCs w:val="20"/>
          <w:lang w:val="ru-RU"/>
        </w:rPr>
        <w:t xml:space="preserve"> по ал. 1, т. 1 и 4 </w:t>
      </w:r>
      <w:proofErr w:type="spellStart"/>
      <w:r w:rsidRPr="0039670C">
        <w:rPr>
          <w:rFonts w:ascii="Times New Roman" w:hAnsi="Times New Roman" w:cs="Times New Roman"/>
          <w:sz w:val="20"/>
          <w:szCs w:val="20"/>
          <w:lang w:val="ru-RU"/>
        </w:rPr>
        <w:t>общият</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брой</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общото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събрание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контролирано</w:t>
      </w:r>
      <w:proofErr w:type="spellEnd"/>
      <w:r w:rsidRPr="0039670C">
        <w:rPr>
          <w:rFonts w:ascii="Times New Roman" w:hAnsi="Times New Roman" w:cs="Times New Roman"/>
          <w:sz w:val="20"/>
          <w:szCs w:val="20"/>
          <w:lang w:val="ru-RU"/>
        </w:rPr>
        <w:t xml:space="preserve"> лице се </w:t>
      </w:r>
      <w:proofErr w:type="spellStart"/>
      <w:r w:rsidRPr="0039670C">
        <w:rPr>
          <w:rFonts w:ascii="Times New Roman" w:hAnsi="Times New Roman" w:cs="Times New Roman"/>
          <w:sz w:val="20"/>
          <w:szCs w:val="20"/>
          <w:lang w:val="ru-RU"/>
        </w:rPr>
        <w:t>намалява</w:t>
      </w:r>
      <w:proofErr w:type="spellEnd"/>
      <w:r w:rsidRPr="0039670C">
        <w:rPr>
          <w:rFonts w:ascii="Times New Roman" w:hAnsi="Times New Roman" w:cs="Times New Roman"/>
          <w:sz w:val="20"/>
          <w:szCs w:val="20"/>
          <w:lang w:val="ru-RU"/>
        </w:rPr>
        <w:t xml:space="preserve"> с </w:t>
      </w:r>
      <w:proofErr w:type="spellStart"/>
      <w:r w:rsidRPr="0039670C">
        <w:rPr>
          <w:rFonts w:ascii="Times New Roman" w:hAnsi="Times New Roman" w:cs="Times New Roman"/>
          <w:sz w:val="20"/>
          <w:szCs w:val="20"/>
          <w:lang w:val="ru-RU"/>
        </w:rPr>
        <w:t>гласовете</w:t>
      </w:r>
      <w:proofErr w:type="spellEnd"/>
      <w:r w:rsidRPr="0039670C">
        <w:rPr>
          <w:rFonts w:ascii="Times New Roman" w:hAnsi="Times New Roman" w:cs="Times New Roman"/>
          <w:sz w:val="20"/>
          <w:szCs w:val="20"/>
          <w:lang w:val="ru-RU"/>
        </w:rPr>
        <w:t xml:space="preserve"> по акции или </w:t>
      </w:r>
      <w:proofErr w:type="spellStart"/>
      <w:r w:rsidRPr="0039670C">
        <w:rPr>
          <w:rFonts w:ascii="Times New Roman" w:hAnsi="Times New Roman" w:cs="Times New Roman"/>
          <w:sz w:val="20"/>
          <w:szCs w:val="20"/>
          <w:lang w:val="ru-RU"/>
        </w:rPr>
        <w:t>дялове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притежавани</w:t>
      </w:r>
      <w:proofErr w:type="spellEnd"/>
      <w:r w:rsidRPr="0039670C">
        <w:rPr>
          <w:rFonts w:ascii="Times New Roman" w:hAnsi="Times New Roman" w:cs="Times New Roman"/>
          <w:sz w:val="20"/>
          <w:szCs w:val="20"/>
          <w:lang w:val="ru-RU"/>
        </w:rPr>
        <w:t xml:space="preserve"> от </w:t>
      </w:r>
      <w:proofErr w:type="spellStart"/>
      <w:r w:rsidRPr="0039670C">
        <w:rPr>
          <w:rFonts w:ascii="Times New Roman" w:hAnsi="Times New Roman" w:cs="Times New Roman"/>
          <w:sz w:val="20"/>
          <w:szCs w:val="20"/>
          <w:lang w:val="ru-RU"/>
        </w:rPr>
        <w:t>самото</w:t>
      </w:r>
      <w:proofErr w:type="spellEnd"/>
      <w:r w:rsidRPr="0039670C">
        <w:rPr>
          <w:rFonts w:ascii="Times New Roman" w:hAnsi="Times New Roman" w:cs="Times New Roman"/>
          <w:sz w:val="20"/>
          <w:szCs w:val="20"/>
          <w:lang w:val="ru-RU"/>
        </w:rPr>
        <w:t xml:space="preserve"> него, </w:t>
      </w:r>
      <w:proofErr w:type="gramStart"/>
      <w:r w:rsidRPr="0039670C">
        <w:rPr>
          <w:rFonts w:ascii="Times New Roman" w:hAnsi="Times New Roman" w:cs="Times New Roman"/>
          <w:sz w:val="20"/>
          <w:szCs w:val="20"/>
          <w:lang w:val="ru-RU"/>
        </w:rPr>
        <w:t>от лице</w:t>
      </w:r>
      <w:proofErr w:type="gram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което</w:t>
      </w:r>
      <w:proofErr w:type="spellEnd"/>
      <w:r w:rsidRPr="0039670C">
        <w:rPr>
          <w:rFonts w:ascii="Times New Roman" w:hAnsi="Times New Roman" w:cs="Times New Roman"/>
          <w:sz w:val="20"/>
          <w:szCs w:val="20"/>
          <w:lang w:val="ru-RU"/>
        </w:rPr>
        <w:t xml:space="preserve"> то </w:t>
      </w:r>
      <w:proofErr w:type="spellStart"/>
      <w:r w:rsidRPr="0039670C">
        <w:rPr>
          <w:rFonts w:ascii="Times New Roman" w:hAnsi="Times New Roman" w:cs="Times New Roman"/>
          <w:sz w:val="20"/>
          <w:szCs w:val="20"/>
          <w:lang w:val="ru-RU"/>
        </w:rPr>
        <w:t>контролира</w:t>
      </w:r>
      <w:proofErr w:type="spellEnd"/>
      <w:r w:rsidRPr="0039670C">
        <w:rPr>
          <w:rFonts w:ascii="Times New Roman" w:hAnsi="Times New Roman" w:cs="Times New Roman"/>
          <w:sz w:val="20"/>
          <w:szCs w:val="20"/>
          <w:lang w:val="ru-RU"/>
        </w:rPr>
        <w:t xml:space="preserve">, или от лице, </w:t>
      </w:r>
      <w:proofErr w:type="spellStart"/>
      <w:r w:rsidRPr="0039670C">
        <w:rPr>
          <w:rFonts w:ascii="Times New Roman" w:hAnsi="Times New Roman" w:cs="Times New Roman"/>
          <w:sz w:val="20"/>
          <w:szCs w:val="20"/>
          <w:lang w:val="ru-RU"/>
        </w:rPr>
        <w:t>което</w:t>
      </w:r>
      <w:proofErr w:type="spellEnd"/>
      <w:r w:rsidRPr="0039670C">
        <w:rPr>
          <w:rFonts w:ascii="Times New Roman" w:hAnsi="Times New Roman" w:cs="Times New Roman"/>
          <w:sz w:val="20"/>
          <w:szCs w:val="20"/>
          <w:lang w:val="ru-RU"/>
        </w:rPr>
        <w:t xml:space="preserve"> действа от свое </w:t>
      </w:r>
      <w:proofErr w:type="spellStart"/>
      <w:r w:rsidRPr="0039670C">
        <w:rPr>
          <w:rFonts w:ascii="Times New Roman" w:hAnsi="Times New Roman" w:cs="Times New Roman"/>
          <w:sz w:val="20"/>
          <w:szCs w:val="20"/>
          <w:lang w:val="ru-RU"/>
        </w:rPr>
        <w:t>име</w:t>
      </w:r>
      <w:proofErr w:type="spellEnd"/>
      <w:r w:rsidRPr="0039670C">
        <w:rPr>
          <w:rFonts w:ascii="Times New Roman" w:hAnsi="Times New Roman" w:cs="Times New Roman"/>
          <w:sz w:val="20"/>
          <w:szCs w:val="20"/>
          <w:lang w:val="ru-RU"/>
        </w:rPr>
        <w:t xml:space="preserve">, но за </w:t>
      </w:r>
      <w:proofErr w:type="spellStart"/>
      <w:r w:rsidRPr="0039670C">
        <w:rPr>
          <w:rFonts w:ascii="Times New Roman" w:hAnsi="Times New Roman" w:cs="Times New Roman"/>
          <w:sz w:val="20"/>
          <w:szCs w:val="20"/>
          <w:lang w:val="ru-RU"/>
        </w:rPr>
        <w:t>негова</w:t>
      </w:r>
      <w:proofErr w:type="spellEnd"/>
      <w:r w:rsidRPr="0039670C">
        <w:rPr>
          <w:rFonts w:ascii="Times New Roman" w:hAnsi="Times New Roman" w:cs="Times New Roman"/>
          <w:sz w:val="20"/>
          <w:szCs w:val="20"/>
          <w:lang w:val="ru-RU"/>
        </w:rPr>
        <w:t xml:space="preserve"> сметка.</w:t>
      </w:r>
    </w:p>
    <w:p w14:paraId="0908CB0B"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p>
    <w:p w14:paraId="3162084A" w14:textId="77777777" w:rsidR="004E3DE8" w:rsidRPr="0039670C" w:rsidRDefault="004E3DE8" w:rsidP="0039670C">
      <w:pPr>
        <w:ind w:firstLine="426"/>
        <w:jc w:val="both"/>
        <w:rPr>
          <w:rFonts w:ascii="Times New Roman" w:eastAsia="Batang" w:hAnsi="Times New Roman" w:cs="Times New Roman"/>
          <w:color w:val="000000"/>
          <w:sz w:val="20"/>
          <w:szCs w:val="20"/>
          <w:u w:val="single"/>
        </w:rPr>
      </w:pPr>
      <w:r w:rsidRPr="0039670C">
        <w:rPr>
          <w:rFonts w:ascii="Times New Roman" w:eastAsia="Batang" w:hAnsi="Times New Roman" w:cs="Times New Roman"/>
          <w:color w:val="000000"/>
          <w:sz w:val="20"/>
          <w:szCs w:val="20"/>
          <w:u w:val="single"/>
        </w:rPr>
        <w:t xml:space="preserve">Съгласно чл.4 от </w:t>
      </w:r>
      <w:r w:rsidRPr="0039670C">
        <w:rPr>
          <w:rFonts w:ascii="Times New Roman" w:hAnsi="Times New Roman" w:cs="Times New Roman"/>
          <w:spacing w:val="-2"/>
          <w:sz w:val="20"/>
          <w:szCs w:val="20"/>
          <w:u w:val="single"/>
        </w:rPr>
        <w:t xml:space="preserve">ЗИФОДРЮПДРКЛТДС </w:t>
      </w:r>
      <w:r w:rsidRPr="0039670C">
        <w:rPr>
          <w:rFonts w:ascii="Times New Roman" w:eastAsia="Batang" w:hAnsi="Times New Roman" w:cs="Times New Roman"/>
          <w:color w:val="000000"/>
          <w:sz w:val="20"/>
          <w:szCs w:val="20"/>
          <w:u w:val="single"/>
        </w:rPr>
        <w:t>забраната по чл.3 и 3а от същият нормативен акт не се прилага, когато:</w:t>
      </w:r>
    </w:p>
    <w:p w14:paraId="18E4C791"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1. </w:t>
      </w:r>
      <w:proofErr w:type="spellStart"/>
      <w:r w:rsidRPr="0039670C">
        <w:rPr>
          <w:rFonts w:ascii="Times New Roman" w:hAnsi="Times New Roman" w:cs="Times New Roman"/>
          <w:sz w:val="20"/>
          <w:szCs w:val="20"/>
          <w:lang w:val="ru-RU"/>
        </w:rPr>
        <w:t>акциите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което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пряко</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косвено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участва</w:t>
      </w:r>
      <w:proofErr w:type="spellEnd"/>
      <w:r w:rsidRPr="0039670C">
        <w:rPr>
          <w:rFonts w:ascii="Times New Roman" w:hAnsi="Times New Roman" w:cs="Times New Roman"/>
          <w:sz w:val="20"/>
          <w:szCs w:val="20"/>
          <w:lang w:val="ru-RU"/>
        </w:rPr>
        <w:t xml:space="preserve"> дружество,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се </w:t>
      </w:r>
      <w:proofErr w:type="spellStart"/>
      <w:r w:rsidRPr="0039670C">
        <w:rPr>
          <w:rFonts w:ascii="Times New Roman" w:hAnsi="Times New Roman" w:cs="Times New Roman"/>
          <w:sz w:val="20"/>
          <w:szCs w:val="20"/>
          <w:lang w:val="ru-RU"/>
        </w:rPr>
        <w:t>търгуват</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регулиран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пазар</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многостранна</w:t>
      </w:r>
      <w:proofErr w:type="spellEnd"/>
      <w:r w:rsidRPr="0039670C">
        <w:rPr>
          <w:rFonts w:ascii="Times New Roman" w:hAnsi="Times New Roman" w:cs="Times New Roman"/>
          <w:sz w:val="20"/>
          <w:szCs w:val="20"/>
          <w:lang w:val="ru-RU"/>
        </w:rPr>
        <w:t xml:space="preserve"> система за </w:t>
      </w:r>
      <w:proofErr w:type="spellStart"/>
      <w:r w:rsidRPr="0039670C">
        <w:rPr>
          <w:rFonts w:ascii="Times New Roman" w:hAnsi="Times New Roman" w:cs="Times New Roman"/>
          <w:sz w:val="20"/>
          <w:szCs w:val="20"/>
          <w:lang w:val="ru-RU"/>
        </w:rPr>
        <w:t>търговия</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 членка на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или в друга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 страна по </w:t>
      </w:r>
      <w:proofErr w:type="spellStart"/>
      <w:r w:rsidRPr="0039670C">
        <w:rPr>
          <w:rFonts w:ascii="Times New Roman" w:hAnsi="Times New Roman" w:cs="Times New Roman"/>
          <w:sz w:val="20"/>
          <w:szCs w:val="20"/>
          <w:lang w:val="ru-RU"/>
        </w:rPr>
        <w:t>Споразумението</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Европейското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икономическо</w:t>
      </w:r>
      <w:proofErr w:type="spellEnd"/>
      <w:r w:rsidRPr="0039670C">
        <w:rPr>
          <w:rFonts w:ascii="Times New Roman" w:hAnsi="Times New Roman" w:cs="Times New Roman"/>
          <w:sz w:val="20"/>
          <w:szCs w:val="20"/>
          <w:lang w:val="ru-RU"/>
        </w:rPr>
        <w:t xml:space="preserve"> пространство, или на </w:t>
      </w:r>
      <w:proofErr w:type="spellStart"/>
      <w:r w:rsidRPr="0039670C">
        <w:rPr>
          <w:rFonts w:ascii="Times New Roman" w:hAnsi="Times New Roman" w:cs="Times New Roman"/>
          <w:sz w:val="20"/>
          <w:szCs w:val="20"/>
          <w:lang w:val="ru-RU"/>
        </w:rPr>
        <w:t>еквивалентен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регулиран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пазар</w:t>
      </w:r>
      <w:proofErr w:type="spellEnd"/>
      <w:r w:rsidRPr="0039670C">
        <w:rPr>
          <w:rFonts w:ascii="Times New Roman" w:hAnsi="Times New Roman" w:cs="Times New Roman"/>
          <w:sz w:val="20"/>
          <w:szCs w:val="20"/>
          <w:lang w:val="ru-RU"/>
        </w:rPr>
        <w:t xml:space="preserve">, определен с </w:t>
      </w:r>
      <w:proofErr w:type="spellStart"/>
      <w:r w:rsidRPr="0039670C">
        <w:rPr>
          <w:rFonts w:ascii="Times New Roman" w:hAnsi="Times New Roman" w:cs="Times New Roman"/>
          <w:sz w:val="20"/>
          <w:szCs w:val="20"/>
          <w:lang w:val="ru-RU"/>
        </w:rPr>
        <w:t>наредба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Комисията</w:t>
      </w:r>
      <w:proofErr w:type="spellEnd"/>
      <w:r w:rsidRPr="0039670C">
        <w:rPr>
          <w:rFonts w:ascii="Times New Roman" w:hAnsi="Times New Roman" w:cs="Times New Roman"/>
          <w:sz w:val="20"/>
          <w:szCs w:val="20"/>
          <w:lang w:val="ru-RU"/>
        </w:rPr>
        <w:t xml:space="preserve"> за финансов надзор, и за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се </w:t>
      </w:r>
      <w:proofErr w:type="spellStart"/>
      <w:r w:rsidRPr="0039670C">
        <w:rPr>
          <w:rFonts w:ascii="Times New Roman" w:hAnsi="Times New Roman" w:cs="Times New Roman"/>
          <w:sz w:val="20"/>
          <w:szCs w:val="20"/>
          <w:lang w:val="ru-RU"/>
        </w:rPr>
        <w:t>прилагат</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изискванията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правото</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прозрачност</w:t>
      </w:r>
      <w:proofErr w:type="spellEnd"/>
      <w:r w:rsidRPr="0039670C">
        <w:rPr>
          <w:rFonts w:ascii="Times New Roman" w:hAnsi="Times New Roman" w:cs="Times New Roman"/>
          <w:sz w:val="20"/>
          <w:szCs w:val="20"/>
          <w:lang w:val="ru-RU"/>
        </w:rPr>
        <w:t xml:space="preserve"> по отношение на </w:t>
      </w:r>
      <w:proofErr w:type="spellStart"/>
      <w:r w:rsidRPr="0039670C">
        <w:rPr>
          <w:rFonts w:ascii="Times New Roman" w:hAnsi="Times New Roman" w:cs="Times New Roman"/>
          <w:sz w:val="20"/>
          <w:szCs w:val="20"/>
          <w:lang w:val="ru-RU"/>
        </w:rPr>
        <w:t>информацията</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емитентите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чиито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ценни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книжа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допуснати</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търгуване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регулиран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пазар</w:t>
      </w:r>
      <w:proofErr w:type="spellEnd"/>
      <w:r w:rsidRPr="0039670C">
        <w:rPr>
          <w:rFonts w:ascii="Times New Roman" w:hAnsi="Times New Roman" w:cs="Times New Roman"/>
          <w:sz w:val="20"/>
          <w:szCs w:val="20"/>
          <w:lang w:val="ru-RU"/>
        </w:rPr>
        <w:t xml:space="preserve"> или на </w:t>
      </w:r>
      <w:proofErr w:type="spellStart"/>
      <w:r w:rsidRPr="0039670C">
        <w:rPr>
          <w:rFonts w:ascii="Times New Roman" w:hAnsi="Times New Roman" w:cs="Times New Roman"/>
          <w:sz w:val="20"/>
          <w:szCs w:val="20"/>
          <w:lang w:val="ru-RU"/>
        </w:rPr>
        <w:t>многостранна</w:t>
      </w:r>
      <w:proofErr w:type="spellEnd"/>
      <w:r w:rsidRPr="0039670C">
        <w:rPr>
          <w:rFonts w:ascii="Times New Roman" w:hAnsi="Times New Roman" w:cs="Times New Roman"/>
          <w:sz w:val="20"/>
          <w:szCs w:val="20"/>
          <w:lang w:val="ru-RU"/>
        </w:rPr>
        <w:t xml:space="preserve"> система за </w:t>
      </w:r>
      <w:proofErr w:type="spellStart"/>
      <w:r w:rsidRPr="0039670C">
        <w:rPr>
          <w:rFonts w:ascii="Times New Roman" w:hAnsi="Times New Roman" w:cs="Times New Roman"/>
          <w:sz w:val="20"/>
          <w:szCs w:val="20"/>
          <w:lang w:val="ru-RU"/>
        </w:rPr>
        <w:t>търговия</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еквивалентни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международни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стандарти</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действителните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разкрити</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реда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съответния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специален</w:t>
      </w:r>
      <w:proofErr w:type="spellEnd"/>
      <w:r w:rsidRPr="0039670C">
        <w:rPr>
          <w:rFonts w:ascii="Times New Roman" w:hAnsi="Times New Roman" w:cs="Times New Roman"/>
          <w:sz w:val="20"/>
          <w:szCs w:val="20"/>
          <w:lang w:val="ru-RU"/>
        </w:rPr>
        <w:t xml:space="preserve"> закон;</w:t>
      </w:r>
    </w:p>
    <w:p w14:paraId="1BC8C07F"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2.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част от </w:t>
      </w:r>
      <w:proofErr w:type="spellStart"/>
      <w:r w:rsidRPr="0039670C">
        <w:rPr>
          <w:rFonts w:ascii="Times New Roman" w:hAnsi="Times New Roman" w:cs="Times New Roman"/>
          <w:sz w:val="20"/>
          <w:szCs w:val="20"/>
          <w:lang w:val="ru-RU"/>
        </w:rPr>
        <w:t>икономическа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група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чието</w:t>
      </w:r>
      <w:proofErr w:type="spellEnd"/>
      <w:r w:rsidRPr="0039670C">
        <w:rPr>
          <w:rFonts w:ascii="Times New Roman" w:hAnsi="Times New Roman" w:cs="Times New Roman"/>
          <w:sz w:val="20"/>
          <w:szCs w:val="20"/>
          <w:lang w:val="ru-RU"/>
        </w:rPr>
        <w:t xml:space="preserve"> дружество майка е </w:t>
      </w:r>
      <w:proofErr w:type="spellStart"/>
      <w:r w:rsidRPr="0039670C">
        <w:rPr>
          <w:rFonts w:ascii="Times New Roman" w:hAnsi="Times New Roman" w:cs="Times New Roman"/>
          <w:sz w:val="20"/>
          <w:szCs w:val="20"/>
          <w:lang w:val="ru-RU"/>
        </w:rPr>
        <w:t>местно</w:t>
      </w:r>
      <w:proofErr w:type="spellEnd"/>
      <w:r w:rsidRPr="0039670C">
        <w:rPr>
          <w:rFonts w:ascii="Times New Roman" w:hAnsi="Times New Roman" w:cs="Times New Roman"/>
          <w:sz w:val="20"/>
          <w:szCs w:val="20"/>
          <w:lang w:val="ru-RU"/>
        </w:rPr>
        <w:t xml:space="preserve"> лице за </w:t>
      </w:r>
      <w:proofErr w:type="spellStart"/>
      <w:r w:rsidRPr="0039670C">
        <w:rPr>
          <w:rFonts w:ascii="Times New Roman" w:hAnsi="Times New Roman" w:cs="Times New Roman"/>
          <w:sz w:val="20"/>
          <w:szCs w:val="20"/>
          <w:lang w:val="ru-RU"/>
        </w:rPr>
        <w:t>данъчни</w:t>
      </w:r>
      <w:proofErr w:type="spellEnd"/>
      <w:r w:rsidRPr="0039670C">
        <w:rPr>
          <w:rFonts w:ascii="Times New Roman" w:hAnsi="Times New Roman" w:cs="Times New Roman"/>
          <w:sz w:val="20"/>
          <w:szCs w:val="20"/>
          <w:lang w:val="ru-RU"/>
        </w:rPr>
        <w:t xml:space="preserve"> цели на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с </w:t>
      </w:r>
      <w:proofErr w:type="spellStart"/>
      <w:r w:rsidRPr="0039670C">
        <w:rPr>
          <w:rFonts w:ascii="Times New Roman" w:hAnsi="Times New Roman" w:cs="Times New Roman"/>
          <w:sz w:val="20"/>
          <w:szCs w:val="20"/>
          <w:lang w:val="ru-RU"/>
        </w:rPr>
        <w:t>която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има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влязла</w:t>
      </w:r>
      <w:proofErr w:type="spellEnd"/>
      <w:r w:rsidRPr="0039670C">
        <w:rPr>
          <w:rFonts w:ascii="Times New Roman" w:hAnsi="Times New Roman" w:cs="Times New Roman"/>
          <w:sz w:val="20"/>
          <w:szCs w:val="20"/>
          <w:lang w:val="ru-RU"/>
        </w:rPr>
        <w:t xml:space="preserve"> в сила </w:t>
      </w:r>
      <w:proofErr w:type="spellStart"/>
      <w:r w:rsidRPr="0039670C">
        <w:rPr>
          <w:rFonts w:ascii="Times New Roman" w:hAnsi="Times New Roman" w:cs="Times New Roman"/>
          <w:sz w:val="20"/>
          <w:szCs w:val="20"/>
          <w:lang w:val="ru-RU"/>
        </w:rPr>
        <w:t>спогодба</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избягване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двойното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облагане</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влязло</w:t>
      </w:r>
      <w:proofErr w:type="spellEnd"/>
      <w:r w:rsidRPr="0039670C">
        <w:rPr>
          <w:rFonts w:ascii="Times New Roman" w:hAnsi="Times New Roman" w:cs="Times New Roman"/>
          <w:sz w:val="20"/>
          <w:szCs w:val="20"/>
          <w:lang w:val="ru-RU"/>
        </w:rPr>
        <w:t xml:space="preserve"> в сила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за обмен </w:t>
      </w:r>
      <w:proofErr w:type="gramStart"/>
      <w:r w:rsidRPr="0039670C">
        <w:rPr>
          <w:rFonts w:ascii="Times New Roman" w:hAnsi="Times New Roman" w:cs="Times New Roman"/>
          <w:sz w:val="20"/>
          <w:szCs w:val="20"/>
          <w:lang w:val="ru-RU"/>
        </w:rPr>
        <w:t>на информация</w:t>
      </w:r>
      <w:proofErr w:type="gram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неговите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действителни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вписани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регистъра</w:t>
      </w:r>
      <w:proofErr w:type="spellEnd"/>
      <w:r w:rsidRPr="0039670C">
        <w:rPr>
          <w:rFonts w:ascii="Times New Roman" w:hAnsi="Times New Roman" w:cs="Times New Roman"/>
          <w:sz w:val="20"/>
          <w:szCs w:val="20"/>
          <w:lang w:val="ru-RU"/>
        </w:rPr>
        <w:t xml:space="preserve"> по чл. 6;</w:t>
      </w:r>
    </w:p>
    <w:p w14:paraId="7F8D922A"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3.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част от </w:t>
      </w:r>
      <w:proofErr w:type="spellStart"/>
      <w:r w:rsidRPr="0039670C">
        <w:rPr>
          <w:rFonts w:ascii="Times New Roman" w:hAnsi="Times New Roman" w:cs="Times New Roman"/>
          <w:sz w:val="20"/>
          <w:szCs w:val="20"/>
          <w:lang w:val="ru-RU"/>
        </w:rPr>
        <w:t>икономическа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група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чието</w:t>
      </w:r>
      <w:proofErr w:type="spellEnd"/>
      <w:r w:rsidRPr="0039670C">
        <w:rPr>
          <w:rFonts w:ascii="Times New Roman" w:hAnsi="Times New Roman" w:cs="Times New Roman"/>
          <w:sz w:val="20"/>
          <w:szCs w:val="20"/>
          <w:lang w:val="ru-RU"/>
        </w:rPr>
        <w:t xml:space="preserve"> дружество майка или </w:t>
      </w:r>
      <w:proofErr w:type="spellStart"/>
      <w:r w:rsidRPr="0039670C">
        <w:rPr>
          <w:rFonts w:ascii="Times New Roman" w:hAnsi="Times New Roman" w:cs="Times New Roman"/>
          <w:sz w:val="20"/>
          <w:szCs w:val="20"/>
          <w:lang w:val="ru-RU"/>
        </w:rPr>
        <w:t>дъщерно</w:t>
      </w:r>
      <w:proofErr w:type="spellEnd"/>
      <w:r w:rsidRPr="0039670C">
        <w:rPr>
          <w:rFonts w:ascii="Times New Roman" w:hAnsi="Times New Roman" w:cs="Times New Roman"/>
          <w:sz w:val="20"/>
          <w:szCs w:val="20"/>
          <w:lang w:val="ru-RU"/>
        </w:rPr>
        <w:t xml:space="preserve"> дружество е </w:t>
      </w:r>
      <w:proofErr w:type="spellStart"/>
      <w:r w:rsidRPr="0039670C">
        <w:rPr>
          <w:rFonts w:ascii="Times New Roman" w:hAnsi="Times New Roman" w:cs="Times New Roman"/>
          <w:sz w:val="20"/>
          <w:szCs w:val="20"/>
          <w:lang w:val="ru-RU"/>
        </w:rPr>
        <w:t>българско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местно</w:t>
      </w:r>
      <w:proofErr w:type="spellEnd"/>
      <w:r w:rsidRPr="0039670C">
        <w:rPr>
          <w:rFonts w:ascii="Times New Roman" w:hAnsi="Times New Roman" w:cs="Times New Roman"/>
          <w:sz w:val="20"/>
          <w:szCs w:val="20"/>
          <w:lang w:val="ru-RU"/>
        </w:rPr>
        <w:t xml:space="preserve"> лице и </w:t>
      </w:r>
      <w:proofErr w:type="spellStart"/>
      <w:r w:rsidRPr="0039670C">
        <w:rPr>
          <w:rFonts w:ascii="Times New Roman" w:hAnsi="Times New Roman" w:cs="Times New Roman"/>
          <w:sz w:val="20"/>
          <w:szCs w:val="20"/>
          <w:lang w:val="ru-RU"/>
        </w:rPr>
        <w:t>неговите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действителни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вписани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регистъра</w:t>
      </w:r>
      <w:proofErr w:type="spellEnd"/>
      <w:r w:rsidRPr="0039670C">
        <w:rPr>
          <w:rFonts w:ascii="Times New Roman" w:hAnsi="Times New Roman" w:cs="Times New Roman"/>
          <w:sz w:val="20"/>
          <w:szCs w:val="20"/>
          <w:lang w:val="ru-RU"/>
        </w:rPr>
        <w:t xml:space="preserve"> по чл. 6 или се </w:t>
      </w:r>
      <w:proofErr w:type="spellStart"/>
      <w:r w:rsidRPr="0039670C">
        <w:rPr>
          <w:rFonts w:ascii="Times New Roman" w:hAnsi="Times New Roman" w:cs="Times New Roman"/>
          <w:sz w:val="20"/>
          <w:szCs w:val="20"/>
          <w:lang w:val="ru-RU"/>
        </w:rPr>
        <w:t>търгува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регулиран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пазар</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многостранна</w:t>
      </w:r>
      <w:proofErr w:type="spellEnd"/>
      <w:r w:rsidRPr="0039670C">
        <w:rPr>
          <w:rFonts w:ascii="Times New Roman" w:hAnsi="Times New Roman" w:cs="Times New Roman"/>
          <w:sz w:val="20"/>
          <w:szCs w:val="20"/>
          <w:lang w:val="ru-RU"/>
        </w:rPr>
        <w:t xml:space="preserve"> система за </w:t>
      </w:r>
      <w:proofErr w:type="spellStart"/>
      <w:r w:rsidRPr="0039670C">
        <w:rPr>
          <w:rFonts w:ascii="Times New Roman" w:hAnsi="Times New Roman" w:cs="Times New Roman"/>
          <w:sz w:val="20"/>
          <w:szCs w:val="20"/>
          <w:lang w:val="ru-RU"/>
        </w:rPr>
        <w:t>търговия</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 членка на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или в друга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 страна по </w:t>
      </w:r>
      <w:proofErr w:type="spellStart"/>
      <w:r w:rsidRPr="0039670C">
        <w:rPr>
          <w:rFonts w:ascii="Times New Roman" w:hAnsi="Times New Roman" w:cs="Times New Roman"/>
          <w:sz w:val="20"/>
          <w:szCs w:val="20"/>
          <w:lang w:val="ru-RU"/>
        </w:rPr>
        <w:t>Споразумението</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Европейското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икономическо</w:t>
      </w:r>
      <w:proofErr w:type="spellEnd"/>
      <w:r w:rsidRPr="0039670C">
        <w:rPr>
          <w:rFonts w:ascii="Times New Roman" w:hAnsi="Times New Roman" w:cs="Times New Roman"/>
          <w:sz w:val="20"/>
          <w:szCs w:val="20"/>
          <w:lang w:val="ru-RU"/>
        </w:rPr>
        <w:t xml:space="preserve"> пространство;</w:t>
      </w:r>
    </w:p>
    <w:p w14:paraId="752D40C7"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4.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което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пряко</w:t>
      </w:r>
      <w:proofErr w:type="spellEnd"/>
      <w:r w:rsidRPr="0039670C">
        <w:rPr>
          <w:rFonts w:ascii="Times New Roman" w:hAnsi="Times New Roman" w:cs="Times New Roman"/>
          <w:sz w:val="20"/>
          <w:szCs w:val="20"/>
          <w:lang w:val="ru-RU"/>
        </w:rPr>
        <w:t xml:space="preserve"> или </w:t>
      </w:r>
      <w:proofErr w:type="spellStart"/>
      <w:r w:rsidRPr="0039670C">
        <w:rPr>
          <w:rFonts w:ascii="Times New Roman" w:hAnsi="Times New Roman" w:cs="Times New Roman"/>
          <w:sz w:val="20"/>
          <w:szCs w:val="20"/>
          <w:lang w:val="ru-RU"/>
        </w:rPr>
        <w:t>косвено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участва</w:t>
      </w:r>
      <w:proofErr w:type="spellEnd"/>
      <w:r w:rsidRPr="0039670C">
        <w:rPr>
          <w:rFonts w:ascii="Times New Roman" w:hAnsi="Times New Roman" w:cs="Times New Roman"/>
          <w:sz w:val="20"/>
          <w:szCs w:val="20"/>
          <w:lang w:val="ru-RU"/>
        </w:rPr>
        <w:t xml:space="preserve"> дружество,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w:t>
      </w:r>
      <w:proofErr w:type="spellStart"/>
      <w:r w:rsidRPr="0039670C">
        <w:rPr>
          <w:rFonts w:ascii="Times New Roman" w:hAnsi="Times New Roman" w:cs="Times New Roman"/>
          <w:sz w:val="20"/>
          <w:szCs w:val="20"/>
          <w:lang w:val="ru-RU"/>
        </w:rPr>
        <w:t>издател</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периодични</w:t>
      </w:r>
      <w:proofErr w:type="spellEnd"/>
      <w:r w:rsidRPr="0039670C">
        <w:rPr>
          <w:rFonts w:ascii="Times New Roman" w:hAnsi="Times New Roman" w:cs="Times New Roman"/>
          <w:sz w:val="20"/>
          <w:szCs w:val="20"/>
          <w:lang w:val="ru-RU"/>
        </w:rPr>
        <w:t xml:space="preserve"> печатни произведения и е представило информация за </w:t>
      </w:r>
      <w:proofErr w:type="spellStart"/>
      <w:r w:rsidRPr="0039670C">
        <w:rPr>
          <w:rFonts w:ascii="Times New Roman" w:hAnsi="Times New Roman" w:cs="Times New Roman"/>
          <w:sz w:val="20"/>
          <w:szCs w:val="20"/>
          <w:lang w:val="ru-RU"/>
        </w:rPr>
        <w:t>действителните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по </w:t>
      </w:r>
      <w:proofErr w:type="spellStart"/>
      <w:r w:rsidRPr="0039670C">
        <w:rPr>
          <w:rFonts w:ascii="Times New Roman" w:hAnsi="Times New Roman" w:cs="Times New Roman"/>
          <w:sz w:val="20"/>
          <w:szCs w:val="20"/>
          <w:lang w:val="ru-RU"/>
        </w:rPr>
        <w:t>реда</w:t>
      </w:r>
      <w:proofErr w:type="spellEnd"/>
      <w:r w:rsidRPr="0039670C">
        <w:rPr>
          <w:rFonts w:ascii="Times New Roman" w:hAnsi="Times New Roman" w:cs="Times New Roman"/>
          <w:sz w:val="20"/>
          <w:szCs w:val="20"/>
          <w:lang w:val="ru-RU"/>
        </w:rPr>
        <w:t xml:space="preserve"> на Закона за </w:t>
      </w:r>
      <w:proofErr w:type="spellStart"/>
      <w:r w:rsidRPr="0039670C">
        <w:rPr>
          <w:rFonts w:ascii="Times New Roman" w:hAnsi="Times New Roman" w:cs="Times New Roman"/>
          <w:sz w:val="20"/>
          <w:szCs w:val="20"/>
          <w:lang w:val="ru-RU"/>
        </w:rPr>
        <w:t>задължителното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депозиране</w:t>
      </w:r>
      <w:proofErr w:type="spellEnd"/>
      <w:r w:rsidRPr="0039670C">
        <w:rPr>
          <w:rFonts w:ascii="Times New Roman" w:hAnsi="Times New Roman" w:cs="Times New Roman"/>
          <w:sz w:val="20"/>
          <w:szCs w:val="20"/>
          <w:lang w:val="ru-RU"/>
        </w:rPr>
        <w:t xml:space="preserve"> на печатни и </w:t>
      </w:r>
      <w:proofErr w:type="spellStart"/>
      <w:r w:rsidRPr="0039670C">
        <w:rPr>
          <w:rFonts w:ascii="Times New Roman" w:hAnsi="Times New Roman" w:cs="Times New Roman"/>
          <w:sz w:val="20"/>
          <w:szCs w:val="20"/>
          <w:lang w:val="ru-RU"/>
        </w:rPr>
        <w:t>други</w:t>
      </w:r>
      <w:proofErr w:type="spellEnd"/>
      <w:r w:rsidRPr="0039670C">
        <w:rPr>
          <w:rFonts w:ascii="Times New Roman" w:hAnsi="Times New Roman" w:cs="Times New Roman"/>
          <w:sz w:val="20"/>
          <w:szCs w:val="20"/>
          <w:lang w:val="ru-RU"/>
        </w:rPr>
        <w:t xml:space="preserve"> произведения.</w:t>
      </w:r>
    </w:p>
    <w:p w14:paraId="641B054E"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5.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w:t>
      </w:r>
      <w:proofErr w:type="spellStart"/>
      <w:r w:rsidRPr="0039670C">
        <w:rPr>
          <w:rFonts w:ascii="Times New Roman" w:hAnsi="Times New Roman" w:cs="Times New Roman"/>
          <w:sz w:val="20"/>
          <w:szCs w:val="20"/>
          <w:lang w:val="ru-RU"/>
        </w:rPr>
        <w:t>местно</w:t>
      </w:r>
      <w:proofErr w:type="spellEnd"/>
      <w:r w:rsidRPr="0039670C">
        <w:rPr>
          <w:rFonts w:ascii="Times New Roman" w:hAnsi="Times New Roman" w:cs="Times New Roman"/>
          <w:sz w:val="20"/>
          <w:szCs w:val="20"/>
          <w:lang w:val="ru-RU"/>
        </w:rPr>
        <w:t xml:space="preserve"> лице за </w:t>
      </w:r>
      <w:proofErr w:type="spellStart"/>
      <w:r w:rsidRPr="0039670C">
        <w:rPr>
          <w:rFonts w:ascii="Times New Roman" w:hAnsi="Times New Roman" w:cs="Times New Roman"/>
          <w:sz w:val="20"/>
          <w:szCs w:val="20"/>
          <w:lang w:val="ru-RU"/>
        </w:rPr>
        <w:t>данъчни</w:t>
      </w:r>
      <w:proofErr w:type="spellEnd"/>
      <w:r w:rsidRPr="0039670C">
        <w:rPr>
          <w:rFonts w:ascii="Times New Roman" w:hAnsi="Times New Roman" w:cs="Times New Roman"/>
          <w:sz w:val="20"/>
          <w:szCs w:val="20"/>
          <w:lang w:val="ru-RU"/>
        </w:rPr>
        <w:t xml:space="preserve"> цели на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 страна по </w:t>
      </w:r>
      <w:proofErr w:type="spellStart"/>
      <w:r w:rsidRPr="0039670C">
        <w:rPr>
          <w:rFonts w:ascii="Times New Roman" w:hAnsi="Times New Roman" w:cs="Times New Roman"/>
          <w:sz w:val="20"/>
          <w:szCs w:val="20"/>
          <w:lang w:val="ru-RU"/>
        </w:rPr>
        <w:t>Споразумението</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държавните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поръчки</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Световната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търговска</w:t>
      </w:r>
      <w:proofErr w:type="spellEnd"/>
      <w:r w:rsidRPr="0039670C">
        <w:rPr>
          <w:rFonts w:ascii="Times New Roman" w:hAnsi="Times New Roman" w:cs="Times New Roman"/>
          <w:sz w:val="20"/>
          <w:szCs w:val="20"/>
          <w:lang w:val="ru-RU"/>
        </w:rPr>
        <w:t xml:space="preserve"> организация, </w:t>
      </w:r>
      <w:proofErr w:type="spellStart"/>
      <w:r w:rsidRPr="0039670C">
        <w:rPr>
          <w:rFonts w:ascii="Times New Roman" w:hAnsi="Times New Roman" w:cs="Times New Roman"/>
          <w:sz w:val="20"/>
          <w:szCs w:val="20"/>
          <w:lang w:val="ru-RU"/>
        </w:rPr>
        <w:t>както</w:t>
      </w:r>
      <w:proofErr w:type="spellEnd"/>
      <w:r w:rsidRPr="0039670C">
        <w:rPr>
          <w:rFonts w:ascii="Times New Roman" w:hAnsi="Times New Roman" w:cs="Times New Roman"/>
          <w:sz w:val="20"/>
          <w:szCs w:val="20"/>
          <w:lang w:val="ru-RU"/>
        </w:rPr>
        <w:t xml:space="preserve"> и на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с </w:t>
      </w:r>
      <w:proofErr w:type="spellStart"/>
      <w:r w:rsidRPr="0039670C">
        <w:rPr>
          <w:rFonts w:ascii="Times New Roman" w:hAnsi="Times New Roman" w:cs="Times New Roman"/>
          <w:sz w:val="20"/>
          <w:szCs w:val="20"/>
          <w:lang w:val="ru-RU"/>
        </w:rPr>
        <w:t>която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Европейският</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има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сключено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двустранно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гарантиращо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достъпа</w:t>
      </w:r>
      <w:proofErr w:type="spellEnd"/>
      <w:r w:rsidRPr="0039670C">
        <w:rPr>
          <w:rFonts w:ascii="Times New Roman" w:hAnsi="Times New Roman" w:cs="Times New Roman"/>
          <w:sz w:val="20"/>
          <w:szCs w:val="20"/>
          <w:lang w:val="ru-RU"/>
        </w:rPr>
        <w:t xml:space="preserve"> до </w:t>
      </w:r>
      <w:proofErr w:type="spellStart"/>
      <w:r w:rsidRPr="0039670C">
        <w:rPr>
          <w:rFonts w:ascii="Times New Roman" w:hAnsi="Times New Roman" w:cs="Times New Roman"/>
          <w:sz w:val="20"/>
          <w:szCs w:val="20"/>
          <w:lang w:val="ru-RU"/>
        </w:rPr>
        <w:t>пазара</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обществени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поръчки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неговите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действителни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вписани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регистъра</w:t>
      </w:r>
      <w:proofErr w:type="spellEnd"/>
      <w:r w:rsidRPr="0039670C">
        <w:rPr>
          <w:rFonts w:ascii="Times New Roman" w:hAnsi="Times New Roman" w:cs="Times New Roman"/>
          <w:sz w:val="20"/>
          <w:szCs w:val="20"/>
          <w:lang w:val="ru-RU"/>
        </w:rPr>
        <w:t xml:space="preserve"> по чл. 6 – за </w:t>
      </w:r>
      <w:proofErr w:type="spellStart"/>
      <w:r w:rsidRPr="0039670C">
        <w:rPr>
          <w:rFonts w:ascii="Times New Roman" w:hAnsi="Times New Roman" w:cs="Times New Roman"/>
          <w:sz w:val="20"/>
          <w:szCs w:val="20"/>
          <w:lang w:val="ru-RU"/>
        </w:rPr>
        <w:t>дейностите</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които</w:t>
      </w:r>
      <w:proofErr w:type="spellEnd"/>
      <w:r w:rsidRPr="0039670C">
        <w:rPr>
          <w:rFonts w:ascii="Times New Roman" w:hAnsi="Times New Roman" w:cs="Times New Roman"/>
          <w:sz w:val="20"/>
          <w:szCs w:val="20"/>
          <w:lang w:val="ru-RU"/>
        </w:rPr>
        <w:t xml:space="preserve"> се </w:t>
      </w:r>
      <w:proofErr w:type="spellStart"/>
      <w:r w:rsidRPr="0039670C">
        <w:rPr>
          <w:rFonts w:ascii="Times New Roman" w:hAnsi="Times New Roman" w:cs="Times New Roman"/>
          <w:sz w:val="20"/>
          <w:szCs w:val="20"/>
          <w:lang w:val="ru-RU"/>
        </w:rPr>
        <w:t>прилага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споразумението</w:t>
      </w:r>
      <w:proofErr w:type="spellEnd"/>
      <w:r w:rsidRPr="0039670C">
        <w:rPr>
          <w:rFonts w:ascii="Times New Roman" w:hAnsi="Times New Roman" w:cs="Times New Roman"/>
          <w:sz w:val="20"/>
          <w:szCs w:val="20"/>
          <w:lang w:val="ru-RU"/>
        </w:rPr>
        <w:t>;</w:t>
      </w:r>
    </w:p>
    <w:p w14:paraId="7BA77AA4"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6.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w:t>
      </w:r>
      <w:proofErr w:type="spellStart"/>
      <w:r w:rsidRPr="0039670C">
        <w:rPr>
          <w:rFonts w:ascii="Times New Roman" w:hAnsi="Times New Roman" w:cs="Times New Roman"/>
          <w:sz w:val="20"/>
          <w:szCs w:val="20"/>
          <w:lang w:val="ru-RU"/>
        </w:rPr>
        <w:t>местно</w:t>
      </w:r>
      <w:proofErr w:type="spellEnd"/>
      <w:r w:rsidRPr="0039670C">
        <w:rPr>
          <w:rFonts w:ascii="Times New Roman" w:hAnsi="Times New Roman" w:cs="Times New Roman"/>
          <w:sz w:val="20"/>
          <w:szCs w:val="20"/>
          <w:lang w:val="ru-RU"/>
        </w:rPr>
        <w:t xml:space="preserve"> лице за </w:t>
      </w:r>
      <w:proofErr w:type="spellStart"/>
      <w:r w:rsidRPr="0039670C">
        <w:rPr>
          <w:rFonts w:ascii="Times New Roman" w:hAnsi="Times New Roman" w:cs="Times New Roman"/>
          <w:sz w:val="20"/>
          <w:szCs w:val="20"/>
          <w:lang w:val="ru-RU"/>
        </w:rPr>
        <w:t>данъчни</w:t>
      </w:r>
      <w:proofErr w:type="spellEnd"/>
      <w:r w:rsidRPr="0039670C">
        <w:rPr>
          <w:rFonts w:ascii="Times New Roman" w:hAnsi="Times New Roman" w:cs="Times New Roman"/>
          <w:sz w:val="20"/>
          <w:szCs w:val="20"/>
          <w:lang w:val="ru-RU"/>
        </w:rPr>
        <w:t xml:space="preserve"> цели на </w:t>
      </w:r>
      <w:proofErr w:type="spellStart"/>
      <w:r w:rsidRPr="0039670C">
        <w:rPr>
          <w:rFonts w:ascii="Times New Roman" w:hAnsi="Times New Roman" w:cs="Times New Roman"/>
          <w:sz w:val="20"/>
          <w:szCs w:val="20"/>
          <w:lang w:val="ru-RU"/>
        </w:rPr>
        <w:t>отвъдморска</w:t>
      </w:r>
      <w:proofErr w:type="spellEnd"/>
      <w:r w:rsidRPr="0039670C">
        <w:rPr>
          <w:rFonts w:ascii="Times New Roman" w:hAnsi="Times New Roman" w:cs="Times New Roman"/>
          <w:sz w:val="20"/>
          <w:szCs w:val="20"/>
          <w:lang w:val="ru-RU"/>
        </w:rPr>
        <w:t xml:space="preserve"> страна или </w:t>
      </w:r>
      <w:proofErr w:type="spellStart"/>
      <w:r w:rsidRPr="0039670C">
        <w:rPr>
          <w:rFonts w:ascii="Times New Roman" w:hAnsi="Times New Roman" w:cs="Times New Roman"/>
          <w:sz w:val="20"/>
          <w:szCs w:val="20"/>
          <w:lang w:val="ru-RU"/>
        </w:rPr>
        <w:t>територия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съгласно</w:t>
      </w:r>
      <w:proofErr w:type="spellEnd"/>
      <w:r w:rsidRPr="0039670C">
        <w:rPr>
          <w:rFonts w:ascii="Times New Roman" w:hAnsi="Times New Roman" w:cs="Times New Roman"/>
          <w:sz w:val="20"/>
          <w:szCs w:val="20"/>
          <w:lang w:val="ru-RU"/>
        </w:rPr>
        <w:t xml:space="preserve"> Решение на </w:t>
      </w:r>
      <w:proofErr w:type="spellStart"/>
      <w:r w:rsidRPr="0039670C">
        <w:rPr>
          <w:rFonts w:ascii="Times New Roman" w:hAnsi="Times New Roman" w:cs="Times New Roman"/>
          <w:sz w:val="20"/>
          <w:szCs w:val="20"/>
          <w:lang w:val="ru-RU"/>
        </w:rPr>
        <w:t>Съвета</w:t>
      </w:r>
      <w:proofErr w:type="spellEnd"/>
      <w:r w:rsidRPr="0039670C">
        <w:rPr>
          <w:rFonts w:ascii="Times New Roman" w:hAnsi="Times New Roman" w:cs="Times New Roman"/>
          <w:sz w:val="20"/>
          <w:szCs w:val="20"/>
          <w:lang w:val="ru-RU"/>
        </w:rPr>
        <w:t xml:space="preserve"> 2013/755/ЕС от 25 </w:t>
      </w:r>
      <w:proofErr w:type="spellStart"/>
      <w:r w:rsidRPr="0039670C">
        <w:rPr>
          <w:rFonts w:ascii="Times New Roman" w:hAnsi="Times New Roman" w:cs="Times New Roman"/>
          <w:sz w:val="20"/>
          <w:szCs w:val="20"/>
          <w:lang w:val="ru-RU"/>
        </w:rPr>
        <w:t>ноември</w:t>
      </w:r>
      <w:proofErr w:type="spellEnd"/>
      <w:r w:rsidRPr="0039670C">
        <w:rPr>
          <w:rFonts w:ascii="Times New Roman" w:hAnsi="Times New Roman" w:cs="Times New Roman"/>
          <w:sz w:val="20"/>
          <w:szCs w:val="20"/>
          <w:lang w:val="ru-RU"/>
        </w:rPr>
        <w:t xml:space="preserve"> 2013 г. за </w:t>
      </w:r>
      <w:proofErr w:type="spellStart"/>
      <w:r w:rsidRPr="0039670C">
        <w:rPr>
          <w:rFonts w:ascii="Times New Roman" w:hAnsi="Times New Roman" w:cs="Times New Roman"/>
          <w:sz w:val="20"/>
          <w:szCs w:val="20"/>
          <w:lang w:val="ru-RU"/>
        </w:rPr>
        <w:t>асоцииране</w:t>
      </w:r>
      <w:proofErr w:type="spellEnd"/>
      <w:r w:rsidRPr="0039670C">
        <w:rPr>
          <w:rFonts w:ascii="Times New Roman" w:hAnsi="Times New Roman" w:cs="Times New Roman"/>
          <w:sz w:val="20"/>
          <w:szCs w:val="20"/>
          <w:lang w:val="ru-RU"/>
        </w:rPr>
        <w:t xml:space="preserve"> на </w:t>
      </w:r>
      <w:proofErr w:type="spellStart"/>
      <w:r w:rsidRPr="0039670C">
        <w:rPr>
          <w:rFonts w:ascii="Times New Roman" w:hAnsi="Times New Roman" w:cs="Times New Roman"/>
          <w:sz w:val="20"/>
          <w:szCs w:val="20"/>
          <w:lang w:val="ru-RU"/>
        </w:rPr>
        <w:t>отвъдморските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страни</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територии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към</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Европейския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съюз</w:t>
      </w:r>
      <w:proofErr w:type="spellEnd"/>
      <w:r w:rsidRPr="0039670C">
        <w:rPr>
          <w:rFonts w:ascii="Times New Roman" w:hAnsi="Times New Roman" w:cs="Times New Roman"/>
          <w:sz w:val="20"/>
          <w:szCs w:val="20"/>
          <w:lang w:val="ru-RU"/>
        </w:rPr>
        <w:t xml:space="preserve"> ("Решение за </w:t>
      </w:r>
      <w:proofErr w:type="spellStart"/>
      <w:r w:rsidRPr="0039670C">
        <w:rPr>
          <w:rFonts w:ascii="Times New Roman" w:hAnsi="Times New Roman" w:cs="Times New Roman"/>
          <w:sz w:val="20"/>
          <w:szCs w:val="20"/>
          <w:lang w:val="ru-RU"/>
        </w:rPr>
        <w:t>отвъдморско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асоцииране</w:t>
      </w:r>
      <w:proofErr w:type="spellEnd"/>
      <w:r w:rsidRPr="0039670C">
        <w:rPr>
          <w:rFonts w:ascii="Times New Roman" w:hAnsi="Times New Roman" w:cs="Times New Roman"/>
          <w:sz w:val="20"/>
          <w:szCs w:val="20"/>
          <w:lang w:val="ru-RU"/>
        </w:rPr>
        <w:t>") (</w:t>
      </w:r>
      <w:r w:rsidRPr="0039670C">
        <w:rPr>
          <w:rFonts w:ascii="Times New Roman" w:hAnsi="Times New Roman" w:cs="Times New Roman"/>
          <w:sz w:val="20"/>
          <w:szCs w:val="20"/>
        </w:rPr>
        <w:t>OB</w:t>
      </w:r>
      <w:r w:rsidRPr="0039670C">
        <w:rPr>
          <w:rFonts w:ascii="Times New Roman" w:hAnsi="Times New Roman" w:cs="Times New Roman"/>
          <w:sz w:val="20"/>
          <w:szCs w:val="20"/>
          <w:lang w:val="ru-RU"/>
        </w:rPr>
        <w:t xml:space="preserve">, </w:t>
      </w:r>
      <w:r w:rsidRPr="0039670C">
        <w:rPr>
          <w:rFonts w:ascii="Times New Roman" w:hAnsi="Times New Roman" w:cs="Times New Roman"/>
          <w:sz w:val="20"/>
          <w:szCs w:val="20"/>
        </w:rPr>
        <w:t>L</w:t>
      </w:r>
      <w:r w:rsidRPr="0039670C">
        <w:rPr>
          <w:rFonts w:ascii="Times New Roman" w:hAnsi="Times New Roman" w:cs="Times New Roman"/>
          <w:sz w:val="20"/>
          <w:szCs w:val="20"/>
          <w:lang w:val="ru-RU"/>
        </w:rPr>
        <w:t xml:space="preserve"> 344/1 от 19 </w:t>
      </w:r>
      <w:proofErr w:type="spellStart"/>
      <w:r w:rsidRPr="0039670C">
        <w:rPr>
          <w:rFonts w:ascii="Times New Roman" w:hAnsi="Times New Roman" w:cs="Times New Roman"/>
          <w:sz w:val="20"/>
          <w:szCs w:val="20"/>
          <w:lang w:val="ru-RU"/>
        </w:rPr>
        <w:t>декември</w:t>
      </w:r>
      <w:proofErr w:type="spellEnd"/>
      <w:r w:rsidRPr="0039670C">
        <w:rPr>
          <w:rFonts w:ascii="Times New Roman" w:hAnsi="Times New Roman" w:cs="Times New Roman"/>
          <w:sz w:val="20"/>
          <w:szCs w:val="20"/>
          <w:lang w:val="ru-RU"/>
        </w:rPr>
        <w:t xml:space="preserve"> 2013 г.) и </w:t>
      </w:r>
      <w:proofErr w:type="spellStart"/>
      <w:r w:rsidRPr="0039670C">
        <w:rPr>
          <w:rFonts w:ascii="Times New Roman" w:hAnsi="Times New Roman" w:cs="Times New Roman"/>
          <w:sz w:val="20"/>
          <w:szCs w:val="20"/>
          <w:lang w:val="ru-RU"/>
        </w:rPr>
        <w:t>неговите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действителни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вписани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регистъра</w:t>
      </w:r>
      <w:proofErr w:type="spellEnd"/>
      <w:r w:rsidRPr="0039670C">
        <w:rPr>
          <w:rFonts w:ascii="Times New Roman" w:hAnsi="Times New Roman" w:cs="Times New Roman"/>
          <w:sz w:val="20"/>
          <w:szCs w:val="20"/>
          <w:lang w:val="ru-RU"/>
        </w:rPr>
        <w:t xml:space="preserve"> по чл. 6 – за </w:t>
      </w:r>
      <w:proofErr w:type="spellStart"/>
      <w:r w:rsidRPr="0039670C">
        <w:rPr>
          <w:rFonts w:ascii="Times New Roman" w:hAnsi="Times New Roman" w:cs="Times New Roman"/>
          <w:sz w:val="20"/>
          <w:szCs w:val="20"/>
          <w:lang w:val="ru-RU"/>
        </w:rPr>
        <w:t>дейностите</w:t>
      </w:r>
      <w:proofErr w:type="spellEnd"/>
      <w:r w:rsidRPr="0039670C">
        <w:rPr>
          <w:rFonts w:ascii="Times New Roman" w:hAnsi="Times New Roman" w:cs="Times New Roman"/>
          <w:sz w:val="20"/>
          <w:szCs w:val="20"/>
          <w:lang w:val="ru-RU"/>
        </w:rPr>
        <w:t xml:space="preserve">, за </w:t>
      </w:r>
      <w:proofErr w:type="spellStart"/>
      <w:r w:rsidRPr="0039670C">
        <w:rPr>
          <w:rFonts w:ascii="Times New Roman" w:hAnsi="Times New Roman" w:cs="Times New Roman"/>
          <w:sz w:val="20"/>
          <w:szCs w:val="20"/>
          <w:lang w:val="ru-RU"/>
        </w:rPr>
        <w:t>които</w:t>
      </w:r>
      <w:proofErr w:type="spellEnd"/>
      <w:r w:rsidRPr="0039670C">
        <w:rPr>
          <w:rFonts w:ascii="Times New Roman" w:hAnsi="Times New Roman" w:cs="Times New Roman"/>
          <w:sz w:val="20"/>
          <w:szCs w:val="20"/>
          <w:lang w:val="ru-RU"/>
        </w:rPr>
        <w:t xml:space="preserve"> се </w:t>
      </w:r>
      <w:proofErr w:type="spellStart"/>
      <w:r w:rsidRPr="0039670C">
        <w:rPr>
          <w:rFonts w:ascii="Times New Roman" w:hAnsi="Times New Roman" w:cs="Times New Roman"/>
          <w:sz w:val="20"/>
          <w:szCs w:val="20"/>
          <w:lang w:val="ru-RU"/>
        </w:rPr>
        <w:t>прилага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решението</w:t>
      </w:r>
      <w:proofErr w:type="spellEnd"/>
      <w:r w:rsidRPr="0039670C">
        <w:rPr>
          <w:rFonts w:ascii="Times New Roman" w:hAnsi="Times New Roman" w:cs="Times New Roman"/>
          <w:sz w:val="20"/>
          <w:szCs w:val="20"/>
          <w:lang w:val="ru-RU"/>
        </w:rPr>
        <w:t>;</w:t>
      </w:r>
    </w:p>
    <w:p w14:paraId="6318E8B3"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7.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w:t>
      </w:r>
      <w:proofErr w:type="spellStart"/>
      <w:r w:rsidRPr="0039670C">
        <w:rPr>
          <w:rFonts w:ascii="Times New Roman" w:hAnsi="Times New Roman" w:cs="Times New Roman"/>
          <w:sz w:val="20"/>
          <w:szCs w:val="20"/>
          <w:lang w:val="ru-RU"/>
        </w:rPr>
        <w:t>местно</w:t>
      </w:r>
      <w:proofErr w:type="spellEnd"/>
      <w:r w:rsidRPr="0039670C">
        <w:rPr>
          <w:rFonts w:ascii="Times New Roman" w:hAnsi="Times New Roman" w:cs="Times New Roman"/>
          <w:sz w:val="20"/>
          <w:szCs w:val="20"/>
          <w:lang w:val="ru-RU"/>
        </w:rPr>
        <w:t xml:space="preserve"> лице за </w:t>
      </w:r>
      <w:proofErr w:type="spellStart"/>
      <w:r w:rsidRPr="0039670C">
        <w:rPr>
          <w:rFonts w:ascii="Times New Roman" w:hAnsi="Times New Roman" w:cs="Times New Roman"/>
          <w:sz w:val="20"/>
          <w:szCs w:val="20"/>
          <w:lang w:val="ru-RU"/>
        </w:rPr>
        <w:t>данъчни</w:t>
      </w:r>
      <w:proofErr w:type="spellEnd"/>
      <w:r w:rsidRPr="0039670C">
        <w:rPr>
          <w:rFonts w:ascii="Times New Roman" w:hAnsi="Times New Roman" w:cs="Times New Roman"/>
          <w:sz w:val="20"/>
          <w:szCs w:val="20"/>
          <w:lang w:val="ru-RU"/>
        </w:rPr>
        <w:t xml:space="preserve"> цели на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с </w:t>
      </w:r>
      <w:proofErr w:type="spellStart"/>
      <w:r w:rsidRPr="0039670C">
        <w:rPr>
          <w:rFonts w:ascii="Times New Roman" w:hAnsi="Times New Roman" w:cs="Times New Roman"/>
          <w:sz w:val="20"/>
          <w:szCs w:val="20"/>
          <w:lang w:val="ru-RU"/>
        </w:rPr>
        <w:t>която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има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сключено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международно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търговско</w:t>
      </w:r>
      <w:proofErr w:type="spellEnd"/>
      <w:r w:rsidRPr="0039670C">
        <w:rPr>
          <w:rFonts w:ascii="Times New Roman" w:hAnsi="Times New Roman" w:cs="Times New Roman"/>
          <w:sz w:val="20"/>
          <w:szCs w:val="20"/>
          <w:lang w:val="ru-RU"/>
        </w:rPr>
        <w:t xml:space="preserve"> и/или </w:t>
      </w:r>
      <w:proofErr w:type="spellStart"/>
      <w:r w:rsidRPr="0039670C">
        <w:rPr>
          <w:rFonts w:ascii="Times New Roman" w:hAnsi="Times New Roman" w:cs="Times New Roman"/>
          <w:sz w:val="20"/>
          <w:szCs w:val="20"/>
          <w:lang w:val="ru-RU"/>
        </w:rPr>
        <w:t>икономическо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включително</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задължения</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Общото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търговията</w:t>
      </w:r>
      <w:proofErr w:type="spellEnd"/>
      <w:r w:rsidRPr="0039670C">
        <w:rPr>
          <w:rFonts w:ascii="Times New Roman" w:hAnsi="Times New Roman" w:cs="Times New Roman"/>
          <w:sz w:val="20"/>
          <w:szCs w:val="20"/>
          <w:lang w:val="ru-RU"/>
        </w:rPr>
        <w:t xml:space="preserve"> с услуги на </w:t>
      </w:r>
      <w:proofErr w:type="spellStart"/>
      <w:r w:rsidRPr="0039670C">
        <w:rPr>
          <w:rFonts w:ascii="Times New Roman" w:hAnsi="Times New Roman" w:cs="Times New Roman"/>
          <w:sz w:val="20"/>
          <w:szCs w:val="20"/>
          <w:lang w:val="ru-RU"/>
        </w:rPr>
        <w:t>Световната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търговска</w:t>
      </w:r>
      <w:proofErr w:type="spellEnd"/>
      <w:r w:rsidRPr="0039670C">
        <w:rPr>
          <w:rFonts w:ascii="Times New Roman" w:hAnsi="Times New Roman" w:cs="Times New Roman"/>
          <w:sz w:val="20"/>
          <w:szCs w:val="20"/>
          <w:lang w:val="ru-RU"/>
        </w:rPr>
        <w:t xml:space="preserve"> организация, и </w:t>
      </w:r>
      <w:proofErr w:type="spellStart"/>
      <w:r w:rsidRPr="0039670C">
        <w:rPr>
          <w:rFonts w:ascii="Times New Roman" w:hAnsi="Times New Roman" w:cs="Times New Roman"/>
          <w:sz w:val="20"/>
          <w:szCs w:val="20"/>
          <w:lang w:val="ru-RU"/>
        </w:rPr>
        <w:t>неговите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действителни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вписани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регистъра</w:t>
      </w:r>
      <w:proofErr w:type="spellEnd"/>
      <w:r w:rsidRPr="0039670C">
        <w:rPr>
          <w:rFonts w:ascii="Times New Roman" w:hAnsi="Times New Roman" w:cs="Times New Roman"/>
          <w:sz w:val="20"/>
          <w:szCs w:val="20"/>
          <w:lang w:val="ru-RU"/>
        </w:rPr>
        <w:t xml:space="preserve"> по чл. 6;</w:t>
      </w:r>
    </w:p>
    <w:p w14:paraId="4DA4166F" w14:textId="77777777" w:rsidR="004E3DE8" w:rsidRPr="0039670C" w:rsidRDefault="004E3DE8" w:rsidP="0039670C">
      <w:pPr>
        <w:pStyle w:val="NormalWeb"/>
        <w:spacing w:before="0" w:after="0"/>
        <w:ind w:left="0" w:firstLine="426"/>
        <w:jc w:val="both"/>
        <w:rPr>
          <w:rFonts w:ascii="Times New Roman" w:hAnsi="Times New Roman" w:cs="Times New Roman"/>
          <w:sz w:val="20"/>
          <w:szCs w:val="20"/>
          <w:lang w:val="ru-RU"/>
        </w:rPr>
      </w:pPr>
      <w:r w:rsidRPr="0039670C">
        <w:rPr>
          <w:rFonts w:ascii="Times New Roman" w:hAnsi="Times New Roman" w:cs="Times New Roman"/>
          <w:sz w:val="20"/>
          <w:szCs w:val="20"/>
          <w:lang w:val="ru-RU"/>
        </w:rPr>
        <w:t xml:space="preserve">8. </w:t>
      </w:r>
      <w:proofErr w:type="spellStart"/>
      <w:r w:rsidRPr="0039670C">
        <w:rPr>
          <w:rFonts w:ascii="Times New Roman" w:hAnsi="Times New Roman" w:cs="Times New Roman"/>
          <w:sz w:val="20"/>
          <w:szCs w:val="20"/>
          <w:lang w:val="ru-RU"/>
        </w:rPr>
        <w:t>дружеството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регистрирано</w:t>
      </w:r>
      <w:proofErr w:type="spellEnd"/>
      <w:r w:rsidRPr="0039670C">
        <w:rPr>
          <w:rFonts w:ascii="Times New Roman" w:hAnsi="Times New Roman" w:cs="Times New Roman"/>
          <w:sz w:val="20"/>
          <w:szCs w:val="20"/>
          <w:lang w:val="ru-RU"/>
        </w:rPr>
        <w:t xml:space="preserve"> в юрисдикция с </w:t>
      </w:r>
      <w:proofErr w:type="spellStart"/>
      <w:r w:rsidRPr="0039670C">
        <w:rPr>
          <w:rFonts w:ascii="Times New Roman" w:hAnsi="Times New Roman" w:cs="Times New Roman"/>
          <w:sz w:val="20"/>
          <w:szCs w:val="20"/>
          <w:lang w:val="ru-RU"/>
        </w:rPr>
        <w:t>преференциален</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данъчен</w:t>
      </w:r>
      <w:proofErr w:type="spellEnd"/>
      <w:r w:rsidRPr="0039670C">
        <w:rPr>
          <w:rFonts w:ascii="Times New Roman" w:hAnsi="Times New Roman" w:cs="Times New Roman"/>
          <w:sz w:val="20"/>
          <w:szCs w:val="20"/>
          <w:lang w:val="ru-RU"/>
        </w:rPr>
        <w:t xml:space="preserve"> режим, е част от </w:t>
      </w:r>
      <w:proofErr w:type="spellStart"/>
      <w:r w:rsidRPr="0039670C">
        <w:rPr>
          <w:rFonts w:ascii="Times New Roman" w:hAnsi="Times New Roman" w:cs="Times New Roman"/>
          <w:sz w:val="20"/>
          <w:szCs w:val="20"/>
          <w:lang w:val="ru-RU"/>
        </w:rPr>
        <w:t>икономическа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група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чието</w:t>
      </w:r>
      <w:proofErr w:type="spellEnd"/>
      <w:r w:rsidRPr="0039670C">
        <w:rPr>
          <w:rFonts w:ascii="Times New Roman" w:hAnsi="Times New Roman" w:cs="Times New Roman"/>
          <w:sz w:val="20"/>
          <w:szCs w:val="20"/>
          <w:lang w:val="ru-RU"/>
        </w:rPr>
        <w:t xml:space="preserve"> дружество майка е </w:t>
      </w:r>
      <w:proofErr w:type="spellStart"/>
      <w:r w:rsidRPr="0039670C">
        <w:rPr>
          <w:rFonts w:ascii="Times New Roman" w:hAnsi="Times New Roman" w:cs="Times New Roman"/>
          <w:sz w:val="20"/>
          <w:szCs w:val="20"/>
          <w:lang w:val="ru-RU"/>
        </w:rPr>
        <w:t>местно</w:t>
      </w:r>
      <w:proofErr w:type="spellEnd"/>
      <w:r w:rsidRPr="0039670C">
        <w:rPr>
          <w:rFonts w:ascii="Times New Roman" w:hAnsi="Times New Roman" w:cs="Times New Roman"/>
          <w:sz w:val="20"/>
          <w:szCs w:val="20"/>
          <w:lang w:val="ru-RU"/>
        </w:rPr>
        <w:t xml:space="preserve"> лице за </w:t>
      </w:r>
      <w:proofErr w:type="spellStart"/>
      <w:r w:rsidRPr="0039670C">
        <w:rPr>
          <w:rFonts w:ascii="Times New Roman" w:hAnsi="Times New Roman" w:cs="Times New Roman"/>
          <w:sz w:val="20"/>
          <w:szCs w:val="20"/>
          <w:lang w:val="ru-RU"/>
        </w:rPr>
        <w:t>данъчни</w:t>
      </w:r>
      <w:proofErr w:type="spellEnd"/>
      <w:r w:rsidRPr="0039670C">
        <w:rPr>
          <w:rFonts w:ascii="Times New Roman" w:hAnsi="Times New Roman" w:cs="Times New Roman"/>
          <w:sz w:val="20"/>
          <w:szCs w:val="20"/>
          <w:lang w:val="ru-RU"/>
        </w:rPr>
        <w:t xml:space="preserve"> цели на </w:t>
      </w:r>
      <w:proofErr w:type="spellStart"/>
      <w:r w:rsidRPr="0039670C">
        <w:rPr>
          <w:rFonts w:ascii="Times New Roman" w:hAnsi="Times New Roman" w:cs="Times New Roman"/>
          <w:sz w:val="20"/>
          <w:szCs w:val="20"/>
          <w:lang w:val="ru-RU"/>
        </w:rPr>
        <w:t>държава</w:t>
      </w:r>
      <w:proofErr w:type="spellEnd"/>
      <w:r w:rsidRPr="0039670C">
        <w:rPr>
          <w:rFonts w:ascii="Times New Roman" w:hAnsi="Times New Roman" w:cs="Times New Roman"/>
          <w:sz w:val="20"/>
          <w:szCs w:val="20"/>
          <w:lang w:val="ru-RU"/>
        </w:rPr>
        <w:t xml:space="preserve">, с </w:t>
      </w:r>
      <w:proofErr w:type="spellStart"/>
      <w:r w:rsidRPr="0039670C">
        <w:rPr>
          <w:rFonts w:ascii="Times New Roman" w:hAnsi="Times New Roman" w:cs="Times New Roman"/>
          <w:sz w:val="20"/>
          <w:szCs w:val="20"/>
          <w:lang w:val="ru-RU"/>
        </w:rPr>
        <w:t>която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Република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България</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има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сключено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международно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търговско</w:t>
      </w:r>
      <w:proofErr w:type="spellEnd"/>
      <w:r w:rsidRPr="0039670C">
        <w:rPr>
          <w:rFonts w:ascii="Times New Roman" w:hAnsi="Times New Roman" w:cs="Times New Roman"/>
          <w:sz w:val="20"/>
          <w:szCs w:val="20"/>
          <w:lang w:val="ru-RU"/>
        </w:rPr>
        <w:t xml:space="preserve"> и/или </w:t>
      </w:r>
      <w:proofErr w:type="spellStart"/>
      <w:r w:rsidRPr="0039670C">
        <w:rPr>
          <w:rFonts w:ascii="Times New Roman" w:hAnsi="Times New Roman" w:cs="Times New Roman"/>
          <w:sz w:val="20"/>
          <w:szCs w:val="20"/>
          <w:lang w:val="ru-RU"/>
        </w:rPr>
        <w:t>икономическо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включително</w:t>
      </w:r>
      <w:proofErr w:type="spellEnd"/>
      <w:r w:rsidRPr="0039670C">
        <w:rPr>
          <w:rFonts w:ascii="Times New Roman" w:hAnsi="Times New Roman" w:cs="Times New Roman"/>
          <w:sz w:val="20"/>
          <w:szCs w:val="20"/>
          <w:lang w:val="ru-RU"/>
        </w:rPr>
        <w:t xml:space="preserve"> и </w:t>
      </w:r>
      <w:proofErr w:type="spellStart"/>
      <w:r w:rsidRPr="0039670C">
        <w:rPr>
          <w:rFonts w:ascii="Times New Roman" w:hAnsi="Times New Roman" w:cs="Times New Roman"/>
          <w:sz w:val="20"/>
          <w:szCs w:val="20"/>
          <w:lang w:val="ru-RU"/>
        </w:rPr>
        <w:t>задължения</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Общото</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споразумение</w:t>
      </w:r>
      <w:proofErr w:type="spellEnd"/>
      <w:r w:rsidRPr="0039670C">
        <w:rPr>
          <w:rFonts w:ascii="Times New Roman" w:hAnsi="Times New Roman" w:cs="Times New Roman"/>
          <w:sz w:val="20"/>
          <w:szCs w:val="20"/>
          <w:lang w:val="ru-RU"/>
        </w:rPr>
        <w:t xml:space="preserve"> по </w:t>
      </w:r>
      <w:proofErr w:type="spellStart"/>
      <w:r w:rsidRPr="0039670C">
        <w:rPr>
          <w:rFonts w:ascii="Times New Roman" w:hAnsi="Times New Roman" w:cs="Times New Roman"/>
          <w:sz w:val="20"/>
          <w:szCs w:val="20"/>
          <w:lang w:val="ru-RU"/>
        </w:rPr>
        <w:t>търговията</w:t>
      </w:r>
      <w:proofErr w:type="spellEnd"/>
      <w:r w:rsidRPr="0039670C">
        <w:rPr>
          <w:rFonts w:ascii="Times New Roman" w:hAnsi="Times New Roman" w:cs="Times New Roman"/>
          <w:sz w:val="20"/>
          <w:szCs w:val="20"/>
          <w:lang w:val="ru-RU"/>
        </w:rPr>
        <w:t xml:space="preserve"> с услуги на </w:t>
      </w:r>
      <w:proofErr w:type="spellStart"/>
      <w:r w:rsidRPr="0039670C">
        <w:rPr>
          <w:rFonts w:ascii="Times New Roman" w:hAnsi="Times New Roman" w:cs="Times New Roman"/>
          <w:sz w:val="20"/>
          <w:szCs w:val="20"/>
          <w:lang w:val="ru-RU"/>
        </w:rPr>
        <w:t>Световната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търговска</w:t>
      </w:r>
      <w:proofErr w:type="spellEnd"/>
      <w:r w:rsidRPr="0039670C">
        <w:rPr>
          <w:rFonts w:ascii="Times New Roman" w:hAnsi="Times New Roman" w:cs="Times New Roman"/>
          <w:sz w:val="20"/>
          <w:szCs w:val="20"/>
          <w:lang w:val="ru-RU"/>
        </w:rPr>
        <w:t xml:space="preserve"> организация, и </w:t>
      </w:r>
      <w:proofErr w:type="spellStart"/>
      <w:r w:rsidRPr="0039670C">
        <w:rPr>
          <w:rFonts w:ascii="Times New Roman" w:hAnsi="Times New Roman" w:cs="Times New Roman"/>
          <w:sz w:val="20"/>
          <w:szCs w:val="20"/>
          <w:lang w:val="ru-RU"/>
        </w:rPr>
        <w:t>неговите</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действителни</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собственици</w:t>
      </w:r>
      <w:proofErr w:type="spellEnd"/>
      <w:r w:rsidRPr="0039670C">
        <w:rPr>
          <w:rFonts w:ascii="Times New Roman" w:hAnsi="Times New Roman" w:cs="Times New Roman"/>
          <w:sz w:val="20"/>
          <w:szCs w:val="20"/>
          <w:lang w:val="ru-RU"/>
        </w:rPr>
        <w:t xml:space="preserve"> – физически лица, </w:t>
      </w:r>
      <w:proofErr w:type="spellStart"/>
      <w:r w:rsidRPr="0039670C">
        <w:rPr>
          <w:rFonts w:ascii="Times New Roman" w:hAnsi="Times New Roman" w:cs="Times New Roman"/>
          <w:sz w:val="20"/>
          <w:szCs w:val="20"/>
          <w:lang w:val="ru-RU"/>
        </w:rPr>
        <w:t>са</w:t>
      </w:r>
      <w:proofErr w:type="spellEnd"/>
      <w:r w:rsidRPr="0039670C">
        <w:rPr>
          <w:rFonts w:ascii="Times New Roman" w:hAnsi="Times New Roman" w:cs="Times New Roman"/>
          <w:sz w:val="20"/>
          <w:szCs w:val="20"/>
          <w:lang w:val="ru-RU"/>
        </w:rPr>
        <w:t xml:space="preserve"> </w:t>
      </w:r>
      <w:proofErr w:type="spellStart"/>
      <w:r w:rsidRPr="0039670C">
        <w:rPr>
          <w:rFonts w:ascii="Times New Roman" w:hAnsi="Times New Roman" w:cs="Times New Roman"/>
          <w:sz w:val="20"/>
          <w:szCs w:val="20"/>
          <w:lang w:val="ru-RU"/>
        </w:rPr>
        <w:t>вписани</w:t>
      </w:r>
      <w:proofErr w:type="spellEnd"/>
      <w:r w:rsidRPr="0039670C">
        <w:rPr>
          <w:rFonts w:ascii="Times New Roman" w:hAnsi="Times New Roman" w:cs="Times New Roman"/>
          <w:sz w:val="20"/>
          <w:szCs w:val="20"/>
          <w:lang w:val="ru-RU"/>
        </w:rPr>
        <w:t xml:space="preserve"> в </w:t>
      </w:r>
      <w:proofErr w:type="spellStart"/>
      <w:r w:rsidRPr="0039670C">
        <w:rPr>
          <w:rFonts w:ascii="Times New Roman" w:hAnsi="Times New Roman" w:cs="Times New Roman"/>
          <w:sz w:val="20"/>
          <w:szCs w:val="20"/>
          <w:lang w:val="ru-RU"/>
        </w:rPr>
        <w:t>регистъра</w:t>
      </w:r>
      <w:proofErr w:type="spellEnd"/>
      <w:r w:rsidRPr="0039670C">
        <w:rPr>
          <w:rFonts w:ascii="Times New Roman" w:hAnsi="Times New Roman" w:cs="Times New Roman"/>
          <w:sz w:val="20"/>
          <w:szCs w:val="20"/>
          <w:lang w:val="ru-RU"/>
        </w:rPr>
        <w:t xml:space="preserve"> по чл. 6.</w:t>
      </w:r>
    </w:p>
    <w:p w14:paraId="2AFD8062" w14:textId="77777777" w:rsidR="004E3DE8" w:rsidRPr="004E3DE8" w:rsidRDefault="004E3DE8" w:rsidP="004E3DE8">
      <w:pPr>
        <w:pStyle w:val="NormalWeb"/>
        <w:spacing w:before="0" w:after="0"/>
        <w:ind w:firstLine="426"/>
        <w:jc w:val="both"/>
        <w:rPr>
          <w:rFonts w:ascii="Times New Roman" w:hAnsi="Times New Roman" w:cs="Times New Roman"/>
          <w:b/>
          <w:lang w:val="ru-RU"/>
        </w:rPr>
      </w:pPr>
      <w:r w:rsidRPr="004E3DE8">
        <w:rPr>
          <w:rFonts w:ascii="Times New Roman" w:hAnsi="Times New Roman" w:cs="Times New Roman"/>
          <w:b/>
          <w:lang w:val="ru-RU"/>
        </w:rPr>
        <w:br w:type="page"/>
      </w:r>
    </w:p>
    <w:p w14:paraId="5A330432" w14:textId="77777777" w:rsidR="004E3DE8" w:rsidRPr="004E3DE8" w:rsidRDefault="004E3DE8" w:rsidP="004E3DE8">
      <w:pPr>
        <w:suppressAutoHyphens/>
        <w:spacing w:before="29" w:after="86"/>
        <w:ind w:firstLine="567"/>
        <w:jc w:val="right"/>
        <w:rPr>
          <w:rFonts w:ascii="Times New Roman" w:hAnsi="Times New Roman" w:cs="Times New Roman"/>
          <w:b/>
          <w:lang w:val="ru-RU"/>
        </w:rPr>
      </w:pPr>
      <w:r w:rsidRPr="004E3DE8">
        <w:rPr>
          <w:rFonts w:ascii="Times New Roman" w:hAnsi="Times New Roman" w:cs="Times New Roman"/>
          <w:b/>
          <w:lang w:val="ru-RU"/>
        </w:rPr>
        <w:lastRenderedPageBreak/>
        <w:t>Образец!</w:t>
      </w:r>
    </w:p>
    <w:p w14:paraId="7234CEC6" w14:textId="77777777" w:rsidR="004E3DE8" w:rsidRPr="004E3DE8" w:rsidRDefault="004E3DE8" w:rsidP="004E3DE8">
      <w:pPr>
        <w:suppressAutoHyphens/>
        <w:spacing w:before="29" w:after="86"/>
        <w:ind w:firstLine="567"/>
        <w:jc w:val="right"/>
        <w:rPr>
          <w:rFonts w:ascii="Times New Roman" w:hAnsi="Times New Roman" w:cs="Times New Roman"/>
          <w:b/>
          <w:lang w:val="ru-RU"/>
        </w:rPr>
      </w:pPr>
      <w:r w:rsidRPr="004E3DE8">
        <w:rPr>
          <w:rFonts w:ascii="Times New Roman" w:hAnsi="Times New Roman" w:cs="Times New Roman"/>
          <w:b/>
          <w:lang w:val="ru-RU"/>
        </w:rPr>
        <w:t xml:space="preserve">Приложение № </w:t>
      </w:r>
      <w:r w:rsidR="005F7C80">
        <w:rPr>
          <w:rFonts w:ascii="Times New Roman" w:hAnsi="Times New Roman" w:cs="Times New Roman"/>
          <w:b/>
          <w:lang w:val="ru-RU"/>
        </w:rPr>
        <w:t>5</w:t>
      </w:r>
    </w:p>
    <w:p w14:paraId="6EED6F3F" w14:textId="77777777" w:rsidR="004E3DE8" w:rsidRPr="004E3DE8" w:rsidRDefault="004E3DE8" w:rsidP="004E3DE8">
      <w:pPr>
        <w:suppressAutoHyphens/>
        <w:spacing w:before="29" w:after="86"/>
        <w:ind w:firstLine="567"/>
        <w:jc w:val="center"/>
        <w:rPr>
          <w:rFonts w:ascii="Times New Roman" w:hAnsi="Times New Roman" w:cs="Times New Roman"/>
          <w:b/>
          <w:lang w:val="ru-RU"/>
        </w:rPr>
      </w:pPr>
    </w:p>
    <w:p w14:paraId="25D1C4B1" w14:textId="77777777" w:rsidR="004E3DE8" w:rsidRPr="004E3DE8" w:rsidRDefault="004E3DE8" w:rsidP="004E3DE8">
      <w:pPr>
        <w:suppressAutoHyphens/>
        <w:spacing w:before="29"/>
        <w:ind w:firstLine="567"/>
        <w:jc w:val="center"/>
        <w:rPr>
          <w:rFonts w:ascii="Times New Roman" w:hAnsi="Times New Roman" w:cs="Times New Roman"/>
          <w:kern w:val="1"/>
          <w:lang w:eastAsia="zh-CN"/>
        </w:rPr>
      </w:pPr>
      <w:r w:rsidRPr="004E3DE8">
        <w:rPr>
          <w:rFonts w:ascii="Times New Roman" w:hAnsi="Times New Roman" w:cs="Times New Roman"/>
          <w:b/>
          <w:kern w:val="1"/>
          <w:lang w:eastAsia="zh-CN"/>
        </w:rPr>
        <w:t xml:space="preserve">Д Е К Л А Р А Ц И Я </w:t>
      </w:r>
    </w:p>
    <w:p w14:paraId="7B737710" w14:textId="77777777" w:rsidR="004E3DE8" w:rsidRPr="004E3DE8" w:rsidRDefault="004E3DE8" w:rsidP="004E3DE8">
      <w:pPr>
        <w:suppressAutoHyphens/>
        <w:spacing w:before="29"/>
        <w:ind w:left="15" w:firstLine="567"/>
        <w:jc w:val="center"/>
        <w:textAlignment w:val="center"/>
        <w:rPr>
          <w:rFonts w:ascii="Times New Roman" w:hAnsi="Times New Roman" w:cs="Times New Roman"/>
          <w:kern w:val="1"/>
          <w:lang w:eastAsia="zh-CN"/>
        </w:rPr>
      </w:pPr>
      <w:r w:rsidRPr="004E3DE8">
        <w:rPr>
          <w:rFonts w:ascii="Times New Roman" w:hAnsi="Times New Roman" w:cs="Times New Roman"/>
          <w:b/>
          <w:kern w:val="1"/>
          <w:lang w:eastAsia="zh-CN"/>
        </w:rPr>
        <w:t xml:space="preserve">по </w:t>
      </w:r>
      <w:r w:rsidRPr="004E3DE8">
        <w:rPr>
          <w:rFonts w:ascii="Times New Roman" w:hAnsi="Times New Roman" w:cs="Times New Roman"/>
          <w:b/>
          <w:bCs/>
          <w:kern w:val="1"/>
          <w:lang w:eastAsia="zh-CN"/>
        </w:rPr>
        <w:t>Закона за мерките срещу изпирането на пари</w:t>
      </w:r>
    </w:p>
    <w:p w14:paraId="17ABACEE" w14:textId="77777777" w:rsidR="004E3DE8" w:rsidRPr="004E3DE8" w:rsidRDefault="004E3DE8" w:rsidP="004E3DE8">
      <w:pPr>
        <w:suppressAutoHyphens/>
        <w:spacing w:after="120"/>
        <w:ind w:firstLine="567"/>
        <w:jc w:val="both"/>
        <w:rPr>
          <w:rFonts w:ascii="Times New Roman" w:hAnsi="Times New Roman" w:cs="Times New Roman"/>
          <w:kern w:val="1"/>
          <w:lang w:eastAsia="zh-CN"/>
        </w:rPr>
      </w:pPr>
    </w:p>
    <w:p w14:paraId="3015F3B7" w14:textId="7D6F69A5" w:rsidR="004E3DE8" w:rsidRPr="004E3DE8" w:rsidRDefault="004E3DE8" w:rsidP="004E3DE8">
      <w:pPr>
        <w:suppressAutoHyphens/>
        <w:ind w:firstLine="567"/>
        <w:jc w:val="both"/>
        <w:rPr>
          <w:rFonts w:ascii="Times New Roman" w:hAnsi="Times New Roman" w:cs="Times New Roman"/>
          <w:b/>
          <w:bCs/>
          <w:i/>
          <w:iCs/>
          <w:kern w:val="1"/>
          <w:lang w:eastAsia="zh-CN"/>
        </w:rPr>
      </w:pPr>
      <w:r w:rsidRPr="004E3DE8">
        <w:rPr>
          <w:rFonts w:ascii="Times New Roman" w:hAnsi="Times New Roman" w:cs="Times New Roman"/>
          <w:kern w:val="1"/>
          <w:lang w:eastAsia="zh-CN"/>
        </w:rPr>
        <w:t xml:space="preserve">Подписаният/ата: ………………………........…………………………………… </w:t>
      </w:r>
      <w:r w:rsidRPr="004E3DE8">
        <w:rPr>
          <w:rFonts w:ascii="Times New Roman" w:hAnsi="Times New Roman" w:cs="Times New Roman"/>
          <w:i/>
          <w:kern w:val="1"/>
          <w:lang w:eastAsia="zh-CN"/>
        </w:rPr>
        <w:t>(трите имена)</w:t>
      </w:r>
      <w:r w:rsidRPr="004E3DE8">
        <w:rPr>
          <w:rFonts w:ascii="Times New Roman" w:hAnsi="Times New Roman" w:cs="Times New Roman"/>
          <w:kern w:val="1"/>
          <w:lang w:eastAsia="zh-CN"/>
        </w:rPr>
        <w:t xml:space="preserve">, с лична карта № ……………………, издадена на………………….. г. от ……………………., с постоянен адрес ………………………………………, в качеството си на…………………………… </w:t>
      </w:r>
      <w:r w:rsidRPr="004E3DE8">
        <w:rPr>
          <w:rFonts w:ascii="Times New Roman" w:hAnsi="Times New Roman" w:cs="Times New Roman"/>
          <w:i/>
          <w:kern w:val="1"/>
          <w:lang w:eastAsia="zh-CN"/>
        </w:rPr>
        <w:t>(длъжност)</w:t>
      </w:r>
      <w:r w:rsidRPr="004E3DE8">
        <w:rPr>
          <w:rFonts w:ascii="Times New Roman" w:hAnsi="Times New Roman" w:cs="Times New Roman"/>
          <w:kern w:val="1"/>
          <w:lang w:eastAsia="zh-CN"/>
        </w:rPr>
        <w:t xml:space="preserve"> на ……………………………………… </w:t>
      </w:r>
      <w:r w:rsidRPr="004E3DE8">
        <w:rPr>
          <w:rFonts w:ascii="Times New Roman" w:hAnsi="Times New Roman" w:cs="Times New Roman"/>
          <w:i/>
          <w:kern w:val="1"/>
          <w:lang w:eastAsia="zh-CN"/>
        </w:rPr>
        <w:t>(наименование на участника)</w:t>
      </w:r>
      <w:r w:rsidRPr="004E3DE8">
        <w:rPr>
          <w:rFonts w:ascii="Times New Roman" w:hAnsi="Times New Roman" w:cs="Times New Roman"/>
          <w:kern w:val="1"/>
          <w:lang w:eastAsia="zh-CN"/>
        </w:rPr>
        <w:t xml:space="preserve"> с ЕИК: ……………………, със седалище ........................................и адрес на  управление..............................................., тел.................................., факс..................................... - участник в конкурсната процедура за възлагане на поръчка с предмет: </w:t>
      </w:r>
      <w:r w:rsidRPr="004E3DE8">
        <w:rPr>
          <w:rFonts w:ascii="Times New Roman" w:hAnsi="Times New Roman" w:cs="Times New Roman"/>
          <w:b/>
        </w:rPr>
        <w:t>„</w:t>
      </w:r>
      <w:r w:rsidRPr="004E3DE8">
        <w:rPr>
          <w:rFonts w:ascii="Times New Roman" w:hAnsi="Times New Roman" w:cs="Times New Roman"/>
          <w:b/>
          <w:spacing w:val="8"/>
        </w:rPr>
        <w:t xml:space="preserve">Избор на застраховател за сключване на Договор за </w:t>
      </w:r>
      <w:r w:rsidR="000A7DE6" w:rsidRPr="000A7DE6">
        <w:rPr>
          <w:rFonts w:ascii="Times New Roman" w:hAnsi="Times New Roman" w:cs="Times New Roman"/>
          <w:b/>
          <w:spacing w:val="8"/>
        </w:rPr>
        <w:t>застраховка на движимо и недвижимо имущество, собственост на „ТЕРЕМ - ХОЛДИНГ" ЕАД</w:t>
      </w:r>
      <w:r w:rsidRPr="004E3DE8">
        <w:rPr>
          <w:rFonts w:ascii="Times New Roman" w:hAnsi="Times New Roman" w:cs="Times New Roman"/>
          <w:b/>
          <w:spacing w:val="8"/>
        </w:rPr>
        <w:t xml:space="preserve"> по обособени позиции“</w:t>
      </w:r>
    </w:p>
    <w:p w14:paraId="5533715F" w14:textId="77777777" w:rsidR="004E3DE8" w:rsidRPr="004E3DE8" w:rsidRDefault="004E3DE8" w:rsidP="004E3DE8">
      <w:pPr>
        <w:suppressAutoHyphens/>
        <w:ind w:firstLine="567"/>
        <w:jc w:val="both"/>
        <w:rPr>
          <w:rFonts w:ascii="Times New Roman" w:hAnsi="Times New Roman" w:cs="Times New Roman"/>
          <w:b/>
          <w:kern w:val="1"/>
          <w:lang w:eastAsia="zh-CN"/>
        </w:rPr>
      </w:pPr>
    </w:p>
    <w:p w14:paraId="319124B3" w14:textId="77777777" w:rsidR="004E3DE8" w:rsidRPr="004E3DE8" w:rsidRDefault="004E3DE8" w:rsidP="004E3DE8">
      <w:pPr>
        <w:suppressAutoHyphens/>
        <w:ind w:firstLine="567"/>
        <w:jc w:val="center"/>
        <w:rPr>
          <w:rFonts w:ascii="Times New Roman" w:hAnsi="Times New Roman" w:cs="Times New Roman"/>
          <w:kern w:val="1"/>
          <w:lang w:eastAsia="zh-CN"/>
        </w:rPr>
      </w:pPr>
      <w:r w:rsidRPr="004E3DE8">
        <w:rPr>
          <w:rFonts w:ascii="Times New Roman" w:hAnsi="Times New Roman" w:cs="Times New Roman"/>
          <w:b/>
          <w:kern w:val="1"/>
          <w:lang w:eastAsia="zh-CN"/>
        </w:rPr>
        <w:t>Д Е К Л А Р И Р А М, ЧЕ:</w:t>
      </w:r>
    </w:p>
    <w:p w14:paraId="2839C30B" w14:textId="77777777" w:rsidR="004E3DE8" w:rsidRPr="004E3DE8" w:rsidRDefault="004E3DE8" w:rsidP="004E3DE8">
      <w:pPr>
        <w:tabs>
          <w:tab w:val="left" w:pos="720"/>
        </w:tabs>
        <w:suppressAutoHyphens/>
        <w:ind w:firstLine="567"/>
        <w:jc w:val="both"/>
        <w:rPr>
          <w:rFonts w:ascii="Times New Roman" w:hAnsi="Times New Roman" w:cs="Times New Roman"/>
          <w:kern w:val="1"/>
          <w:lang w:eastAsia="zh-CN"/>
        </w:rPr>
      </w:pPr>
    </w:p>
    <w:p w14:paraId="4AFC3292" w14:textId="77777777" w:rsidR="004E3DE8" w:rsidRPr="004E3DE8" w:rsidRDefault="004E3DE8" w:rsidP="004E3DE8">
      <w:pPr>
        <w:tabs>
          <w:tab w:val="left" w:pos="720"/>
        </w:tabs>
        <w:suppressAutoHyphens/>
        <w:ind w:firstLine="567"/>
        <w:jc w:val="both"/>
        <w:rPr>
          <w:rFonts w:ascii="Times New Roman" w:hAnsi="Times New Roman" w:cs="Times New Roman"/>
          <w:kern w:val="1"/>
          <w:lang w:eastAsia="zh-CN"/>
        </w:rPr>
      </w:pPr>
      <w:r w:rsidRPr="004E3DE8">
        <w:rPr>
          <w:rFonts w:ascii="Times New Roman" w:eastAsia="Batang" w:hAnsi="Times New Roman" w:cs="Times New Roman"/>
          <w:kern w:val="1"/>
        </w:rPr>
        <w:t>1. действителен собственик* по смисъла на §2 от Допълнителните разпоредби на Закона за мерките срещу изпирането на пари на горепосоченото юридическо лице е/са следното физическо лице/следните физически лица:</w:t>
      </w:r>
      <w:r w:rsidRPr="004E3DE8">
        <w:rPr>
          <w:rFonts w:ascii="Times New Roman" w:eastAsia="Batang" w:hAnsi="Times New Roman" w:cs="Times New Roman"/>
          <w:kern w:val="1"/>
        </w:rPr>
        <w:cr/>
      </w:r>
    </w:p>
    <w:p w14:paraId="482CE002" w14:textId="77777777" w:rsidR="004E3DE8" w:rsidRPr="004E3DE8" w:rsidRDefault="004E3DE8" w:rsidP="004E3DE8">
      <w:pPr>
        <w:tabs>
          <w:tab w:val="left" w:pos="720"/>
        </w:tabs>
        <w:suppressAutoHyphens/>
        <w:jc w:val="both"/>
        <w:rPr>
          <w:rFonts w:ascii="Times New Roman" w:hAnsi="Times New Roman" w:cs="Times New Roman"/>
          <w:kern w:val="1"/>
          <w:lang w:eastAsia="zh-CN"/>
        </w:rPr>
      </w:pPr>
      <w:r w:rsidRPr="004E3DE8">
        <w:rPr>
          <w:rFonts w:ascii="Times New Roman" w:hAnsi="Times New Roman" w:cs="Times New Roman"/>
          <w:kern w:val="1"/>
          <w:lang w:eastAsia="zh-CN"/>
        </w:rPr>
        <w:t xml:space="preserve">…………………………………………………………………………… </w:t>
      </w:r>
      <w:r w:rsidRPr="004E3DE8">
        <w:rPr>
          <w:rFonts w:ascii="Times New Roman" w:hAnsi="Times New Roman" w:cs="Times New Roman"/>
          <w:i/>
          <w:kern w:val="1"/>
          <w:lang w:eastAsia="zh-CN"/>
        </w:rPr>
        <w:t>(трите имена)</w:t>
      </w:r>
      <w:r w:rsidRPr="004E3DE8">
        <w:rPr>
          <w:rFonts w:ascii="Times New Roman" w:hAnsi="Times New Roman" w:cs="Times New Roman"/>
          <w:kern w:val="1"/>
          <w:lang w:eastAsia="zh-CN"/>
        </w:rPr>
        <w:t>, ЕГН ……………………….., с лична карта № ……………………, издадена на ………………….. г. от ………………., с постоянен адрес: ………………………….</w:t>
      </w:r>
    </w:p>
    <w:p w14:paraId="7C9A85D0" w14:textId="77777777" w:rsidR="004E3DE8" w:rsidRPr="004E3DE8" w:rsidRDefault="004E3DE8" w:rsidP="004E3DE8">
      <w:pPr>
        <w:tabs>
          <w:tab w:val="left" w:pos="720"/>
        </w:tabs>
        <w:suppressAutoHyphens/>
        <w:jc w:val="both"/>
        <w:rPr>
          <w:rFonts w:ascii="Times New Roman" w:hAnsi="Times New Roman" w:cs="Times New Roman"/>
          <w:kern w:val="1"/>
          <w:lang w:eastAsia="zh-CN"/>
        </w:rPr>
      </w:pPr>
    </w:p>
    <w:p w14:paraId="4F0C7BA4" w14:textId="77777777" w:rsidR="004E3DE8" w:rsidRPr="004E3DE8" w:rsidRDefault="004E3DE8" w:rsidP="004E3DE8">
      <w:pPr>
        <w:tabs>
          <w:tab w:val="left" w:pos="720"/>
        </w:tabs>
        <w:suppressAutoHyphens/>
        <w:jc w:val="both"/>
        <w:rPr>
          <w:rFonts w:ascii="Times New Roman" w:eastAsia="Batang" w:hAnsi="Times New Roman" w:cs="Times New Roman"/>
          <w:kern w:val="1"/>
        </w:rPr>
      </w:pPr>
      <w:r w:rsidRPr="004E3DE8">
        <w:rPr>
          <w:rFonts w:ascii="Times New Roman" w:hAnsi="Times New Roman" w:cs="Times New Roman"/>
          <w:kern w:val="1"/>
          <w:lang w:eastAsia="zh-CN"/>
        </w:rPr>
        <w:t xml:space="preserve">………………………………………………………………………… </w:t>
      </w:r>
      <w:r w:rsidRPr="004E3DE8">
        <w:rPr>
          <w:rFonts w:ascii="Times New Roman" w:hAnsi="Times New Roman" w:cs="Times New Roman"/>
          <w:i/>
          <w:kern w:val="1"/>
          <w:lang w:eastAsia="zh-CN"/>
        </w:rPr>
        <w:t>(трите имена)</w:t>
      </w:r>
      <w:r w:rsidRPr="004E3DE8">
        <w:rPr>
          <w:rFonts w:ascii="Times New Roman" w:hAnsi="Times New Roman" w:cs="Times New Roman"/>
          <w:kern w:val="1"/>
          <w:lang w:eastAsia="zh-CN"/>
        </w:rPr>
        <w:t>, ЕГН ……………………….., с лична карта № ……………………, издадена на ………………….. г. от ………………., с постоянен адрес: ……………………………….</w:t>
      </w:r>
    </w:p>
    <w:p w14:paraId="2CF01ED1" w14:textId="77777777" w:rsidR="004E3DE8" w:rsidRPr="004E3DE8" w:rsidRDefault="004E3DE8" w:rsidP="004E3DE8">
      <w:pPr>
        <w:tabs>
          <w:tab w:val="left" w:pos="720"/>
        </w:tabs>
        <w:suppressAutoHyphens/>
        <w:ind w:firstLine="567"/>
        <w:jc w:val="both"/>
        <w:rPr>
          <w:rFonts w:ascii="Times New Roman" w:hAnsi="Times New Roman" w:cs="Times New Roman"/>
          <w:kern w:val="1"/>
          <w:lang w:eastAsia="zh-CN"/>
        </w:rPr>
      </w:pPr>
    </w:p>
    <w:p w14:paraId="12DB0268" w14:textId="77777777" w:rsidR="004E3DE8" w:rsidRPr="004E3DE8" w:rsidRDefault="004E3DE8" w:rsidP="004E3DE8">
      <w:pPr>
        <w:suppressAutoHyphens/>
        <w:ind w:firstLine="567"/>
        <w:jc w:val="both"/>
        <w:rPr>
          <w:rFonts w:ascii="Times New Roman" w:hAnsi="Times New Roman" w:cs="Times New Roman"/>
          <w:kern w:val="1"/>
          <w:lang w:eastAsia="zh-CN"/>
        </w:rPr>
      </w:pPr>
      <w:r w:rsidRPr="004E3DE8">
        <w:rPr>
          <w:rFonts w:ascii="Times New Roman" w:hAnsi="Times New Roman" w:cs="Times New Roman"/>
          <w:bCs/>
          <w:kern w:val="1"/>
          <w:lang w:eastAsia="zh-CN"/>
        </w:rPr>
        <w:t>Известна ми е предвидената в чл. 313 от Наказателния кодекс отговорност за деклариране на неверни обстоятелства.</w:t>
      </w:r>
    </w:p>
    <w:p w14:paraId="76F81862" w14:textId="77777777" w:rsidR="004E3DE8" w:rsidRDefault="004E3DE8" w:rsidP="004E3DE8">
      <w:pPr>
        <w:tabs>
          <w:tab w:val="left" w:pos="720"/>
        </w:tabs>
        <w:suppressAutoHyphens/>
        <w:ind w:firstLine="567"/>
        <w:jc w:val="both"/>
        <w:rPr>
          <w:rFonts w:ascii="Times New Roman" w:eastAsia="Batang" w:hAnsi="Times New Roman" w:cs="Times New Roman"/>
          <w:kern w:val="1"/>
        </w:rPr>
      </w:pPr>
    </w:p>
    <w:p w14:paraId="26CC682E" w14:textId="77777777" w:rsidR="0039670C" w:rsidRPr="004E3DE8" w:rsidRDefault="0039670C" w:rsidP="004E3DE8">
      <w:pPr>
        <w:tabs>
          <w:tab w:val="left" w:pos="720"/>
        </w:tabs>
        <w:suppressAutoHyphens/>
        <w:ind w:firstLine="567"/>
        <w:jc w:val="both"/>
        <w:rPr>
          <w:rFonts w:ascii="Times New Roman" w:eastAsia="Batang" w:hAnsi="Times New Roman" w:cs="Times New Roman"/>
          <w:kern w:val="1"/>
        </w:rPr>
      </w:pPr>
    </w:p>
    <w:p w14:paraId="0AC57ADD" w14:textId="77777777" w:rsidR="004E3DE8" w:rsidRPr="004E3DE8" w:rsidRDefault="004E3DE8" w:rsidP="004E3DE8">
      <w:pPr>
        <w:suppressAutoHyphens/>
        <w:ind w:firstLine="567"/>
        <w:jc w:val="center"/>
        <w:rPr>
          <w:rFonts w:ascii="Times New Roman" w:hAnsi="Times New Roman" w:cs="Times New Roman"/>
          <w:i/>
          <w:iCs/>
          <w:kern w:val="1"/>
          <w:lang w:eastAsia="zh-CN"/>
        </w:rPr>
      </w:pPr>
      <w:r w:rsidRPr="004E3DE8">
        <w:rPr>
          <w:rFonts w:ascii="Times New Roman" w:hAnsi="Times New Roman" w:cs="Times New Roman"/>
          <w:kern w:val="1"/>
          <w:lang w:eastAsia="zh-CN"/>
        </w:rPr>
        <w:t xml:space="preserve">........................... г.                 </w:t>
      </w:r>
      <w:r w:rsidRPr="004E3DE8">
        <w:rPr>
          <w:rFonts w:ascii="Times New Roman" w:hAnsi="Times New Roman" w:cs="Times New Roman"/>
          <w:kern w:val="1"/>
          <w:lang w:eastAsia="zh-CN"/>
        </w:rPr>
        <w:tab/>
      </w:r>
      <w:r w:rsidRPr="004E3DE8">
        <w:rPr>
          <w:rFonts w:ascii="Times New Roman" w:hAnsi="Times New Roman" w:cs="Times New Roman"/>
          <w:kern w:val="1"/>
          <w:lang w:eastAsia="zh-CN"/>
        </w:rPr>
        <w:tab/>
        <w:t xml:space="preserve">      </w:t>
      </w:r>
      <w:r w:rsidRPr="004E3DE8">
        <w:rPr>
          <w:rFonts w:ascii="Times New Roman" w:hAnsi="Times New Roman" w:cs="Times New Roman"/>
          <w:b/>
          <w:caps/>
          <w:kern w:val="1"/>
          <w:lang w:eastAsia="zh-CN"/>
        </w:rPr>
        <w:t>Декларатор:</w:t>
      </w:r>
      <w:r w:rsidRPr="004E3DE8">
        <w:rPr>
          <w:rFonts w:ascii="Times New Roman" w:hAnsi="Times New Roman" w:cs="Times New Roman"/>
          <w:kern w:val="1"/>
          <w:lang w:eastAsia="zh-CN"/>
        </w:rPr>
        <w:t xml:space="preserve"> .......................................</w:t>
      </w:r>
      <w:r w:rsidRPr="004E3DE8">
        <w:rPr>
          <w:rFonts w:ascii="Times New Roman" w:hAnsi="Times New Roman" w:cs="Times New Roman"/>
          <w:i/>
          <w:iCs/>
          <w:kern w:val="1"/>
          <w:lang w:eastAsia="zh-CN"/>
        </w:rPr>
        <w:t xml:space="preserve">        </w:t>
      </w:r>
    </w:p>
    <w:p w14:paraId="55073512" w14:textId="77777777" w:rsidR="004E3DE8" w:rsidRPr="004E3DE8" w:rsidRDefault="004E3DE8" w:rsidP="004E3DE8">
      <w:pPr>
        <w:suppressAutoHyphens/>
        <w:ind w:firstLine="567"/>
        <w:jc w:val="center"/>
        <w:rPr>
          <w:rFonts w:ascii="Times New Roman" w:hAnsi="Times New Roman" w:cs="Times New Roman"/>
          <w:kern w:val="1"/>
          <w:lang w:eastAsia="zh-CN"/>
        </w:rPr>
      </w:pPr>
      <w:r w:rsidRPr="004E3DE8">
        <w:rPr>
          <w:rFonts w:ascii="Times New Roman" w:hAnsi="Times New Roman" w:cs="Times New Roman"/>
          <w:i/>
          <w:iCs/>
          <w:kern w:val="1"/>
          <w:lang w:eastAsia="zh-CN"/>
        </w:rPr>
        <w:t>(дата на подписване)                                                                           (подпис и печат)</w:t>
      </w:r>
    </w:p>
    <w:p w14:paraId="108BC3A4" w14:textId="77777777" w:rsidR="004E3DE8" w:rsidRPr="004E3DE8" w:rsidRDefault="004E3DE8" w:rsidP="004E3DE8">
      <w:pPr>
        <w:tabs>
          <w:tab w:val="left" w:pos="720"/>
        </w:tabs>
        <w:suppressAutoHyphens/>
        <w:ind w:firstLine="567"/>
        <w:jc w:val="both"/>
        <w:rPr>
          <w:rFonts w:ascii="Times New Roman" w:hAnsi="Times New Roman" w:cs="Times New Roman"/>
          <w:kern w:val="1"/>
          <w:lang w:eastAsia="zh-CN"/>
        </w:rPr>
      </w:pPr>
    </w:p>
    <w:p w14:paraId="5CDD24B9" w14:textId="77777777" w:rsidR="004E3DE8" w:rsidRPr="0039670C" w:rsidRDefault="004E3DE8" w:rsidP="0039670C">
      <w:pPr>
        <w:tabs>
          <w:tab w:val="left" w:pos="720"/>
        </w:tabs>
        <w:suppressAutoHyphens/>
        <w:ind w:firstLine="567"/>
        <w:jc w:val="both"/>
        <w:rPr>
          <w:rFonts w:ascii="Times New Roman" w:hAnsi="Times New Roman" w:cs="Times New Roman"/>
          <w:i/>
          <w:sz w:val="20"/>
          <w:szCs w:val="20"/>
        </w:rPr>
      </w:pPr>
      <w:r w:rsidRPr="0039670C">
        <w:rPr>
          <w:rFonts w:ascii="Times New Roman" w:hAnsi="Times New Roman" w:cs="Times New Roman"/>
          <w:b/>
          <w:i/>
          <w:sz w:val="20"/>
          <w:szCs w:val="20"/>
        </w:rPr>
        <w:t>Забележка:</w:t>
      </w:r>
      <w:r w:rsidRPr="0039670C">
        <w:rPr>
          <w:rFonts w:ascii="Times New Roman" w:hAnsi="Times New Roman" w:cs="Times New Roman"/>
          <w:i/>
          <w:sz w:val="20"/>
          <w:szCs w:val="20"/>
        </w:rPr>
        <w:t xml:space="preserve"> Действителен собственик на юридическо лице, е:</w:t>
      </w:r>
    </w:p>
    <w:p w14:paraId="2AD6A540" w14:textId="77777777" w:rsidR="004E3DE8" w:rsidRPr="0039670C" w:rsidRDefault="004E3DE8" w:rsidP="0039670C">
      <w:pPr>
        <w:pStyle w:val="m"/>
        <w:spacing w:before="0" w:beforeAutospacing="0" w:after="0" w:afterAutospacing="0"/>
        <w:ind w:firstLine="567"/>
        <w:rPr>
          <w:i/>
          <w:sz w:val="20"/>
          <w:szCs w:val="20"/>
        </w:rPr>
      </w:pPr>
      <w:r w:rsidRPr="0039670C">
        <w:rPr>
          <w:i/>
          <w:sz w:val="20"/>
          <w:szCs w:val="20"/>
        </w:rPr>
        <w:t>(1)е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78E4C24"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1. По отношение на </w:t>
      </w:r>
      <w:proofErr w:type="spellStart"/>
      <w:r w:rsidRPr="0039670C">
        <w:rPr>
          <w:rFonts w:ascii="Times New Roman" w:hAnsi="Times New Roman" w:cs="Times New Roman"/>
          <w:i/>
          <w:sz w:val="20"/>
          <w:szCs w:val="20"/>
          <w:lang w:val="ru-RU"/>
        </w:rPr>
        <w:t>корпоративните</w:t>
      </w:r>
      <w:proofErr w:type="spellEnd"/>
      <w:r w:rsidRPr="0039670C">
        <w:rPr>
          <w:rFonts w:ascii="Times New Roman" w:hAnsi="Times New Roman" w:cs="Times New Roman"/>
          <w:i/>
          <w:sz w:val="20"/>
          <w:szCs w:val="20"/>
          <w:lang w:val="ru-RU"/>
        </w:rPr>
        <w:t xml:space="preserve"> юридически лица и </w:t>
      </w:r>
      <w:proofErr w:type="spellStart"/>
      <w:r w:rsidRPr="0039670C">
        <w:rPr>
          <w:rFonts w:ascii="Times New Roman" w:hAnsi="Times New Roman" w:cs="Times New Roman"/>
          <w:i/>
          <w:sz w:val="20"/>
          <w:szCs w:val="20"/>
          <w:lang w:val="ru-RU"/>
        </w:rPr>
        <w:t>други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образувания</w:t>
      </w:r>
      <w:proofErr w:type="spellEnd"/>
      <w:r w:rsidRPr="0039670C">
        <w:rPr>
          <w:rFonts w:ascii="Times New Roman" w:hAnsi="Times New Roman" w:cs="Times New Roman"/>
          <w:i/>
          <w:sz w:val="20"/>
          <w:szCs w:val="20"/>
          <w:lang w:val="ru-RU"/>
        </w:rPr>
        <w:t xml:space="preserve"> действителен </w:t>
      </w:r>
      <w:proofErr w:type="spellStart"/>
      <w:r w:rsidRPr="0039670C">
        <w:rPr>
          <w:rFonts w:ascii="Times New Roman" w:hAnsi="Times New Roman" w:cs="Times New Roman"/>
          <w:i/>
          <w:sz w:val="20"/>
          <w:szCs w:val="20"/>
          <w:lang w:val="ru-RU"/>
        </w:rPr>
        <w:t>собственик</w:t>
      </w:r>
      <w:proofErr w:type="spellEnd"/>
      <w:r w:rsidRPr="0039670C">
        <w:rPr>
          <w:rFonts w:ascii="Times New Roman" w:hAnsi="Times New Roman" w:cs="Times New Roman"/>
          <w:i/>
          <w:sz w:val="20"/>
          <w:szCs w:val="20"/>
          <w:lang w:val="ru-RU"/>
        </w:rPr>
        <w:t xml:space="preserve"> е </w:t>
      </w:r>
      <w:proofErr w:type="spellStart"/>
      <w:r w:rsidRPr="0039670C">
        <w:rPr>
          <w:rFonts w:ascii="Times New Roman" w:hAnsi="Times New Roman" w:cs="Times New Roman"/>
          <w:i/>
          <w:sz w:val="20"/>
          <w:szCs w:val="20"/>
          <w:lang w:val="ru-RU"/>
        </w:rPr>
        <w:t>лицето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което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пряко</w:t>
      </w:r>
      <w:proofErr w:type="spellEnd"/>
      <w:r w:rsidRPr="0039670C">
        <w:rPr>
          <w:rFonts w:ascii="Times New Roman" w:hAnsi="Times New Roman" w:cs="Times New Roman"/>
          <w:i/>
          <w:sz w:val="20"/>
          <w:szCs w:val="20"/>
          <w:lang w:val="ru-RU"/>
        </w:rPr>
        <w:t xml:space="preserve"> или </w:t>
      </w:r>
      <w:proofErr w:type="spellStart"/>
      <w:r w:rsidRPr="0039670C">
        <w:rPr>
          <w:rFonts w:ascii="Times New Roman" w:hAnsi="Times New Roman" w:cs="Times New Roman"/>
          <w:i/>
          <w:sz w:val="20"/>
          <w:szCs w:val="20"/>
          <w:lang w:val="ru-RU"/>
        </w:rPr>
        <w:t>косвено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притежава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достатъчен</w:t>
      </w:r>
      <w:proofErr w:type="spellEnd"/>
      <w:r w:rsidRPr="0039670C">
        <w:rPr>
          <w:rFonts w:ascii="Times New Roman" w:hAnsi="Times New Roman" w:cs="Times New Roman"/>
          <w:i/>
          <w:sz w:val="20"/>
          <w:szCs w:val="20"/>
          <w:lang w:val="ru-RU"/>
        </w:rPr>
        <w:t xml:space="preserve"> процент от </w:t>
      </w:r>
      <w:proofErr w:type="spellStart"/>
      <w:r w:rsidRPr="0039670C">
        <w:rPr>
          <w:rFonts w:ascii="Times New Roman" w:hAnsi="Times New Roman" w:cs="Times New Roman"/>
          <w:i/>
          <w:sz w:val="20"/>
          <w:szCs w:val="20"/>
          <w:lang w:val="ru-RU"/>
        </w:rPr>
        <w:t>акциите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дяловете</w:t>
      </w:r>
      <w:proofErr w:type="spellEnd"/>
      <w:r w:rsidRPr="0039670C">
        <w:rPr>
          <w:rFonts w:ascii="Times New Roman" w:hAnsi="Times New Roman" w:cs="Times New Roman"/>
          <w:i/>
          <w:sz w:val="20"/>
          <w:szCs w:val="20"/>
          <w:lang w:val="ru-RU"/>
        </w:rPr>
        <w:t xml:space="preserve"> или </w:t>
      </w:r>
      <w:proofErr w:type="spellStart"/>
      <w:r w:rsidRPr="0039670C">
        <w:rPr>
          <w:rFonts w:ascii="Times New Roman" w:hAnsi="Times New Roman" w:cs="Times New Roman"/>
          <w:i/>
          <w:sz w:val="20"/>
          <w:szCs w:val="20"/>
          <w:lang w:val="ru-RU"/>
        </w:rPr>
        <w:t>правата</w:t>
      </w:r>
      <w:proofErr w:type="spellEnd"/>
      <w:r w:rsidRPr="0039670C">
        <w:rPr>
          <w:rFonts w:ascii="Times New Roman" w:hAnsi="Times New Roman" w:cs="Times New Roman"/>
          <w:i/>
          <w:sz w:val="20"/>
          <w:szCs w:val="20"/>
          <w:lang w:val="ru-RU"/>
        </w:rPr>
        <w:t xml:space="preserve"> на глас в </w:t>
      </w:r>
      <w:proofErr w:type="spellStart"/>
      <w:r w:rsidRPr="0039670C">
        <w:rPr>
          <w:rFonts w:ascii="Times New Roman" w:hAnsi="Times New Roman" w:cs="Times New Roman"/>
          <w:i/>
          <w:sz w:val="20"/>
          <w:szCs w:val="20"/>
          <w:lang w:val="ru-RU"/>
        </w:rPr>
        <w:t>това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юридическо</w:t>
      </w:r>
      <w:proofErr w:type="spellEnd"/>
      <w:r w:rsidRPr="0039670C">
        <w:rPr>
          <w:rFonts w:ascii="Times New Roman" w:hAnsi="Times New Roman" w:cs="Times New Roman"/>
          <w:i/>
          <w:sz w:val="20"/>
          <w:szCs w:val="20"/>
          <w:lang w:val="ru-RU"/>
        </w:rPr>
        <w:t xml:space="preserve"> лице или </w:t>
      </w:r>
      <w:proofErr w:type="spellStart"/>
      <w:r w:rsidRPr="0039670C">
        <w:rPr>
          <w:rFonts w:ascii="Times New Roman" w:hAnsi="Times New Roman" w:cs="Times New Roman"/>
          <w:i/>
          <w:sz w:val="20"/>
          <w:szCs w:val="20"/>
          <w:lang w:val="ru-RU"/>
        </w:rPr>
        <w:t>друго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включително</w:t>
      </w:r>
      <w:proofErr w:type="spellEnd"/>
      <w:r w:rsidRPr="0039670C">
        <w:rPr>
          <w:rFonts w:ascii="Times New Roman" w:hAnsi="Times New Roman" w:cs="Times New Roman"/>
          <w:i/>
          <w:sz w:val="20"/>
          <w:szCs w:val="20"/>
          <w:lang w:val="ru-RU"/>
        </w:rPr>
        <w:t xml:space="preserve"> посредством </w:t>
      </w:r>
      <w:proofErr w:type="spellStart"/>
      <w:r w:rsidRPr="0039670C">
        <w:rPr>
          <w:rFonts w:ascii="Times New Roman" w:hAnsi="Times New Roman" w:cs="Times New Roman"/>
          <w:i/>
          <w:sz w:val="20"/>
          <w:szCs w:val="20"/>
          <w:lang w:val="ru-RU"/>
        </w:rPr>
        <w:t>държане</w:t>
      </w:r>
      <w:proofErr w:type="spellEnd"/>
      <w:r w:rsidRPr="0039670C">
        <w:rPr>
          <w:rFonts w:ascii="Times New Roman" w:hAnsi="Times New Roman" w:cs="Times New Roman"/>
          <w:i/>
          <w:sz w:val="20"/>
          <w:szCs w:val="20"/>
          <w:lang w:val="ru-RU"/>
        </w:rPr>
        <w:t xml:space="preserve"> на акции на </w:t>
      </w:r>
      <w:proofErr w:type="spellStart"/>
      <w:r w:rsidRPr="0039670C">
        <w:rPr>
          <w:rFonts w:ascii="Times New Roman" w:hAnsi="Times New Roman" w:cs="Times New Roman"/>
          <w:i/>
          <w:sz w:val="20"/>
          <w:szCs w:val="20"/>
          <w:lang w:val="ru-RU"/>
        </w:rPr>
        <w:t>приносител</w:t>
      </w:r>
      <w:proofErr w:type="spellEnd"/>
      <w:r w:rsidRPr="0039670C">
        <w:rPr>
          <w:rFonts w:ascii="Times New Roman" w:hAnsi="Times New Roman" w:cs="Times New Roman"/>
          <w:i/>
          <w:sz w:val="20"/>
          <w:szCs w:val="20"/>
          <w:lang w:val="ru-RU"/>
        </w:rPr>
        <w:t xml:space="preserve">, или посредством </w:t>
      </w:r>
      <w:proofErr w:type="spellStart"/>
      <w:r w:rsidRPr="0039670C">
        <w:rPr>
          <w:rFonts w:ascii="Times New Roman" w:hAnsi="Times New Roman" w:cs="Times New Roman"/>
          <w:i/>
          <w:sz w:val="20"/>
          <w:szCs w:val="20"/>
          <w:lang w:val="ru-RU"/>
        </w:rPr>
        <w:t>контрол</w:t>
      </w:r>
      <w:proofErr w:type="spellEnd"/>
      <w:r w:rsidRPr="0039670C">
        <w:rPr>
          <w:rFonts w:ascii="Times New Roman" w:hAnsi="Times New Roman" w:cs="Times New Roman"/>
          <w:i/>
          <w:sz w:val="20"/>
          <w:szCs w:val="20"/>
          <w:lang w:val="ru-RU"/>
        </w:rPr>
        <w:t xml:space="preserve"> чрез </w:t>
      </w:r>
      <w:proofErr w:type="spellStart"/>
      <w:r w:rsidRPr="0039670C">
        <w:rPr>
          <w:rFonts w:ascii="Times New Roman" w:hAnsi="Times New Roman" w:cs="Times New Roman"/>
          <w:i/>
          <w:sz w:val="20"/>
          <w:szCs w:val="20"/>
          <w:lang w:val="ru-RU"/>
        </w:rPr>
        <w:t>други</w:t>
      </w:r>
      <w:proofErr w:type="spellEnd"/>
      <w:r w:rsidRPr="0039670C">
        <w:rPr>
          <w:rFonts w:ascii="Times New Roman" w:hAnsi="Times New Roman" w:cs="Times New Roman"/>
          <w:i/>
          <w:sz w:val="20"/>
          <w:szCs w:val="20"/>
          <w:lang w:val="ru-RU"/>
        </w:rPr>
        <w:t xml:space="preserve"> средства, с </w:t>
      </w:r>
      <w:proofErr w:type="spellStart"/>
      <w:r w:rsidRPr="0039670C">
        <w:rPr>
          <w:rFonts w:ascii="Times New Roman" w:hAnsi="Times New Roman" w:cs="Times New Roman"/>
          <w:i/>
          <w:sz w:val="20"/>
          <w:szCs w:val="20"/>
          <w:lang w:val="ru-RU"/>
        </w:rPr>
        <w:t>изключение</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случаите</w:t>
      </w:r>
      <w:proofErr w:type="spellEnd"/>
      <w:r w:rsidRPr="0039670C">
        <w:rPr>
          <w:rFonts w:ascii="Times New Roman" w:hAnsi="Times New Roman" w:cs="Times New Roman"/>
          <w:i/>
          <w:sz w:val="20"/>
          <w:szCs w:val="20"/>
          <w:lang w:val="ru-RU"/>
        </w:rPr>
        <w:t xml:space="preserve"> на дружество, </w:t>
      </w:r>
      <w:proofErr w:type="spellStart"/>
      <w:r w:rsidRPr="0039670C">
        <w:rPr>
          <w:rFonts w:ascii="Times New Roman" w:hAnsi="Times New Roman" w:cs="Times New Roman"/>
          <w:i/>
          <w:sz w:val="20"/>
          <w:szCs w:val="20"/>
          <w:lang w:val="ru-RU"/>
        </w:rPr>
        <w:t>чиито</w:t>
      </w:r>
      <w:proofErr w:type="spellEnd"/>
      <w:r w:rsidRPr="0039670C">
        <w:rPr>
          <w:rFonts w:ascii="Times New Roman" w:hAnsi="Times New Roman" w:cs="Times New Roman"/>
          <w:i/>
          <w:sz w:val="20"/>
          <w:szCs w:val="20"/>
          <w:lang w:val="ru-RU"/>
        </w:rPr>
        <w:t xml:space="preserve"> акции се </w:t>
      </w:r>
      <w:proofErr w:type="spellStart"/>
      <w:r w:rsidRPr="0039670C">
        <w:rPr>
          <w:rFonts w:ascii="Times New Roman" w:hAnsi="Times New Roman" w:cs="Times New Roman"/>
          <w:i/>
          <w:sz w:val="20"/>
          <w:szCs w:val="20"/>
          <w:lang w:val="ru-RU"/>
        </w:rPr>
        <w:t>търгуват</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регулиран</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пазар</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което</w:t>
      </w:r>
      <w:proofErr w:type="spellEnd"/>
      <w:r w:rsidRPr="0039670C">
        <w:rPr>
          <w:rFonts w:ascii="Times New Roman" w:hAnsi="Times New Roman" w:cs="Times New Roman"/>
          <w:i/>
          <w:sz w:val="20"/>
          <w:szCs w:val="20"/>
          <w:lang w:val="ru-RU"/>
        </w:rPr>
        <w:t xml:space="preserve"> се </w:t>
      </w:r>
      <w:proofErr w:type="spellStart"/>
      <w:r w:rsidRPr="0039670C">
        <w:rPr>
          <w:rFonts w:ascii="Times New Roman" w:hAnsi="Times New Roman" w:cs="Times New Roman"/>
          <w:i/>
          <w:sz w:val="20"/>
          <w:szCs w:val="20"/>
          <w:lang w:val="ru-RU"/>
        </w:rPr>
        <w:t>подчинява</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изискванията</w:t>
      </w:r>
      <w:proofErr w:type="spellEnd"/>
      <w:r w:rsidRPr="0039670C">
        <w:rPr>
          <w:rFonts w:ascii="Times New Roman" w:hAnsi="Times New Roman" w:cs="Times New Roman"/>
          <w:i/>
          <w:sz w:val="20"/>
          <w:szCs w:val="20"/>
          <w:lang w:val="ru-RU"/>
        </w:rPr>
        <w:t xml:space="preserve"> за </w:t>
      </w:r>
      <w:proofErr w:type="spellStart"/>
      <w:r w:rsidRPr="0039670C">
        <w:rPr>
          <w:rFonts w:ascii="Times New Roman" w:hAnsi="Times New Roman" w:cs="Times New Roman"/>
          <w:i/>
          <w:sz w:val="20"/>
          <w:szCs w:val="20"/>
          <w:lang w:val="ru-RU"/>
        </w:rPr>
        <w:t>оповестяване</w:t>
      </w:r>
      <w:proofErr w:type="spellEnd"/>
      <w:r w:rsidRPr="0039670C">
        <w:rPr>
          <w:rFonts w:ascii="Times New Roman" w:hAnsi="Times New Roman" w:cs="Times New Roman"/>
          <w:i/>
          <w:sz w:val="20"/>
          <w:szCs w:val="20"/>
          <w:lang w:val="ru-RU"/>
        </w:rPr>
        <w:t xml:space="preserve"> в </w:t>
      </w:r>
      <w:proofErr w:type="spellStart"/>
      <w:r w:rsidRPr="0039670C">
        <w:rPr>
          <w:rFonts w:ascii="Times New Roman" w:hAnsi="Times New Roman" w:cs="Times New Roman"/>
          <w:i/>
          <w:sz w:val="20"/>
          <w:szCs w:val="20"/>
          <w:lang w:val="ru-RU"/>
        </w:rPr>
        <w:t>съответствие</w:t>
      </w:r>
      <w:proofErr w:type="spellEnd"/>
      <w:r w:rsidRPr="0039670C">
        <w:rPr>
          <w:rFonts w:ascii="Times New Roman" w:hAnsi="Times New Roman" w:cs="Times New Roman"/>
          <w:i/>
          <w:sz w:val="20"/>
          <w:szCs w:val="20"/>
          <w:lang w:val="ru-RU"/>
        </w:rPr>
        <w:t xml:space="preserve"> с </w:t>
      </w:r>
      <w:proofErr w:type="spellStart"/>
      <w:r w:rsidRPr="0039670C">
        <w:rPr>
          <w:rFonts w:ascii="Times New Roman" w:hAnsi="Times New Roman" w:cs="Times New Roman"/>
          <w:i/>
          <w:sz w:val="20"/>
          <w:szCs w:val="20"/>
          <w:lang w:val="ru-RU"/>
        </w:rPr>
        <w:t>правото</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Европейския</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съюз</w:t>
      </w:r>
      <w:proofErr w:type="spellEnd"/>
      <w:r w:rsidRPr="0039670C">
        <w:rPr>
          <w:rFonts w:ascii="Times New Roman" w:hAnsi="Times New Roman" w:cs="Times New Roman"/>
          <w:i/>
          <w:sz w:val="20"/>
          <w:szCs w:val="20"/>
          <w:lang w:val="ru-RU"/>
        </w:rPr>
        <w:t xml:space="preserve"> или на </w:t>
      </w:r>
      <w:proofErr w:type="spellStart"/>
      <w:r w:rsidRPr="0039670C">
        <w:rPr>
          <w:rFonts w:ascii="Times New Roman" w:hAnsi="Times New Roman" w:cs="Times New Roman"/>
          <w:i/>
          <w:sz w:val="20"/>
          <w:szCs w:val="20"/>
          <w:lang w:val="ru-RU"/>
        </w:rPr>
        <w:t>еквивалентни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международни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стандарти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осигуряващи</w:t>
      </w:r>
      <w:proofErr w:type="spellEnd"/>
      <w:r w:rsidRPr="0039670C">
        <w:rPr>
          <w:rFonts w:ascii="Times New Roman" w:hAnsi="Times New Roman" w:cs="Times New Roman"/>
          <w:i/>
          <w:sz w:val="20"/>
          <w:szCs w:val="20"/>
          <w:lang w:val="ru-RU"/>
        </w:rPr>
        <w:t xml:space="preserve"> адекватна степен на </w:t>
      </w:r>
      <w:proofErr w:type="spellStart"/>
      <w:r w:rsidRPr="0039670C">
        <w:rPr>
          <w:rFonts w:ascii="Times New Roman" w:hAnsi="Times New Roman" w:cs="Times New Roman"/>
          <w:i/>
          <w:sz w:val="20"/>
          <w:szCs w:val="20"/>
          <w:lang w:val="ru-RU"/>
        </w:rPr>
        <w:t>прозрачност</w:t>
      </w:r>
      <w:proofErr w:type="spellEnd"/>
      <w:r w:rsidRPr="0039670C">
        <w:rPr>
          <w:rFonts w:ascii="Times New Roman" w:hAnsi="Times New Roman" w:cs="Times New Roman"/>
          <w:i/>
          <w:sz w:val="20"/>
          <w:szCs w:val="20"/>
          <w:lang w:val="ru-RU"/>
        </w:rPr>
        <w:t xml:space="preserve"> по отношение на </w:t>
      </w:r>
      <w:proofErr w:type="spellStart"/>
      <w:r w:rsidRPr="0039670C">
        <w:rPr>
          <w:rFonts w:ascii="Times New Roman" w:hAnsi="Times New Roman" w:cs="Times New Roman"/>
          <w:i/>
          <w:sz w:val="20"/>
          <w:szCs w:val="20"/>
          <w:lang w:val="ru-RU"/>
        </w:rPr>
        <w:t>собствеността</w:t>
      </w:r>
      <w:proofErr w:type="spellEnd"/>
      <w:r w:rsidRPr="0039670C">
        <w:rPr>
          <w:rFonts w:ascii="Times New Roman" w:hAnsi="Times New Roman" w:cs="Times New Roman"/>
          <w:i/>
          <w:sz w:val="20"/>
          <w:szCs w:val="20"/>
          <w:lang w:val="ru-RU"/>
        </w:rPr>
        <w:t>.</w:t>
      </w:r>
    </w:p>
    <w:p w14:paraId="790BA3EB"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Индикация за </w:t>
      </w:r>
      <w:proofErr w:type="spellStart"/>
      <w:r w:rsidRPr="0039670C">
        <w:rPr>
          <w:rFonts w:ascii="Times New Roman" w:hAnsi="Times New Roman" w:cs="Times New Roman"/>
          <w:i/>
          <w:sz w:val="20"/>
          <w:szCs w:val="20"/>
          <w:lang w:val="ru-RU"/>
        </w:rPr>
        <w:t>пряко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притежаване</w:t>
      </w:r>
      <w:proofErr w:type="spellEnd"/>
      <w:r w:rsidRPr="0039670C">
        <w:rPr>
          <w:rFonts w:ascii="Times New Roman" w:hAnsi="Times New Roman" w:cs="Times New Roman"/>
          <w:i/>
          <w:sz w:val="20"/>
          <w:szCs w:val="20"/>
          <w:lang w:val="ru-RU"/>
        </w:rPr>
        <w:t xml:space="preserve"> е </w:t>
      </w:r>
      <w:proofErr w:type="spellStart"/>
      <w:r w:rsidRPr="0039670C">
        <w:rPr>
          <w:rFonts w:ascii="Times New Roman" w:hAnsi="Times New Roman" w:cs="Times New Roman"/>
          <w:i/>
          <w:sz w:val="20"/>
          <w:szCs w:val="20"/>
          <w:lang w:val="ru-RU"/>
        </w:rPr>
        <w:t>налице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когато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физическо</w:t>
      </w:r>
      <w:proofErr w:type="spellEnd"/>
      <w:r w:rsidRPr="0039670C">
        <w:rPr>
          <w:rFonts w:ascii="Times New Roman" w:hAnsi="Times New Roman" w:cs="Times New Roman"/>
          <w:i/>
          <w:sz w:val="20"/>
          <w:szCs w:val="20"/>
          <w:lang w:val="ru-RU"/>
        </w:rPr>
        <w:t xml:space="preserve"> лице/лица </w:t>
      </w:r>
      <w:proofErr w:type="spellStart"/>
      <w:r w:rsidRPr="0039670C">
        <w:rPr>
          <w:rFonts w:ascii="Times New Roman" w:hAnsi="Times New Roman" w:cs="Times New Roman"/>
          <w:i/>
          <w:sz w:val="20"/>
          <w:szCs w:val="20"/>
          <w:lang w:val="ru-RU"/>
        </w:rPr>
        <w:t>притежава</w:t>
      </w:r>
      <w:proofErr w:type="spellEnd"/>
      <w:r w:rsidRPr="0039670C">
        <w:rPr>
          <w:rFonts w:ascii="Times New Roman" w:hAnsi="Times New Roman" w:cs="Times New Roman"/>
          <w:i/>
          <w:sz w:val="20"/>
          <w:szCs w:val="20"/>
          <w:lang w:val="ru-RU"/>
        </w:rPr>
        <w:t xml:space="preserve"> акционерно или </w:t>
      </w:r>
      <w:proofErr w:type="spellStart"/>
      <w:r w:rsidRPr="0039670C">
        <w:rPr>
          <w:rFonts w:ascii="Times New Roman" w:hAnsi="Times New Roman" w:cs="Times New Roman"/>
          <w:i/>
          <w:sz w:val="20"/>
          <w:szCs w:val="20"/>
          <w:lang w:val="ru-RU"/>
        </w:rPr>
        <w:t>дялово</w:t>
      </w:r>
      <w:proofErr w:type="spellEnd"/>
      <w:r w:rsidRPr="0039670C">
        <w:rPr>
          <w:rFonts w:ascii="Times New Roman" w:hAnsi="Times New Roman" w:cs="Times New Roman"/>
          <w:i/>
          <w:sz w:val="20"/>
          <w:szCs w:val="20"/>
          <w:lang w:val="ru-RU"/>
        </w:rPr>
        <w:t xml:space="preserve"> участие най-</w:t>
      </w:r>
      <w:proofErr w:type="spellStart"/>
      <w:r w:rsidRPr="0039670C">
        <w:rPr>
          <w:rFonts w:ascii="Times New Roman" w:hAnsi="Times New Roman" w:cs="Times New Roman"/>
          <w:i/>
          <w:sz w:val="20"/>
          <w:szCs w:val="20"/>
          <w:lang w:val="ru-RU"/>
        </w:rPr>
        <w:t>малко</w:t>
      </w:r>
      <w:proofErr w:type="spellEnd"/>
      <w:r w:rsidRPr="0039670C">
        <w:rPr>
          <w:rFonts w:ascii="Times New Roman" w:hAnsi="Times New Roman" w:cs="Times New Roman"/>
          <w:i/>
          <w:sz w:val="20"/>
          <w:szCs w:val="20"/>
          <w:lang w:val="ru-RU"/>
        </w:rPr>
        <w:t xml:space="preserve"> 25 на сто от </w:t>
      </w:r>
      <w:proofErr w:type="spellStart"/>
      <w:r w:rsidRPr="0039670C">
        <w:rPr>
          <w:rFonts w:ascii="Times New Roman" w:hAnsi="Times New Roman" w:cs="Times New Roman"/>
          <w:i/>
          <w:sz w:val="20"/>
          <w:szCs w:val="20"/>
          <w:lang w:val="ru-RU"/>
        </w:rPr>
        <w:t>юридическо</w:t>
      </w:r>
      <w:proofErr w:type="spellEnd"/>
      <w:r w:rsidRPr="0039670C">
        <w:rPr>
          <w:rFonts w:ascii="Times New Roman" w:hAnsi="Times New Roman" w:cs="Times New Roman"/>
          <w:i/>
          <w:sz w:val="20"/>
          <w:szCs w:val="20"/>
          <w:lang w:val="ru-RU"/>
        </w:rPr>
        <w:t xml:space="preserve"> лице или </w:t>
      </w:r>
      <w:proofErr w:type="spellStart"/>
      <w:r w:rsidRPr="0039670C">
        <w:rPr>
          <w:rFonts w:ascii="Times New Roman" w:hAnsi="Times New Roman" w:cs="Times New Roman"/>
          <w:i/>
          <w:sz w:val="20"/>
          <w:szCs w:val="20"/>
          <w:lang w:val="ru-RU"/>
        </w:rPr>
        <w:t>друго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образувание</w:t>
      </w:r>
      <w:proofErr w:type="spellEnd"/>
      <w:r w:rsidRPr="0039670C">
        <w:rPr>
          <w:rFonts w:ascii="Times New Roman" w:hAnsi="Times New Roman" w:cs="Times New Roman"/>
          <w:i/>
          <w:sz w:val="20"/>
          <w:szCs w:val="20"/>
          <w:lang w:val="ru-RU"/>
        </w:rPr>
        <w:t>.</w:t>
      </w:r>
    </w:p>
    <w:p w14:paraId="4E9C59F8"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Индикация за </w:t>
      </w:r>
      <w:proofErr w:type="spellStart"/>
      <w:r w:rsidRPr="0039670C">
        <w:rPr>
          <w:rFonts w:ascii="Times New Roman" w:hAnsi="Times New Roman" w:cs="Times New Roman"/>
          <w:i/>
          <w:sz w:val="20"/>
          <w:szCs w:val="20"/>
          <w:lang w:val="ru-RU"/>
        </w:rPr>
        <w:t>косвено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притежаване</w:t>
      </w:r>
      <w:proofErr w:type="spellEnd"/>
      <w:r w:rsidRPr="0039670C">
        <w:rPr>
          <w:rFonts w:ascii="Times New Roman" w:hAnsi="Times New Roman" w:cs="Times New Roman"/>
          <w:i/>
          <w:sz w:val="20"/>
          <w:szCs w:val="20"/>
          <w:lang w:val="ru-RU"/>
        </w:rPr>
        <w:t xml:space="preserve"> е </w:t>
      </w:r>
      <w:proofErr w:type="spellStart"/>
      <w:r w:rsidRPr="0039670C">
        <w:rPr>
          <w:rFonts w:ascii="Times New Roman" w:hAnsi="Times New Roman" w:cs="Times New Roman"/>
          <w:i/>
          <w:sz w:val="20"/>
          <w:szCs w:val="20"/>
          <w:lang w:val="ru-RU"/>
        </w:rPr>
        <w:t>налице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когато</w:t>
      </w:r>
      <w:proofErr w:type="spellEnd"/>
      <w:r w:rsidRPr="0039670C">
        <w:rPr>
          <w:rFonts w:ascii="Times New Roman" w:hAnsi="Times New Roman" w:cs="Times New Roman"/>
          <w:i/>
          <w:sz w:val="20"/>
          <w:szCs w:val="20"/>
          <w:lang w:val="ru-RU"/>
        </w:rPr>
        <w:t xml:space="preserve"> най-</w:t>
      </w:r>
      <w:proofErr w:type="spellStart"/>
      <w:r w:rsidRPr="0039670C">
        <w:rPr>
          <w:rFonts w:ascii="Times New Roman" w:hAnsi="Times New Roman" w:cs="Times New Roman"/>
          <w:i/>
          <w:sz w:val="20"/>
          <w:szCs w:val="20"/>
          <w:lang w:val="ru-RU"/>
        </w:rPr>
        <w:t>малко</w:t>
      </w:r>
      <w:proofErr w:type="spellEnd"/>
      <w:r w:rsidRPr="0039670C">
        <w:rPr>
          <w:rFonts w:ascii="Times New Roman" w:hAnsi="Times New Roman" w:cs="Times New Roman"/>
          <w:i/>
          <w:sz w:val="20"/>
          <w:szCs w:val="20"/>
          <w:lang w:val="ru-RU"/>
        </w:rPr>
        <w:t xml:space="preserve"> 25 на сто от </w:t>
      </w:r>
      <w:proofErr w:type="spellStart"/>
      <w:r w:rsidRPr="0039670C">
        <w:rPr>
          <w:rFonts w:ascii="Times New Roman" w:hAnsi="Times New Roman" w:cs="Times New Roman"/>
          <w:i/>
          <w:sz w:val="20"/>
          <w:szCs w:val="20"/>
          <w:lang w:val="ru-RU"/>
        </w:rPr>
        <w:t>акционерното</w:t>
      </w:r>
      <w:proofErr w:type="spellEnd"/>
      <w:r w:rsidRPr="0039670C">
        <w:rPr>
          <w:rFonts w:ascii="Times New Roman" w:hAnsi="Times New Roman" w:cs="Times New Roman"/>
          <w:i/>
          <w:sz w:val="20"/>
          <w:szCs w:val="20"/>
          <w:lang w:val="ru-RU"/>
        </w:rPr>
        <w:t xml:space="preserve"> или </w:t>
      </w:r>
      <w:proofErr w:type="spellStart"/>
      <w:r w:rsidRPr="0039670C">
        <w:rPr>
          <w:rFonts w:ascii="Times New Roman" w:hAnsi="Times New Roman" w:cs="Times New Roman"/>
          <w:i/>
          <w:sz w:val="20"/>
          <w:szCs w:val="20"/>
          <w:lang w:val="ru-RU"/>
        </w:rPr>
        <w:t>дяловото</w:t>
      </w:r>
      <w:proofErr w:type="spellEnd"/>
      <w:r w:rsidRPr="0039670C">
        <w:rPr>
          <w:rFonts w:ascii="Times New Roman" w:hAnsi="Times New Roman" w:cs="Times New Roman"/>
          <w:i/>
          <w:sz w:val="20"/>
          <w:szCs w:val="20"/>
          <w:lang w:val="ru-RU"/>
        </w:rPr>
        <w:t xml:space="preserve"> участие в </w:t>
      </w:r>
      <w:proofErr w:type="spellStart"/>
      <w:r w:rsidRPr="0039670C">
        <w:rPr>
          <w:rFonts w:ascii="Times New Roman" w:hAnsi="Times New Roman" w:cs="Times New Roman"/>
          <w:i/>
          <w:sz w:val="20"/>
          <w:szCs w:val="20"/>
          <w:lang w:val="ru-RU"/>
        </w:rPr>
        <w:t>юридическо</w:t>
      </w:r>
      <w:proofErr w:type="spellEnd"/>
      <w:r w:rsidRPr="0039670C">
        <w:rPr>
          <w:rFonts w:ascii="Times New Roman" w:hAnsi="Times New Roman" w:cs="Times New Roman"/>
          <w:i/>
          <w:sz w:val="20"/>
          <w:szCs w:val="20"/>
          <w:lang w:val="ru-RU"/>
        </w:rPr>
        <w:t xml:space="preserve"> лице или </w:t>
      </w:r>
      <w:proofErr w:type="spellStart"/>
      <w:r w:rsidRPr="0039670C">
        <w:rPr>
          <w:rFonts w:ascii="Times New Roman" w:hAnsi="Times New Roman" w:cs="Times New Roman"/>
          <w:i/>
          <w:sz w:val="20"/>
          <w:szCs w:val="20"/>
          <w:lang w:val="ru-RU"/>
        </w:rPr>
        <w:t>друго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образувание</w:t>
      </w:r>
      <w:proofErr w:type="spellEnd"/>
      <w:r w:rsidRPr="0039670C">
        <w:rPr>
          <w:rFonts w:ascii="Times New Roman" w:hAnsi="Times New Roman" w:cs="Times New Roman"/>
          <w:i/>
          <w:sz w:val="20"/>
          <w:szCs w:val="20"/>
          <w:lang w:val="ru-RU"/>
        </w:rPr>
        <w:t xml:space="preserve"> принадлежи на </w:t>
      </w:r>
      <w:proofErr w:type="spellStart"/>
      <w:r w:rsidRPr="0039670C">
        <w:rPr>
          <w:rFonts w:ascii="Times New Roman" w:hAnsi="Times New Roman" w:cs="Times New Roman"/>
          <w:i/>
          <w:sz w:val="20"/>
          <w:szCs w:val="20"/>
          <w:lang w:val="ru-RU"/>
        </w:rPr>
        <w:t>юридическо</w:t>
      </w:r>
      <w:proofErr w:type="spellEnd"/>
      <w:r w:rsidRPr="0039670C">
        <w:rPr>
          <w:rFonts w:ascii="Times New Roman" w:hAnsi="Times New Roman" w:cs="Times New Roman"/>
          <w:i/>
          <w:sz w:val="20"/>
          <w:szCs w:val="20"/>
          <w:lang w:val="ru-RU"/>
        </w:rPr>
        <w:t xml:space="preserve"> лице или </w:t>
      </w:r>
      <w:proofErr w:type="spellStart"/>
      <w:r w:rsidRPr="0039670C">
        <w:rPr>
          <w:rFonts w:ascii="Times New Roman" w:hAnsi="Times New Roman" w:cs="Times New Roman"/>
          <w:i/>
          <w:sz w:val="20"/>
          <w:szCs w:val="20"/>
          <w:lang w:val="ru-RU"/>
        </w:rPr>
        <w:t>друго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което</w:t>
      </w:r>
      <w:proofErr w:type="spellEnd"/>
      <w:r w:rsidRPr="0039670C">
        <w:rPr>
          <w:rFonts w:ascii="Times New Roman" w:hAnsi="Times New Roman" w:cs="Times New Roman"/>
          <w:i/>
          <w:sz w:val="20"/>
          <w:szCs w:val="20"/>
          <w:lang w:val="ru-RU"/>
        </w:rPr>
        <w:t xml:space="preserve"> е под </w:t>
      </w:r>
      <w:proofErr w:type="spellStart"/>
      <w:r w:rsidRPr="0039670C">
        <w:rPr>
          <w:rFonts w:ascii="Times New Roman" w:hAnsi="Times New Roman" w:cs="Times New Roman"/>
          <w:i/>
          <w:sz w:val="20"/>
          <w:szCs w:val="20"/>
          <w:lang w:val="ru-RU"/>
        </w:rPr>
        <w:t>контрола</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едно</w:t>
      </w:r>
      <w:proofErr w:type="spellEnd"/>
      <w:r w:rsidRPr="0039670C">
        <w:rPr>
          <w:rFonts w:ascii="Times New Roman" w:hAnsi="Times New Roman" w:cs="Times New Roman"/>
          <w:i/>
          <w:sz w:val="20"/>
          <w:szCs w:val="20"/>
          <w:lang w:val="ru-RU"/>
        </w:rPr>
        <w:t xml:space="preserve"> и </w:t>
      </w:r>
      <w:proofErr w:type="spellStart"/>
      <w:r w:rsidRPr="0039670C">
        <w:rPr>
          <w:rFonts w:ascii="Times New Roman" w:hAnsi="Times New Roman" w:cs="Times New Roman"/>
          <w:i/>
          <w:sz w:val="20"/>
          <w:szCs w:val="20"/>
          <w:lang w:val="ru-RU"/>
        </w:rPr>
        <w:t>също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физическо</w:t>
      </w:r>
      <w:proofErr w:type="spellEnd"/>
      <w:r w:rsidRPr="0039670C">
        <w:rPr>
          <w:rFonts w:ascii="Times New Roman" w:hAnsi="Times New Roman" w:cs="Times New Roman"/>
          <w:i/>
          <w:sz w:val="20"/>
          <w:szCs w:val="20"/>
          <w:lang w:val="ru-RU"/>
        </w:rPr>
        <w:t xml:space="preserve"> лице или физически лица, или на </w:t>
      </w:r>
      <w:r w:rsidRPr="0039670C">
        <w:rPr>
          <w:rFonts w:ascii="Times New Roman" w:hAnsi="Times New Roman" w:cs="Times New Roman"/>
          <w:i/>
          <w:sz w:val="20"/>
          <w:szCs w:val="20"/>
          <w:lang w:val="ru-RU"/>
        </w:rPr>
        <w:lastRenderedPageBreak/>
        <w:t xml:space="preserve">множество юридически лица и/или </w:t>
      </w:r>
      <w:proofErr w:type="spellStart"/>
      <w:r w:rsidRPr="0039670C">
        <w:rPr>
          <w:rFonts w:ascii="Times New Roman" w:hAnsi="Times New Roman" w:cs="Times New Roman"/>
          <w:i/>
          <w:sz w:val="20"/>
          <w:szCs w:val="20"/>
          <w:lang w:val="ru-RU"/>
        </w:rPr>
        <w:t>правни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образувания</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които</w:t>
      </w:r>
      <w:proofErr w:type="spellEnd"/>
      <w:r w:rsidRPr="0039670C">
        <w:rPr>
          <w:rFonts w:ascii="Times New Roman" w:hAnsi="Times New Roman" w:cs="Times New Roman"/>
          <w:i/>
          <w:sz w:val="20"/>
          <w:szCs w:val="20"/>
          <w:lang w:val="ru-RU"/>
        </w:rPr>
        <w:t xml:space="preserve"> в </w:t>
      </w:r>
      <w:proofErr w:type="spellStart"/>
      <w:r w:rsidRPr="0039670C">
        <w:rPr>
          <w:rFonts w:ascii="Times New Roman" w:hAnsi="Times New Roman" w:cs="Times New Roman"/>
          <w:i/>
          <w:sz w:val="20"/>
          <w:szCs w:val="20"/>
          <w:lang w:val="ru-RU"/>
        </w:rPr>
        <w:t>крайна</w:t>
      </w:r>
      <w:proofErr w:type="spellEnd"/>
      <w:r w:rsidRPr="0039670C">
        <w:rPr>
          <w:rFonts w:ascii="Times New Roman" w:hAnsi="Times New Roman" w:cs="Times New Roman"/>
          <w:i/>
          <w:sz w:val="20"/>
          <w:szCs w:val="20"/>
          <w:lang w:val="ru-RU"/>
        </w:rPr>
        <w:t xml:space="preserve"> сметка </w:t>
      </w:r>
      <w:proofErr w:type="spellStart"/>
      <w:r w:rsidRPr="0039670C">
        <w:rPr>
          <w:rFonts w:ascii="Times New Roman" w:hAnsi="Times New Roman" w:cs="Times New Roman"/>
          <w:i/>
          <w:sz w:val="20"/>
          <w:szCs w:val="20"/>
          <w:lang w:val="ru-RU"/>
        </w:rPr>
        <w:t>са</w:t>
      </w:r>
      <w:proofErr w:type="spellEnd"/>
      <w:r w:rsidRPr="0039670C">
        <w:rPr>
          <w:rFonts w:ascii="Times New Roman" w:hAnsi="Times New Roman" w:cs="Times New Roman"/>
          <w:i/>
          <w:sz w:val="20"/>
          <w:szCs w:val="20"/>
          <w:lang w:val="ru-RU"/>
        </w:rPr>
        <w:t xml:space="preserve"> под </w:t>
      </w:r>
      <w:proofErr w:type="spellStart"/>
      <w:r w:rsidRPr="0039670C">
        <w:rPr>
          <w:rFonts w:ascii="Times New Roman" w:hAnsi="Times New Roman" w:cs="Times New Roman"/>
          <w:i/>
          <w:sz w:val="20"/>
          <w:szCs w:val="20"/>
          <w:lang w:val="ru-RU"/>
        </w:rPr>
        <w:t>контрола</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едно</w:t>
      </w:r>
      <w:proofErr w:type="spellEnd"/>
      <w:r w:rsidRPr="0039670C">
        <w:rPr>
          <w:rFonts w:ascii="Times New Roman" w:hAnsi="Times New Roman" w:cs="Times New Roman"/>
          <w:i/>
          <w:sz w:val="20"/>
          <w:szCs w:val="20"/>
          <w:lang w:val="ru-RU"/>
        </w:rPr>
        <w:t xml:space="preserve"> и </w:t>
      </w:r>
      <w:proofErr w:type="spellStart"/>
      <w:r w:rsidRPr="0039670C">
        <w:rPr>
          <w:rFonts w:ascii="Times New Roman" w:hAnsi="Times New Roman" w:cs="Times New Roman"/>
          <w:i/>
          <w:sz w:val="20"/>
          <w:szCs w:val="20"/>
          <w:lang w:val="ru-RU"/>
        </w:rPr>
        <w:t>също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физическо</w:t>
      </w:r>
      <w:proofErr w:type="spellEnd"/>
      <w:r w:rsidRPr="0039670C">
        <w:rPr>
          <w:rFonts w:ascii="Times New Roman" w:hAnsi="Times New Roman" w:cs="Times New Roman"/>
          <w:i/>
          <w:sz w:val="20"/>
          <w:szCs w:val="20"/>
          <w:lang w:val="ru-RU"/>
        </w:rPr>
        <w:t xml:space="preserve"> лице/лица.</w:t>
      </w:r>
    </w:p>
    <w:p w14:paraId="5F3452A3"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2. По отношение на </w:t>
      </w:r>
      <w:proofErr w:type="spellStart"/>
      <w:r w:rsidRPr="0039670C">
        <w:rPr>
          <w:rFonts w:ascii="Times New Roman" w:hAnsi="Times New Roman" w:cs="Times New Roman"/>
          <w:i/>
          <w:sz w:val="20"/>
          <w:szCs w:val="20"/>
          <w:lang w:val="ru-RU"/>
        </w:rPr>
        <w:t>доверителната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собственост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включително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тръстове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попечителски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фондове</w:t>
      </w:r>
      <w:proofErr w:type="spellEnd"/>
      <w:r w:rsidRPr="0039670C">
        <w:rPr>
          <w:rFonts w:ascii="Times New Roman" w:hAnsi="Times New Roman" w:cs="Times New Roman"/>
          <w:i/>
          <w:sz w:val="20"/>
          <w:szCs w:val="20"/>
          <w:lang w:val="ru-RU"/>
        </w:rPr>
        <w:t xml:space="preserve"> и </w:t>
      </w:r>
      <w:proofErr w:type="spellStart"/>
      <w:r w:rsidRPr="0039670C">
        <w:rPr>
          <w:rFonts w:ascii="Times New Roman" w:hAnsi="Times New Roman" w:cs="Times New Roman"/>
          <w:i/>
          <w:sz w:val="20"/>
          <w:szCs w:val="20"/>
          <w:lang w:val="ru-RU"/>
        </w:rPr>
        <w:t>други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подобни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чуждестранни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образувания</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учредени</w:t>
      </w:r>
      <w:proofErr w:type="spellEnd"/>
      <w:r w:rsidRPr="0039670C">
        <w:rPr>
          <w:rFonts w:ascii="Times New Roman" w:hAnsi="Times New Roman" w:cs="Times New Roman"/>
          <w:i/>
          <w:sz w:val="20"/>
          <w:szCs w:val="20"/>
          <w:lang w:val="ru-RU"/>
        </w:rPr>
        <w:t xml:space="preserve"> и </w:t>
      </w:r>
      <w:proofErr w:type="spellStart"/>
      <w:r w:rsidRPr="0039670C">
        <w:rPr>
          <w:rFonts w:ascii="Times New Roman" w:hAnsi="Times New Roman" w:cs="Times New Roman"/>
          <w:i/>
          <w:sz w:val="20"/>
          <w:szCs w:val="20"/>
          <w:lang w:val="ru-RU"/>
        </w:rPr>
        <w:t>съществуващи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съобразно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правото</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юрисдикциите</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допускащи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такива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форми</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доверителна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собственост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действителният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собственик</w:t>
      </w:r>
      <w:proofErr w:type="spellEnd"/>
      <w:r w:rsidRPr="0039670C">
        <w:rPr>
          <w:rFonts w:ascii="Times New Roman" w:hAnsi="Times New Roman" w:cs="Times New Roman"/>
          <w:i/>
          <w:sz w:val="20"/>
          <w:szCs w:val="20"/>
          <w:lang w:val="ru-RU"/>
        </w:rPr>
        <w:t xml:space="preserve"> е:</w:t>
      </w:r>
    </w:p>
    <w:p w14:paraId="7553255B"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а) </w:t>
      </w:r>
      <w:proofErr w:type="spellStart"/>
      <w:r w:rsidRPr="0039670C">
        <w:rPr>
          <w:rFonts w:ascii="Times New Roman" w:hAnsi="Times New Roman" w:cs="Times New Roman"/>
          <w:i/>
          <w:sz w:val="20"/>
          <w:szCs w:val="20"/>
          <w:lang w:val="ru-RU"/>
        </w:rPr>
        <w:t>учредителят</w:t>
      </w:r>
      <w:proofErr w:type="spellEnd"/>
      <w:r w:rsidRPr="0039670C">
        <w:rPr>
          <w:rFonts w:ascii="Times New Roman" w:hAnsi="Times New Roman" w:cs="Times New Roman"/>
          <w:i/>
          <w:sz w:val="20"/>
          <w:szCs w:val="20"/>
          <w:lang w:val="ru-RU"/>
        </w:rPr>
        <w:t>;</w:t>
      </w:r>
    </w:p>
    <w:p w14:paraId="11CD14B7"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б) </w:t>
      </w:r>
      <w:proofErr w:type="spellStart"/>
      <w:r w:rsidRPr="0039670C">
        <w:rPr>
          <w:rFonts w:ascii="Times New Roman" w:hAnsi="Times New Roman" w:cs="Times New Roman"/>
          <w:i/>
          <w:sz w:val="20"/>
          <w:szCs w:val="20"/>
          <w:lang w:val="ru-RU"/>
        </w:rPr>
        <w:t>доверителният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собственик</w:t>
      </w:r>
      <w:proofErr w:type="spellEnd"/>
      <w:r w:rsidRPr="0039670C">
        <w:rPr>
          <w:rFonts w:ascii="Times New Roman" w:hAnsi="Times New Roman" w:cs="Times New Roman"/>
          <w:i/>
          <w:sz w:val="20"/>
          <w:szCs w:val="20"/>
          <w:lang w:val="ru-RU"/>
        </w:rPr>
        <w:t>;</w:t>
      </w:r>
    </w:p>
    <w:p w14:paraId="03A05F51"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в) </w:t>
      </w:r>
      <w:proofErr w:type="spellStart"/>
      <w:r w:rsidRPr="0039670C">
        <w:rPr>
          <w:rFonts w:ascii="Times New Roman" w:hAnsi="Times New Roman" w:cs="Times New Roman"/>
          <w:i/>
          <w:sz w:val="20"/>
          <w:szCs w:val="20"/>
          <w:lang w:val="ru-RU"/>
        </w:rPr>
        <w:t>пазителят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ако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има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такъв</w:t>
      </w:r>
      <w:proofErr w:type="spellEnd"/>
      <w:r w:rsidRPr="0039670C">
        <w:rPr>
          <w:rFonts w:ascii="Times New Roman" w:hAnsi="Times New Roman" w:cs="Times New Roman"/>
          <w:i/>
          <w:sz w:val="20"/>
          <w:szCs w:val="20"/>
          <w:lang w:val="ru-RU"/>
        </w:rPr>
        <w:t>;</w:t>
      </w:r>
    </w:p>
    <w:p w14:paraId="3A7547B2"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г) </w:t>
      </w:r>
      <w:proofErr w:type="spellStart"/>
      <w:r w:rsidRPr="0039670C">
        <w:rPr>
          <w:rFonts w:ascii="Times New Roman" w:hAnsi="Times New Roman" w:cs="Times New Roman"/>
          <w:i/>
          <w:sz w:val="20"/>
          <w:szCs w:val="20"/>
          <w:lang w:val="ru-RU"/>
        </w:rPr>
        <w:t>бенефициерът</w:t>
      </w:r>
      <w:proofErr w:type="spellEnd"/>
      <w:r w:rsidRPr="0039670C">
        <w:rPr>
          <w:rFonts w:ascii="Times New Roman" w:hAnsi="Times New Roman" w:cs="Times New Roman"/>
          <w:i/>
          <w:sz w:val="20"/>
          <w:szCs w:val="20"/>
          <w:lang w:val="ru-RU"/>
        </w:rPr>
        <w:t xml:space="preserve"> или </w:t>
      </w:r>
      <w:proofErr w:type="spellStart"/>
      <w:r w:rsidRPr="0039670C">
        <w:rPr>
          <w:rFonts w:ascii="Times New Roman" w:hAnsi="Times New Roman" w:cs="Times New Roman"/>
          <w:i/>
          <w:sz w:val="20"/>
          <w:szCs w:val="20"/>
          <w:lang w:val="ru-RU"/>
        </w:rPr>
        <w:t>класът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бенефициери</w:t>
      </w:r>
      <w:proofErr w:type="spellEnd"/>
      <w:r w:rsidRPr="0039670C">
        <w:rPr>
          <w:rFonts w:ascii="Times New Roman" w:hAnsi="Times New Roman" w:cs="Times New Roman"/>
          <w:i/>
          <w:sz w:val="20"/>
          <w:szCs w:val="20"/>
          <w:lang w:val="ru-RU"/>
        </w:rPr>
        <w:t>, или</w:t>
      </w:r>
    </w:p>
    <w:p w14:paraId="404C4404"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д) </w:t>
      </w:r>
      <w:proofErr w:type="spellStart"/>
      <w:r w:rsidRPr="0039670C">
        <w:rPr>
          <w:rFonts w:ascii="Times New Roman" w:hAnsi="Times New Roman" w:cs="Times New Roman"/>
          <w:i/>
          <w:sz w:val="20"/>
          <w:szCs w:val="20"/>
          <w:lang w:val="ru-RU"/>
        </w:rPr>
        <w:t>лицето</w:t>
      </w:r>
      <w:proofErr w:type="spellEnd"/>
      <w:r w:rsidRPr="0039670C">
        <w:rPr>
          <w:rFonts w:ascii="Times New Roman" w:hAnsi="Times New Roman" w:cs="Times New Roman"/>
          <w:i/>
          <w:sz w:val="20"/>
          <w:szCs w:val="20"/>
          <w:lang w:val="ru-RU"/>
        </w:rPr>
        <w:t xml:space="preserve">, в </w:t>
      </w:r>
      <w:proofErr w:type="spellStart"/>
      <w:r w:rsidRPr="0039670C">
        <w:rPr>
          <w:rFonts w:ascii="Times New Roman" w:hAnsi="Times New Roman" w:cs="Times New Roman"/>
          <w:i/>
          <w:sz w:val="20"/>
          <w:szCs w:val="20"/>
          <w:lang w:val="ru-RU"/>
        </w:rPr>
        <w:t>чийто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главен</w:t>
      </w:r>
      <w:proofErr w:type="spellEnd"/>
      <w:r w:rsidRPr="0039670C">
        <w:rPr>
          <w:rFonts w:ascii="Times New Roman" w:hAnsi="Times New Roman" w:cs="Times New Roman"/>
          <w:i/>
          <w:sz w:val="20"/>
          <w:szCs w:val="20"/>
          <w:lang w:val="ru-RU"/>
        </w:rPr>
        <w:t xml:space="preserve"> интерес е </w:t>
      </w:r>
      <w:proofErr w:type="spellStart"/>
      <w:r w:rsidRPr="0039670C">
        <w:rPr>
          <w:rFonts w:ascii="Times New Roman" w:hAnsi="Times New Roman" w:cs="Times New Roman"/>
          <w:i/>
          <w:sz w:val="20"/>
          <w:szCs w:val="20"/>
          <w:lang w:val="ru-RU"/>
        </w:rPr>
        <w:t>създадена</w:t>
      </w:r>
      <w:proofErr w:type="spellEnd"/>
      <w:r w:rsidRPr="0039670C">
        <w:rPr>
          <w:rFonts w:ascii="Times New Roman" w:hAnsi="Times New Roman" w:cs="Times New Roman"/>
          <w:i/>
          <w:sz w:val="20"/>
          <w:szCs w:val="20"/>
          <w:lang w:val="ru-RU"/>
        </w:rPr>
        <w:t xml:space="preserve"> или се </w:t>
      </w:r>
      <w:proofErr w:type="spellStart"/>
      <w:r w:rsidRPr="0039670C">
        <w:rPr>
          <w:rFonts w:ascii="Times New Roman" w:hAnsi="Times New Roman" w:cs="Times New Roman"/>
          <w:i/>
          <w:sz w:val="20"/>
          <w:szCs w:val="20"/>
          <w:lang w:val="ru-RU"/>
        </w:rPr>
        <w:t>управлява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доверителната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собственост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когато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физическото</w:t>
      </w:r>
      <w:proofErr w:type="spellEnd"/>
      <w:r w:rsidRPr="0039670C">
        <w:rPr>
          <w:rFonts w:ascii="Times New Roman" w:hAnsi="Times New Roman" w:cs="Times New Roman"/>
          <w:i/>
          <w:sz w:val="20"/>
          <w:szCs w:val="20"/>
          <w:lang w:val="ru-RU"/>
        </w:rPr>
        <w:t xml:space="preserve"> лице, </w:t>
      </w:r>
      <w:proofErr w:type="spellStart"/>
      <w:r w:rsidRPr="0039670C">
        <w:rPr>
          <w:rFonts w:ascii="Times New Roman" w:hAnsi="Times New Roman" w:cs="Times New Roman"/>
          <w:i/>
          <w:sz w:val="20"/>
          <w:szCs w:val="20"/>
          <w:lang w:val="ru-RU"/>
        </w:rPr>
        <w:t>което</w:t>
      </w:r>
      <w:proofErr w:type="spellEnd"/>
      <w:r w:rsidRPr="0039670C">
        <w:rPr>
          <w:rFonts w:ascii="Times New Roman" w:hAnsi="Times New Roman" w:cs="Times New Roman"/>
          <w:i/>
          <w:sz w:val="20"/>
          <w:szCs w:val="20"/>
          <w:lang w:val="ru-RU"/>
        </w:rPr>
        <w:t xml:space="preserve"> се </w:t>
      </w:r>
      <w:proofErr w:type="spellStart"/>
      <w:r w:rsidRPr="0039670C">
        <w:rPr>
          <w:rFonts w:ascii="Times New Roman" w:hAnsi="Times New Roman" w:cs="Times New Roman"/>
          <w:i/>
          <w:sz w:val="20"/>
          <w:szCs w:val="20"/>
          <w:lang w:val="ru-RU"/>
        </w:rPr>
        <w:t>облагодетелства</w:t>
      </w:r>
      <w:proofErr w:type="spellEnd"/>
      <w:r w:rsidRPr="0039670C">
        <w:rPr>
          <w:rFonts w:ascii="Times New Roman" w:hAnsi="Times New Roman" w:cs="Times New Roman"/>
          <w:i/>
          <w:sz w:val="20"/>
          <w:szCs w:val="20"/>
          <w:lang w:val="ru-RU"/>
        </w:rPr>
        <w:t xml:space="preserve"> от </w:t>
      </w:r>
      <w:proofErr w:type="spellStart"/>
      <w:r w:rsidRPr="0039670C">
        <w:rPr>
          <w:rFonts w:ascii="Times New Roman" w:hAnsi="Times New Roman" w:cs="Times New Roman"/>
          <w:i/>
          <w:sz w:val="20"/>
          <w:szCs w:val="20"/>
          <w:lang w:val="ru-RU"/>
        </w:rPr>
        <w:t>нея</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предстои</w:t>
      </w:r>
      <w:proofErr w:type="spellEnd"/>
      <w:r w:rsidRPr="0039670C">
        <w:rPr>
          <w:rFonts w:ascii="Times New Roman" w:hAnsi="Times New Roman" w:cs="Times New Roman"/>
          <w:i/>
          <w:sz w:val="20"/>
          <w:szCs w:val="20"/>
          <w:lang w:val="ru-RU"/>
        </w:rPr>
        <w:t xml:space="preserve"> да </w:t>
      </w:r>
      <w:proofErr w:type="spellStart"/>
      <w:r w:rsidRPr="0039670C">
        <w:rPr>
          <w:rFonts w:ascii="Times New Roman" w:hAnsi="Times New Roman" w:cs="Times New Roman"/>
          <w:i/>
          <w:sz w:val="20"/>
          <w:szCs w:val="20"/>
          <w:lang w:val="ru-RU"/>
        </w:rPr>
        <w:t>бъде</w:t>
      </w:r>
      <w:proofErr w:type="spellEnd"/>
      <w:r w:rsidRPr="0039670C">
        <w:rPr>
          <w:rFonts w:ascii="Times New Roman" w:hAnsi="Times New Roman" w:cs="Times New Roman"/>
          <w:i/>
          <w:sz w:val="20"/>
          <w:szCs w:val="20"/>
          <w:lang w:val="ru-RU"/>
        </w:rPr>
        <w:t xml:space="preserve"> определено;</w:t>
      </w:r>
    </w:p>
    <w:p w14:paraId="48DA2AD0"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е) всяко </w:t>
      </w:r>
      <w:proofErr w:type="spellStart"/>
      <w:r w:rsidRPr="0039670C">
        <w:rPr>
          <w:rFonts w:ascii="Times New Roman" w:hAnsi="Times New Roman" w:cs="Times New Roman"/>
          <w:i/>
          <w:sz w:val="20"/>
          <w:szCs w:val="20"/>
          <w:lang w:val="ru-RU"/>
        </w:rPr>
        <w:t>друго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физическо</w:t>
      </w:r>
      <w:proofErr w:type="spellEnd"/>
      <w:r w:rsidRPr="0039670C">
        <w:rPr>
          <w:rFonts w:ascii="Times New Roman" w:hAnsi="Times New Roman" w:cs="Times New Roman"/>
          <w:i/>
          <w:sz w:val="20"/>
          <w:szCs w:val="20"/>
          <w:lang w:val="ru-RU"/>
        </w:rPr>
        <w:t xml:space="preserve"> лице, </w:t>
      </w:r>
      <w:proofErr w:type="spellStart"/>
      <w:r w:rsidRPr="0039670C">
        <w:rPr>
          <w:rFonts w:ascii="Times New Roman" w:hAnsi="Times New Roman" w:cs="Times New Roman"/>
          <w:i/>
          <w:sz w:val="20"/>
          <w:szCs w:val="20"/>
          <w:lang w:val="ru-RU"/>
        </w:rPr>
        <w:t>което</w:t>
      </w:r>
      <w:proofErr w:type="spellEnd"/>
      <w:r w:rsidRPr="0039670C">
        <w:rPr>
          <w:rFonts w:ascii="Times New Roman" w:hAnsi="Times New Roman" w:cs="Times New Roman"/>
          <w:i/>
          <w:sz w:val="20"/>
          <w:szCs w:val="20"/>
          <w:lang w:val="ru-RU"/>
        </w:rPr>
        <w:t xml:space="preserve"> в </w:t>
      </w:r>
      <w:proofErr w:type="spellStart"/>
      <w:r w:rsidRPr="0039670C">
        <w:rPr>
          <w:rFonts w:ascii="Times New Roman" w:hAnsi="Times New Roman" w:cs="Times New Roman"/>
          <w:i/>
          <w:sz w:val="20"/>
          <w:szCs w:val="20"/>
          <w:lang w:val="ru-RU"/>
        </w:rPr>
        <w:t>крайна</w:t>
      </w:r>
      <w:proofErr w:type="spellEnd"/>
      <w:r w:rsidRPr="0039670C">
        <w:rPr>
          <w:rFonts w:ascii="Times New Roman" w:hAnsi="Times New Roman" w:cs="Times New Roman"/>
          <w:i/>
          <w:sz w:val="20"/>
          <w:szCs w:val="20"/>
          <w:lang w:val="ru-RU"/>
        </w:rPr>
        <w:t xml:space="preserve"> сметка </w:t>
      </w:r>
      <w:proofErr w:type="spellStart"/>
      <w:r w:rsidRPr="0039670C">
        <w:rPr>
          <w:rFonts w:ascii="Times New Roman" w:hAnsi="Times New Roman" w:cs="Times New Roman"/>
          <w:i/>
          <w:sz w:val="20"/>
          <w:szCs w:val="20"/>
          <w:lang w:val="ru-RU"/>
        </w:rPr>
        <w:t>упражнява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контрол</w:t>
      </w:r>
      <w:proofErr w:type="spellEnd"/>
      <w:r w:rsidRPr="0039670C">
        <w:rPr>
          <w:rFonts w:ascii="Times New Roman" w:hAnsi="Times New Roman" w:cs="Times New Roman"/>
          <w:i/>
          <w:sz w:val="20"/>
          <w:szCs w:val="20"/>
          <w:lang w:val="ru-RU"/>
        </w:rPr>
        <w:t xml:space="preserve"> над </w:t>
      </w:r>
      <w:proofErr w:type="spellStart"/>
      <w:r w:rsidRPr="0039670C">
        <w:rPr>
          <w:rFonts w:ascii="Times New Roman" w:hAnsi="Times New Roman" w:cs="Times New Roman"/>
          <w:i/>
          <w:sz w:val="20"/>
          <w:szCs w:val="20"/>
          <w:lang w:val="ru-RU"/>
        </w:rPr>
        <w:t>доверителната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собственост</w:t>
      </w:r>
      <w:proofErr w:type="spellEnd"/>
      <w:r w:rsidRPr="0039670C">
        <w:rPr>
          <w:rFonts w:ascii="Times New Roman" w:hAnsi="Times New Roman" w:cs="Times New Roman"/>
          <w:i/>
          <w:sz w:val="20"/>
          <w:szCs w:val="20"/>
          <w:lang w:val="ru-RU"/>
        </w:rPr>
        <w:t xml:space="preserve"> посредством </w:t>
      </w:r>
      <w:proofErr w:type="spellStart"/>
      <w:r w:rsidRPr="0039670C">
        <w:rPr>
          <w:rFonts w:ascii="Times New Roman" w:hAnsi="Times New Roman" w:cs="Times New Roman"/>
          <w:i/>
          <w:sz w:val="20"/>
          <w:szCs w:val="20"/>
          <w:lang w:val="ru-RU"/>
        </w:rPr>
        <w:t>пряко</w:t>
      </w:r>
      <w:proofErr w:type="spellEnd"/>
      <w:r w:rsidRPr="0039670C">
        <w:rPr>
          <w:rFonts w:ascii="Times New Roman" w:hAnsi="Times New Roman" w:cs="Times New Roman"/>
          <w:i/>
          <w:sz w:val="20"/>
          <w:szCs w:val="20"/>
          <w:lang w:val="ru-RU"/>
        </w:rPr>
        <w:t xml:space="preserve"> или </w:t>
      </w:r>
      <w:proofErr w:type="spellStart"/>
      <w:r w:rsidRPr="0039670C">
        <w:rPr>
          <w:rFonts w:ascii="Times New Roman" w:hAnsi="Times New Roman" w:cs="Times New Roman"/>
          <w:i/>
          <w:sz w:val="20"/>
          <w:szCs w:val="20"/>
          <w:lang w:val="ru-RU"/>
        </w:rPr>
        <w:t>косвено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притежаване</w:t>
      </w:r>
      <w:proofErr w:type="spellEnd"/>
      <w:r w:rsidRPr="0039670C">
        <w:rPr>
          <w:rFonts w:ascii="Times New Roman" w:hAnsi="Times New Roman" w:cs="Times New Roman"/>
          <w:i/>
          <w:sz w:val="20"/>
          <w:szCs w:val="20"/>
          <w:lang w:val="ru-RU"/>
        </w:rPr>
        <w:t xml:space="preserve"> или чрез </w:t>
      </w:r>
      <w:proofErr w:type="spellStart"/>
      <w:r w:rsidRPr="0039670C">
        <w:rPr>
          <w:rFonts w:ascii="Times New Roman" w:hAnsi="Times New Roman" w:cs="Times New Roman"/>
          <w:i/>
          <w:sz w:val="20"/>
          <w:szCs w:val="20"/>
          <w:lang w:val="ru-RU"/>
        </w:rPr>
        <w:t>други</w:t>
      </w:r>
      <w:proofErr w:type="spellEnd"/>
      <w:r w:rsidRPr="0039670C">
        <w:rPr>
          <w:rFonts w:ascii="Times New Roman" w:hAnsi="Times New Roman" w:cs="Times New Roman"/>
          <w:i/>
          <w:sz w:val="20"/>
          <w:szCs w:val="20"/>
          <w:lang w:val="ru-RU"/>
        </w:rPr>
        <w:t xml:space="preserve"> средства.</w:t>
      </w:r>
    </w:p>
    <w:p w14:paraId="74A953D6" w14:textId="77777777" w:rsidR="004E3DE8" w:rsidRPr="0039670C" w:rsidRDefault="004E3DE8" w:rsidP="0039670C">
      <w:pPr>
        <w:pStyle w:val="NormalWeb"/>
        <w:spacing w:before="0" w:after="0"/>
        <w:ind w:left="0" w:firstLine="567"/>
        <w:rPr>
          <w:rFonts w:ascii="Times New Roman" w:hAnsi="Times New Roman" w:cs="Times New Roman"/>
          <w:i/>
          <w:sz w:val="20"/>
          <w:szCs w:val="20"/>
          <w:lang w:val="ru-RU"/>
        </w:rPr>
      </w:pPr>
      <w:r w:rsidRPr="0039670C">
        <w:rPr>
          <w:rFonts w:ascii="Times New Roman" w:hAnsi="Times New Roman" w:cs="Times New Roman"/>
          <w:i/>
          <w:sz w:val="20"/>
          <w:szCs w:val="20"/>
          <w:lang w:val="ru-RU"/>
        </w:rPr>
        <w:t xml:space="preserve">3. По отношение на </w:t>
      </w:r>
      <w:proofErr w:type="spellStart"/>
      <w:r w:rsidRPr="0039670C">
        <w:rPr>
          <w:rFonts w:ascii="Times New Roman" w:hAnsi="Times New Roman" w:cs="Times New Roman"/>
          <w:i/>
          <w:sz w:val="20"/>
          <w:szCs w:val="20"/>
          <w:lang w:val="ru-RU"/>
        </w:rPr>
        <w:t>фондации</w:t>
      </w:r>
      <w:proofErr w:type="spellEnd"/>
      <w:r w:rsidRPr="0039670C">
        <w:rPr>
          <w:rFonts w:ascii="Times New Roman" w:hAnsi="Times New Roman" w:cs="Times New Roman"/>
          <w:i/>
          <w:sz w:val="20"/>
          <w:szCs w:val="20"/>
          <w:lang w:val="ru-RU"/>
        </w:rPr>
        <w:t xml:space="preserve"> и </w:t>
      </w:r>
      <w:proofErr w:type="spellStart"/>
      <w:r w:rsidRPr="0039670C">
        <w:rPr>
          <w:rFonts w:ascii="Times New Roman" w:hAnsi="Times New Roman" w:cs="Times New Roman"/>
          <w:i/>
          <w:sz w:val="20"/>
          <w:szCs w:val="20"/>
          <w:lang w:val="ru-RU"/>
        </w:rPr>
        <w:t>правни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форми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подобни</w:t>
      </w:r>
      <w:proofErr w:type="spellEnd"/>
      <w:r w:rsidRPr="0039670C">
        <w:rPr>
          <w:rFonts w:ascii="Times New Roman" w:hAnsi="Times New Roman" w:cs="Times New Roman"/>
          <w:i/>
          <w:sz w:val="20"/>
          <w:szCs w:val="20"/>
          <w:lang w:val="ru-RU"/>
        </w:rPr>
        <w:t xml:space="preserve"> на </w:t>
      </w:r>
      <w:proofErr w:type="spellStart"/>
      <w:r w:rsidRPr="0039670C">
        <w:rPr>
          <w:rFonts w:ascii="Times New Roman" w:hAnsi="Times New Roman" w:cs="Times New Roman"/>
          <w:i/>
          <w:sz w:val="20"/>
          <w:szCs w:val="20"/>
          <w:lang w:val="ru-RU"/>
        </w:rPr>
        <w:t>доверителна</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собственост</w:t>
      </w:r>
      <w:proofErr w:type="spellEnd"/>
      <w:r w:rsidRPr="0039670C">
        <w:rPr>
          <w:rFonts w:ascii="Times New Roman" w:hAnsi="Times New Roman" w:cs="Times New Roman"/>
          <w:i/>
          <w:sz w:val="20"/>
          <w:szCs w:val="20"/>
          <w:lang w:val="ru-RU"/>
        </w:rPr>
        <w:t xml:space="preserve"> – </w:t>
      </w:r>
      <w:proofErr w:type="spellStart"/>
      <w:r w:rsidRPr="0039670C">
        <w:rPr>
          <w:rFonts w:ascii="Times New Roman" w:hAnsi="Times New Roman" w:cs="Times New Roman"/>
          <w:i/>
          <w:sz w:val="20"/>
          <w:szCs w:val="20"/>
          <w:lang w:val="ru-RU"/>
        </w:rPr>
        <w:t>физическото</w:t>
      </w:r>
      <w:proofErr w:type="spellEnd"/>
      <w:r w:rsidRPr="0039670C">
        <w:rPr>
          <w:rFonts w:ascii="Times New Roman" w:hAnsi="Times New Roman" w:cs="Times New Roman"/>
          <w:i/>
          <w:sz w:val="20"/>
          <w:szCs w:val="20"/>
          <w:lang w:val="ru-RU"/>
        </w:rPr>
        <w:t xml:space="preserve"> лице или лица, </w:t>
      </w:r>
      <w:proofErr w:type="spellStart"/>
      <w:r w:rsidRPr="0039670C">
        <w:rPr>
          <w:rFonts w:ascii="Times New Roman" w:hAnsi="Times New Roman" w:cs="Times New Roman"/>
          <w:i/>
          <w:sz w:val="20"/>
          <w:szCs w:val="20"/>
          <w:lang w:val="ru-RU"/>
        </w:rPr>
        <w:t>които</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заемат</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длъжности</w:t>
      </w:r>
      <w:proofErr w:type="spellEnd"/>
      <w:r w:rsidRPr="0039670C">
        <w:rPr>
          <w:rFonts w:ascii="Times New Roman" w:hAnsi="Times New Roman" w:cs="Times New Roman"/>
          <w:i/>
          <w:sz w:val="20"/>
          <w:szCs w:val="20"/>
          <w:lang w:val="ru-RU"/>
        </w:rPr>
        <w:t xml:space="preserve">, </w:t>
      </w:r>
      <w:proofErr w:type="spellStart"/>
      <w:r w:rsidRPr="0039670C">
        <w:rPr>
          <w:rFonts w:ascii="Times New Roman" w:hAnsi="Times New Roman" w:cs="Times New Roman"/>
          <w:i/>
          <w:sz w:val="20"/>
          <w:szCs w:val="20"/>
          <w:lang w:val="ru-RU"/>
        </w:rPr>
        <w:t>еквивалентни</w:t>
      </w:r>
      <w:proofErr w:type="spellEnd"/>
      <w:r w:rsidRPr="0039670C">
        <w:rPr>
          <w:rFonts w:ascii="Times New Roman" w:hAnsi="Times New Roman" w:cs="Times New Roman"/>
          <w:i/>
          <w:sz w:val="20"/>
          <w:szCs w:val="20"/>
          <w:lang w:val="ru-RU"/>
        </w:rPr>
        <w:t xml:space="preserve"> или сходни с </w:t>
      </w:r>
      <w:proofErr w:type="spellStart"/>
      <w:r w:rsidRPr="0039670C">
        <w:rPr>
          <w:rFonts w:ascii="Times New Roman" w:hAnsi="Times New Roman" w:cs="Times New Roman"/>
          <w:i/>
          <w:sz w:val="20"/>
          <w:szCs w:val="20"/>
          <w:lang w:val="ru-RU"/>
        </w:rPr>
        <w:t>посочените</w:t>
      </w:r>
      <w:proofErr w:type="spellEnd"/>
      <w:r w:rsidRPr="0039670C">
        <w:rPr>
          <w:rFonts w:ascii="Times New Roman" w:hAnsi="Times New Roman" w:cs="Times New Roman"/>
          <w:i/>
          <w:sz w:val="20"/>
          <w:szCs w:val="20"/>
          <w:lang w:val="ru-RU"/>
        </w:rPr>
        <w:t xml:space="preserve"> в т. 2.</w:t>
      </w:r>
    </w:p>
    <w:p w14:paraId="13D320C0" w14:textId="77777777" w:rsidR="00955E0F" w:rsidRPr="00955E0F" w:rsidRDefault="00955E0F" w:rsidP="00955E0F">
      <w:pPr>
        <w:widowControl/>
        <w:autoSpaceDE/>
        <w:autoSpaceDN/>
        <w:adjustRightInd/>
        <w:rPr>
          <w:rFonts w:ascii="Times New Roman" w:hAnsi="Times New Roman" w:cs="Times New Roman"/>
          <w:i/>
          <w:sz w:val="20"/>
          <w:szCs w:val="20"/>
        </w:rPr>
      </w:pPr>
      <w:r w:rsidRPr="00955E0F">
        <w:rPr>
          <w:rFonts w:ascii="Times New Roman" w:hAnsi="Times New Roman" w:cs="Times New Roman"/>
          <w:i/>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259C285E" w14:textId="77777777" w:rsidR="00955E0F" w:rsidRPr="00955E0F" w:rsidRDefault="00955E0F" w:rsidP="00955E0F">
      <w:pPr>
        <w:widowControl/>
        <w:autoSpaceDE/>
        <w:autoSpaceDN/>
        <w:adjustRightInd/>
        <w:rPr>
          <w:rFonts w:ascii="Times New Roman" w:hAnsi="Times New Roman" w:cs="Times New Roman"/>
          <w:i/>
          <w:sz w:val="20"/>
          <w:szCs w:val="20"/>
        </w:rPr>
      </w:pPr>
      <w:r w:rsidRPr="00955E0F">
        <w:rPr>
          <w:rFonts w:ascii="Times New Roman" w:hAnsi="Times New Roman" w:cs="Times New Roman"/>
          <w:i/>
          <w:sz w:val="20"/>
          <w:szCs w:val="20"/>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w:t>
      </w:r>
      <w:proofErr w:type="spellStart"/>
      <w:r w:rsidRPr="00955E0F">
        <w:rPr>
          <w:rFonts w:ascii="Times New Roman" w:hAnsi="Times New Roman" w:cs="Times New Roman"/>
          <w:i/>
          <w:sz w:val="20"/>
          <w:szCs w:val="20"/>
        </w:rPr>
        <w:t>юридическолице</w:t>
      </w:r>
      <w:proofErr w:type="spellEnd"/>
      <w:r w:rsidRPr="00955E0F">
        <w:rPr>
          <w:rFonts w:ascii="Times New Roman" w:hAnsi="Times New Roman" w:cs="Times New Roman"/>
          <w:i/>
          <w:sz w:val="20"/>
          <w:szCs w:val="20"/>
        </w:rPr>
        <w:t xml:space="preserve"> или друго правно образувание при вземане на решения за определяне състава на управителните и контролните органи, преобразуване</w:t>
      </w:r>
    </w:p>
    <w:p w14:paraId="72C5549E" w14:textId="77777777" w:rsidR="00955E0F" w:rsidRPr="00955E0F" w:rsidRDefault="00955E0F" w:rsidP="00955E0F">
      <w:pPr>
        <w:widowControl/>
        <w:autoSpaceDE/>
        <w:autoSpaceDN/>
        <w:adjustRightInd/>
        <w:rPr>
          <w:rFonts w:ascii="Times New Roman" w:hAnsi="Times New Roman" w:cs="Times New Roman"/>
          <w:i/>
          <w:sz w:val="20"/>
          <w:szCs w:val="20"/>
        </w:rPr>
      </w:pPr>
      <w:r w:rsidRPr="00955E0F">
        <w:rPr>
          <w:rFonts w:ascii="Times New Roman" w:hAnsi="Times New Roman" w:cs="Times New Roman"/>
          <w:i/>
          <w:sz w:val="20"/>
          <w:szCs w:val="20"/>
        </w:rPr>
        <w:t>на юридическото лице, прекратяване на дейността му и други въпроси от съществено значение за дейността му.</w:t>
      </w:r>
    </w:p>
    <w:p w14:paraId="174C33A0" w14:textId="77777777" w:rsidR="00955E0F" w:rsidRPr="00955E0F" w:rsidRDefault="00955E0F" w:rsidP="00955E0F">
      <w:pPr>
        <w:widowControl/>
        <w:autoSpaceDE/>
        <w:autoSpaceDN/>
        <w:adjustRightInd/>
        <w:rPr>
          <w:rFonts w:ascii="Times New Roman" w:hAnsi="Times New Roman" w:cs="Times New Roman"/>
          <w:i/>
          <w:sz w:val="20"/>
          <w:szCs w:val="20"/>
        </w:rPr>
      </w:pPr>
      <w:r w:rsidRPr="00955E0F">
        <w:rPr>
          <w:rFonts w:ascii="Times New Roman" w:hAnsi="Times New Roman" w:cs="Times New Roman"/>
          <w:i/>
          <w:sz w:val="20"/>
          <w:szCs w:val="20"/>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w:t>
      </w:r>
      <w:proofErr w:type="spellStart"/>
      <w:r w:rsidRPr="00955E0F">
        <w:rPr>
          <w:rFonts w:ascii="Times New Roman" w:hAnsi="Times New Roman" w:cs="Times New Roman"/>
          <w:i/>
          <w:sz w:val="20"/>
          <w:szCs w:val="20"/>
        </w:rPr>
        <w:t>видсделка</w:t>
      </w:r>
      <w:proofErr w:type="spellEnd"/>
      <w:r w:rsidRPr="00955E0F">
        <w:rPr>
          <w:rFonts w:ascii="Times New Roman" w:hAnsi="Times New Roman" w:cs="Times New Roman"/>
          <w:i/>
          <w:sz w:val="20"/>
          <w:szCs w:val="20"/>
        </w:rPr>
        <w:t>, както и чрез други правни форми, осигуряващи възможност за упражняване на решаващо влияние чрез трети лица.</w:t>
      </w:r>
    </w:p>
    <w:p w14:paraId="61654F46" w14:textId="77777777" w:rsidR="00955E0F" w:rsidRPr="00955E0F" w:rsidRDefault="00955E0F" w:rsidP="00955E0F">
      <w:pPr>
        <w:widowControl/>
        <w:autoSpaceDE/>
        <w:autoSpaceDN/>
        <w:adjustRightInd/>
        <w:rPr>
          <w:rFonts w:ascii="Times New Roman" w:hAnsi="Times New Roman" w:cs="Times New Roman"/>
          <w:i/>
          <w:sz w:val="20"/>
          <w:szCs w:val="20"/>
        </w:rPr>
      </w:pPr>
      <w:r w:rsidRPr="00955E0F">
        <w:rPr>
          <w:rFonts w:ascii="Times New Roman" w:hAnsi="Times New Roman" w:cs="Times New Roman"/>
          <w:i/>
          <w:sz w:val="20"/>
          <w:szCs w:val="20"/>
        </w:rPr>
        <w:t>(5) Когато, след като са изчерпани всички възможни средства, не може да се установи като действителен собственик лице съгласно ал. 1</w:t>
      </w:r>
    </w:p>
    <w:p w14:paraId="069F1B95" w14:textId="77777777" w:rsidR="00955E0F" w:rsidRPr="00955E0F" w:rsidRDefault="00955E0F" w:rsidP="00955E0F">
      <w:pPr>
        <w:widowControl/>
        <w:autoSpaceDE/>
        <w:autoSpaceDN/>
        <w:adjustRightInd/>
        <w:rPr>
          <w:rFonts w:ascii="Times New Roman" w:eastAsia="Calibri" w:hAnsi="Times New Roman" w:cs="Times New Roman"/>
          <w:sz w:val="20"/>
          <w:szCs w:val="20"/>
          <w:lang w:eastAsia="en-US"/>
        </w:rPr>
      </w:pPr>
      <w:r w:rsidRPr="00955E0F">
        <w:rPr>
          <w:rFonts w:ascii="Times New Roman" w:hAnsi="Times New Roman" w:cs="Times New Roman"/>
          <w:i/>
          <w:sz w:val="20"/>
          <w:szCs w:val="20"/>
        </w:rPr>
        <w:t>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F0236A0" w14:textId="77777777" w:rsidR="004E3DE8" w:rsidRPr="004E3DE8" w:rsidRDefault="004E3DE8" w:rsidP="00CB6E8F">
      <w:pPr>
        <w:tabs>
          <w:tab w:val="left" w:pos="720"/>
        </w:tabs>
        <w:suppressAutoHyphens/>
        <w:jc w:val="both"/>
        <w:rPr>
          <w:rFonts w:ascii="Times New Roman" w:hAnsi="Times New Roman" w:cs="Times New Roman"/>
          <w:b/>
        </w:rPr>
      </w:pPr>
    </w:p>
    <w:sectPr w:rsidR="004E3DE8" w:rsidRPr="004E3DE8" w:rsidSect="00994134">
      <w:footerReference w:type="default" r:id="rId13"/>
      <w:pgSz w:w="11906" w:h="16838"/>
      <w:pgMar w:top="1134" w:right="1134" w:bottom="851"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A108" w14:textId="77777777" w:rsidR="00994134" w:rsidRDefault="00994134" w:rsidP="00605722">
      <w:r>
        <w:separator/>
      </w:r>
    </w:p>
  </w:endnote>
  <w:endnote w:type="continuationSeparator" w:id="0">
    <w:p w14:paraId="182C13CE" w14:textId="77777777" w:rsidR="00994134" w:rsidRDefault="00994134" w:rsidP="0060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101A" w14:textId="77777777" w:rsidR="00E133C8" w:rsidRPr="0044021C" w:rsidRDefault="00601EC5">
    <w:pPr>
      <w:pStyle w:val="Footer"/>
      <w:jc w:val="right"/>
      <w:rPr>
        <w:rFonts w:ascii="Times New Roman" w:hAnsi="Times New Roman" w:cs="Times New Roman"/>
        <w:sz w:val="18"/>
        <w:szCs w:val="18"/>
      </w:rPr>
    </w:pPr>
    <w:r w:rsidRPr="0044021C">
      <w:rPr>
        <w:rFonts w:ascii="Times New Roman" w:hAnsi="Times New Roman" w:cs="Times New Roman"/>
        <w:sz w:val="18"/>
        <w:szCs w:val="18"/>
      </w:rPr>
      <w:fldChar w:fldCharType="begin"/>
    </w:r>
    <w:r w:rsidR="00E133C8" w:rsidRPr="0044021C">
      <w:rPr>
        <w:rFonts w:ascii="Times New Roman" w:hAnsi="Times New Roman" w:cs="Times New Roman"/>
        <w:sz w:val="18"/>
        <w:szCs w:val="18"/>
      </w:rPr>
      <w:instrText xml:space="preserve"> PAGE   \* MERGEFORMAT </w:instrText>
    </w:r>
    <w:r w:rsidRPr="0044021C">
      <w:rPr>
        <w:rFonts w:ascii="Times New Roman" w:hAnsi="Times New Roman" w:cs="Times New Roman"/>
        <w:sz w:val="18"/>
        <w:szCs w:val="18"/>
      </w:rPr>
      <w:fldChar w:fldCharType="separate"/>
    </w:r>
    <w:r w:rsidR="003E22CF">
      <w:rPr>
        <w:rFonts w:ascii="Times New Roman" w:hAnsi="Times New Roman" w:cs="Times New Roman"/>
        <w:noProof/>
        <w:sz w:val="18"/>
        <w:szCs w:val="18"/>
      </w:rPr>
      <w:t>12</w:t>
    </w:r>
    <w:r w:rsidRPr="0044021C">
      <w:rPr>
        <w:rFonts w:ascii="Times New Roman" w:hAnsi="Times New Roman" w:cs="Times New Roman"/>
        <w:noProof/>
        <w:sz w:val="18"/>
        <w:szCs w:val="18"/>
      </w:rPr>
      <w:fldChar w:fldCharType="end"/>
    </w:r>
  </w:p>
  <w:p w14:paraId="3F1294FB" w14:textId="77777777" w:rsidR="00E133C8" w:rsidRPr="0044021C" w:rsidRDefault="00E133C8" w:rsidP="00BB3806">
    <w:pPr>
      <w:pStyle w:val="Footer"/>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9856" w14:textId="77777777" w:rsidR="00E133C8" w:rsidRPr="0039670C" w:rsidRDefault="00601EC5" w:rsidP="00BB3806">
    <w:pPr>
      <w:pStyle w:val="Footer"/>
      <w:jc w:val="center"/>
      <w:rPr>
        <w:rFonts w:ascii="Times New Roman" w:hAnsi="Times New Roman" w:cs="Times New Roman"/>
        <w:sz w:val="18"/>
        <w:szCs w:val="18"/>
      </w:rPr>
    </w:pPr>
    <w:r w:rsidRPr="0039670C">
      <w:rPr>
        <w:rFonts w:ascii="Times New Roman" w:hAnsi="Times New Roman" w:cs="Times New Roman"/>
        <w:bCs/>
        <w:sz w:val="18"/>
        <w:szCs w:val="18"/>
      </w:rPr>
      <w:fldChar w:fldCharType="begin"/>
    </w:r>
    <w:r w:rsidR="00E133C8" w:rsidRPr="0039670C">
      <w:rPr>
        <w:rFonts w:ascii="Times New Roman" w:hAnsi="Times New Roman" w:cs="Times New Roman"/>
        <w:bCs/>
        <w:sz w:val="18"/>
        <w:szCs w:val="18"/>
      </w:rPr>
      <w:instrText xml:space="preserve"> PAGE </w:instrText>
    </w:r>
    <w:r w:rsidRPr="0039670C">
      <w:rPr>
        <w:rFonts w:ascii="Times New Roman" w:hAnsi="Times New Roman" w:cs="Times New Roman"/>
        <w:bCs/>
        <w:sz w:val="18"/>
        <w:szCs w:val="18"/>
      </w:rPr>
      <w:fldChar w:fldCharType="separate"/>
    </w:r>
    <w:r w:rsidR="003E22CF">
      <w:rPr>
        <w:rFonts w:ascii="Times New Roman" w:hAnsi="Times New Roman" w:cs="Times New Roman"/>
        <w:bCs/>
        <w:noProof/>
        <w:sz w:val="18"/>
        <w:szCs w:val="18"/>
      </w:rPr>
      <w:t>1</w:t>
    </w:r>
    <w:r w:rsidRPr="0039670C">
      <w:rPr>
        <w:rFonts w:ascii="Times New Roman" w:hAnsi="Times New Roman" w:cs="Times New Roman"/>
        <w:bCs/>
        <w:sz w:val="18"/>
        <w:szCs w:val="18"/>
      </w:rPr>
      <w:fldChar w:fldCharType="end"/>
    </w:r>
    <w:r w:rsidR="00E133C8" w:rsidRPr="0039670C">
      <w:rPr>
        <w:rFonts w:ascii="Times New Roman" w:hAnsi="Times New Roman" w:cs="Times New Roman"/>
        <w:bCs/>
        <w:sz w:val="18"/>
        <w:szCs w:val="18"/>
      </w:rPr>
      <w:t>/</w:t>
    </w:r>
    <w:r w:rsidRPr="0039670C">
      <w:rPr>
        <w:rFonts w:ascii="Times New Roman" w:hAnsi="Times New Roman" w:cs="Times New Roman"/>
        <w:bCs/>
        <w:sz w:val="18"/>
        <w:szCs w:val="18"/>
      </w:rPr>
      <w:fldChar w:fldCharType="begin"/>
    </w:r>
    <w:r w:rsidR="00E133C8" w:rsidRPr="0039670C">
      <w:rPr>
        <w:rFonts w:ascii="Times New Roman" w:hAnsi="Times New Roman" w:cs="Times New Roman"/>
        <w:bCs/>
        <w:sz w:val="18"/>
        <w:szCs w:val="18"/>
      </w:rPr>
      <w:instrText xml:space="preserve"> NUMPAGES  </w:instrText>
    </w:r>
    <w:r w:rsidRPr="0039670C">
      <w:rPr>
        <w:rFonts w:ascii="Times New Roman" w:hAnsi="Times New Roman" w:cs="Times New Roman"/>
        <w:bCs/>
        <w:sz w:val="18"/>
        <w:szCs w:val="18"/>
      </w:rPr>
      <w:fldChar w:fldCharType="separate"/>
    </w:r>
    <w:r w:rsidR="003E22CF">
      <w:rPr>
        <w:rFonts w:ascii="Times New Roman" w:hAnsi="Times New Roman" w:cs="Times New Roman"/>
        <w:bCs/>
        <w:noProof/>
        <w:sz w:val="18"/>
        <w:szCs w:val="18"/>
      </w:rPr>
      <w:t>20</w:t>
    </w:r>
    <w:r w:rsidRPr="0039670C">
      <w:rPr>
        <w:rFonts w:ascii="Times New Roman" w:hAnsi="Times New Roman" w:cs="Times New Roman"/>
        <w:bCs/>
        <w:sz w:val="18"/>
        <w:szCs w:val="18"/>
      </w:rPr>
      <w:fldChar w:fldCharType="end"/>
    </w:r>
  </w:p>
  <w:p w14:paraId="4DBE147A" w14:textId="77777777" w:rsidR="00E133C8" w:rsidRPr="000213BA" w:rsidRDefault="00E133C8" w:rsidP="00BB3806">
    <w:pPr>
      <w:pStyle w:val="Footer"/>
      <w:tabs>
        <w:tab w:val="left" w:pos="1080"/>
      </w:tabs>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4449"/>
      <w:docPartObj>
        <w:docPartGallery w:val="Page Numbers (Bottom of Page)"/>
        <w:docPartUnique/>
      </w:docPartObj>
    </w:sdtPr>
    <w:sdtEndPr>
      <w:rPr>
        <w:rFonts w:ascii="Times New Roman" w:hAnsi="Times New Roman" w:cs="Times New Roman"/>
        <w:sz w:val="20"/>
        <w:szCs w:val="20"/>
      </w:rPr>
    </w:sdtEndPr>
    <w:sdtContent>
      <w:p w14:paraId="5EDA8B4A" w14:textId="77777777" w:rsidR="00E133C8" w:rsidRPr="00745D73" w:rsidRDefault="00601EC5">
        <w:pPr>
          <w:pStyle w:val="Footer"/>
          <w:jc w:val="right"/>
          <w:rPr>
            <w:rFonts w:ascii="Times New Roman" w:hAnsi="Times New Roman" w:cs="Times New Roman"/>
            <w:sz w:val="20"/>
            <w:szCs w:val="20"/>
          </w:rPr>
        </w:pPr>
        <w:r w:rsidRPr="00745D73">
          <w:rPr>
            <w:rFonts w:ascii="Times New Roman" w:hAnsi="Times New Roman" w:cs="Times New Roman"/>
            <w:sz w:val="20"/>
            <w:szCs w:val="20"/>
          </w:rPr>
          <w:fldChar w:fldCharType="begin"/>
        </w:r>
        <w:r w:rsidR="00E133C8" w:rsidRPr="00745D73">
          <w:rPr>
            <w:rFonts w:ascii="Times New Roman" w:hAnsi="Times New Roman" w:cs="Times New Roman"/>
            <w:sz w:val="20"/>
            <w:szCs w:val="20"/>
          </w:rPr>
          <w:instrText xml:space="preserve"> PAGE   \* MERGEFORMAT </w:instrText>
        </w:r>
        <w:r w:rsidRPr="00745D73">
          <w:rPr>
            <w:rFonts w:ascii="Times New Roman" w:hAnsi="Times New Roman" w:cs="Times New Roman"/>
            <w:sz w:val="20"/>
            <w:szCs w:val="20"/>
          </w:rPr>
          <w:fldChar w:fldCharType="separate"/>
        </w:r>
        <w:r w:rsidR="003E22CF">
          <w:rPr>
            <w:rFonts w:ascii="Times New Roman" w:hAnsi="Times New Roman" w:cs="Times New Roman"/>
            <w:noProof/>
            <w:sz w:val="20"/>
            <w:szCs w:val="20"/>
          </w:rPr>
          <w:t>20</w:t>
        </w:r>
        <w:r w:rsidRPr="00745D73">
          <w:rPr>
            <w:rFonts w:ascii="Times New Roman" w:hAnsi="Times New Roman" w:cs="Times New Roman"/>
            <w:sz w:val="20"/>
            <w:szCs w:val="20"/>
          </w:rPr>
          <w:fldChar w:fldCharType="end"/>
        </w:r>
      </w:p>
    </w:sdtContent>
  </w:sdt>
  <w:p w14:paraId="011E85C1" w14:textId="77777777" w:rsidR="00E133C8" w:rsidRPr="00745D73" w:rsidRDefault="00E133C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DCA2" w14:textId="77777777" w:rsidR="00994134" w:rsidRDefault="00994134" w:rsidP="00605722">
      <w:r>
        <w:separator/>
      </w:r>
    </w:p>
  </w:footnote>
  <w:footnote w:type="continuationSeparator" w:id="0">
    <w:p w14:paraId="6A89F543" w14:textId="77777777" w:rsidR="00994134" w:rsidRDefault="00994134" w:rsidP="00605722">
      <w:r>
        <w:continuationSeparator/>
      </w:r>
    </w:p>
  </w:footnote>
  <w:footnote w:id="1">
    <w:p w14:paraId="2E2D1954" w14:textId="77777777" w:rsidR="00E133C8" w:rsidRPr="00E443D0" w:rsidRDefault="00E133C8" w:rsidP="004E3DE8">
      <w:pPr>
        <w:pStyle w:val="FootnoteText"/>
        <w:jc w:val="both"/>
      </w:pPr>
      <w:r w:rsidRPr="00791D84">
        <w:rPr>
          <w:rStyle w:val="FootnoteReference"/>
        </w:rPr>
        <w:footnoteRef/>
      </w:r>
      <w:r w:rsidRPr="00791D84">
        <w:t xml:space="preserve"> </w:t>
      </w:r>
      <w:r w:rsidRPr="009215FA">
        <w:rPr>
          <w:lang w:eastAsia="bg-BG"/>
        </w:rPr>
        <w:t>Документът се подписва от законния представител на Участника или от надлежно упълномощено лице.</w:t>
      </w:r>
    </w:p>
  </w:footnote>
  <w:footnote w:id="2">
    <w:p w14:paraId="13318655" w14:textId="77777777" w:rsidR="00E133C8" w:rsidRPr="00791D84" w:rsidRDefault="00E133C8" w:rsidP="004E3DE8">
      <w:pPr>
        <w:pStyle w:val="FootnoteText"/>
      </w:pPr>
      <w:r w:rsidRPr="00791D84">
        <w:rPr>
          <w:rStyle w:val="FootnoteReference"/>
        </w:rPr>
        <w:footnoteRef/>
      </w:r>
      <w:r w:rsidRPr="00791D84">
        <w:t xml:space="preserve"> </w:t>
      </w:r>
      <w:r>
        <w:rPr>
          <w:lang w:eastAsia="bg-BG"/>
        </w:rPr>
        <w:t>Документът се подписва от законния представител на Участника или от надлежно упълномощено лице.</w:t>
      </w:r>
      <w:r w:rsidRPr="00791D84">
        <w:rPr>
          <w:lang w:eastAsia="bg-B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61E2" w14:textId="77777777" w:rsidR="00E133C8" w:rsidRDefault="00E133C8" w:rsidP="00BB38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EAB"/>
    <w:multiLevelType w:val="hybridMultilevel"/>
    <w:tmpl w:val="3C783B92"/>
    <w:lvl w:ilvl="0" w:tplc="AD96D692">
      <w:start w:val="1"/>
      <w:numFmt w:val="decimal"/>
      <w:lvlText w:val="%1."/>
      <w:lvlJc w:val="left"/>
      <w:pPr>
        <w:ind w:left="1069" w:hanging="360"/>
      </w:pPr>
      <w:rPr>
        <w:rFonts w:hint="default"/>
        <w:u w:val="single"/>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8137CD0"/>
    <w:multiLevelType w:val="hybridMultilevel"/>
    <w:tmpl w:val="2F423B4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C61B88"/>
    <w:multiLevelType w:val="multilevel"/>
    <w:tmpl w:val="F0CC5D2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3FB3022D"/>
    <w:multiLevelType w:val="hybridMultilevel"/>
    <w:tmpl w:val="F83233FA"/>
    <w:lvl w:ilvl="0" w:tplc="B796ADC6">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C03432D"/>
    <w:multiLevelType w:val="hybridMultilevel"/>
    <w:tmpl w:val="E8CC62C4"/>
    <w:lvl w:ilvl="0" w:tplc="D3285088">
      <w:start w:val="1"/>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5" w15:restartNumberingAfterBreak="0">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983373">
    <w:abstractNumId w:val="0"/>
  </w:num>
  <w:num w:numId="2" w16cid:durableId="1324432936">
    <w:abstractNumId w:val="1"/>
  </w:num>
  <w:num w:numId="3" w16cid:durableId="70196561">
    <w:abstractNumId w:val="2"/>
  </w:num>
  <w:num w:numId="4" w16cid:durableId="1593004615">
    <w:abstractNumId w:val="5"/>
  </w:num>
  <w:num w:numId="5" w16cid:durableId="1858500444">
    <w:abstractNumId w:val="3"/>
  </w:num>
  <w:num w:numId="6" w16cid:durableId="1201892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77"/>
    <w:rsid w:val="00001576"/>
    <w:rsid w:val="000109D9"/>
    <w:rsid w:val="00016697"/>
    <w:rsid w:val="00022670"/>
    <w:rsid w:val="00025A4E"/>
    <w:rsid w:val="00030284"/>
    <w:rsid w:val="000305C2"/>
    <w:rsid w:val="000349B2"/>
    <w:rsid w:val="00034C06"/>
    <w:rsid w:val="00035657"/>
    <w:rsid w:val="00036496"/>
    <w:rsid w:val="00042DC7"/>
    <w:rsid w:val="000445AC"/>
    <w:rsid w:val="00047AB1"/>
    <w:rsid w:val="000514B9"/>
    <w:rsid w:val="0005309E"/>
    <w:rsid w:val="000570B5"/>
    <w:rsid w:val="00063881"/>
    <w:rsid w:val="00066D30"/>
    <w:rsid w:val="00067F7D"/>
    <w:rsid w:val="00075656"/>
    <w:rsid w:val="00076357"/>
    <w:rsid w:val="00080495"/>
    <w:rsid w:val="00082199"/>
    <w:rsid w:val="000861CD"/>
    <w:rsid w:val="000873B1"/>
    <w:rsid w:val="000919FC"/>
    <w:rsid w:val="000A149D"/>
    <w:rsid w:val="000A4BA5"/>
    <w:rsid w:val="000A5A6B"/>
    <w:rsid w:val="000A7DE6"/>
    <w:rsid w:val="000B5C01"/>
    <w:rsid w:val="000C6623"/>
    <w:rsid w:val="000E08D4"/>
    <w:rsid w:val="000E3959"/>
    <w:rsid w:val="000E5CD9"/>
    <w:rsid w:val="000E6239"/>
    <w:rsid w:val="000F1AB0"/>
    <w:rsid w:val="001001BA"/>
    <w:rsid w:val="00111580"/>
    <w:rsid w:val="001128CE"/>
    <w:rsid w:val="0011453A"/>
    <w:rsid w:val="001308FF"/>
    <w:rsid w:val="00132388"/>
    <w:rsid w:val="001362FA"/>
    <w:rsid w:val="00142429"/>
    <w:rsid w:val="001524BD"/>
    <w:rsid w:val="001532D7"/>
    <w:rsid w:val="0015683C"/>
    <w:rsid w:val="001607A9"/>
    <w:rsid w:val="001626F6"/>
    <w:rsid w:val="00166359"/>
    <w:rsid w:val="0016678E"/>
    <w:rsid w:val="00167031"/>
    <w:rsid w:val="00173386"/>
    <w:rsid w:val="001753BD"/>
    <w:rsid w:val="00176F0E"/>
    <w:rsid w:val="001821F3"/>
    <w:rsid w:val="00195B9A"/>
    <w:rsid w:val="00196A1A"/>
    <w:rsid w:val="0019754C"/>
    <w:rsid w:val="00197682"/>
    <w:rsid w:val="001A11BD"/>
    <w:rsid w:val="001A1B42"/>
    <w:rsid w:val="001B3BE1"/>
    <w:rsid w:val="001B4890"/>
    <w:rsid w:val="001B50BC"/>
    <w:rsid w:val="001C4692"/>
    <w:rsid w:val="001D2984"/>
    <w:rsid w:val="001D36B5"/>
    <w:rsid w:val="001D52B0"/>
    <w:rsid w:val="001D6BD6"/>
    <w:rsid w:val="001E6947"/>
    <w:rsid w:val="001F37DF"/>
    <w:rsid w:val="001F3CC6"/>
    <w:rsid w:val="001F7D2E"/>
    <w:rsid w:val="002016D9"/>
    <w:rsid w:val="00211452"/>
    <w:rsid w:val="00220AD4"/>
    <w:rsid w:val="00221A81"/>
    <w:rsid w:val="00223582"/>
    <w:rsid w:val="00225AB8"/>
    <w:rsid w:val="00226EE0"/>
    <w:rsid w:val="002275CC"/>
    <w:rsid w:val="0023689C"/>
    <w:rsid w:val="00242BD1"/>
    <w:rsid w:val="00243BEA"/>
    <w:rsid w:val="0024506C"/>
    <w:rsid w:val="002569D5"/>
    <w:rsid w:val="00257DBA"/>
    <w:rsid w:val="0026230B"/>
    <w:rsid w:val="00264E6B"/>
    <w:rsid w:val="00267185"/>
    <w:rsid w:val="00267786"/>
    <w:rsid w:val="00272B5B"/>
    <w:rsid w:val="00274795"/>
    <w:rsid w:val="00280001"/>
    <w:rsid w:val="002855B7"/>
    <w:rsid w:val="0028713D"/>
    <w:rsid w:val="00292CFF"/>
    <w:rsid w:val="00294FE0"/>
    <w:rsid w:val="002960F4"/>
    <w:rsid w:val="00296421"/>
    <w:rsid w:val="002974B2"/>
    <w:rsid w:val="002A54EF"/>
    <w:rsid w:val="002B662C"/>
    <w:rsid w:val="002D10C1"/>
    <w:rsid w:val="002E1DB7"/>
    <w:rsid w:val="002F1F44"/>
    <w:rsid w:val="002F642B"/>
    <w:rsid w:val="003017DA"/>
    <w:rsid w:val="0030495A"/>
    <w:rsid w:val="00307A1E"/>
    <w:rsid w:val="00321D24"/>
    <w:rsid w:val="00322309"/>
    <w:rsid w:val="00326105"/>
    <w:rsid w:val="003340BC"/>
    <w:rsid w:val="0033670F"/>
    <w:rsid w:val="00342DA9"/>
    <w:rsid w:val="00355330"/>
    <w:rsid w:val="003578A7"/>
    <w:rsid w:val="003602EC"/>
    <w:rsid w:val="00373508"/>
    <w:rsid w:val="0037475E"/>
    <w:rsid w:val="00375804"/>
    <w:rsid w:val="0038548E"/>
    <w:rsid w:val="00396638"/>
    <w:rsid w:val="0039670C"/>
    <w:rsid w:val="003A1E48"/>
    <w:rsid w:val="003A732D"/>
    <w:rsid w:val="003B6AB5"/>
    <w:rsid w:val="003C007E"/>
    <w:rsid w:val="003C1A44"/>
    <w:rsid w:val="003C5456"/>
    <w:rsid w:val="003C5FBC"/>
    <w:rsid w:val="003C660A"/>
    <w:rsid w:val="003C6834"/>
    <w:rsid w:val="003C7B80"/>
    <w:rsid w:val="003D0516"/>
    <w:rsid w:val="003D1B42"/>
    <w:rsid w:val="003D5532"/>
    <w:rsid w:val="003E020F"/>
    <w:rsid w:val="003E22CF"/>
    <w:rsid w:val="003F0572"/>
    <w:rsid w:val="003F1A69"/>
    <w:rsid w:val="003F1B44"/>
    <w:rsid w:val="003F265F"/>
    <w:rsid w:val="003F329E"/>
    <w:rsid w:val="003F58C0"/>
    <w:rsid w:val="003F6F37"/>
    <w:rsid w:val="00400D8D"/>
    <w:rsid w:val="00402A8C"/>
    <w:rsid w:val="004128F7"/>
    <w:rsid w:val="004133D1"/>
    <w:rsid w:val="00414964"/>
    <w:rsid w:val="00420EC9"/>
    <w:rsid w:val="00421E1D"/>
    <w:rsid w:val="004234C5"/>
    <w:rsid w:val="004265D3"/>
    <w:rsid w:val="004316A4"/>
    <w:rsid w:val="0044021C"/>
    <w:rsid w:val="00440A1F"/>
    <w:rsid w:val="00442ADE"/>
    <w:rsid w:val="00460584"/>
    <w:rsid w:val="00460A8F"/>
    <w:rsid w:val="00461D3B"/>
    <w:rsid w:val="00463F07"/>
    <w:rsid w:val="004769AF"/>
    <w:rsid w:val="0048284D"/>
    <w:rsid w:val="00483DBB"/>
    <w:rsid w:val="00484E33"/>
    <w:rsid w:val="0048720B"/>
    <w:rsid w:val="004B67CE"/>
    <w:rsid w:val="004C09B7"/>
    <w:rsid w:val="004C193F"/>
    <w:rsid w:val="004C1F50"/>
    <w:rsid w:val="004C68E0"/>
    <w:rsid w:val="004C6E8F"/>
    <w:rsid w:val="004C6F16"/>
    <w:rsid w:val="004D1BA5"/>
    <w:rsid w:val="004D2184"/>
    <w:rsid w:val="004D3CA5"/>
    <w:rsid w:val="004E3DE8"/>
    <w:rsid w:val="004E41A7"/>
    <w:rsid w:val="004E4715"/>
    <w:rsid w:val="004E49DB"/>
    <w:rsid w:val="004E57B0"/>
    <w:rsid w:val="004F1F79"/>
    <w:rsid w:val="004F3EF3"/>
    <w:rsid w:val="004F7352"/>
    <w:rsid w:val="00504F2E"/>
    <w:rsid w:val="005060B9"/>
    <w:rsid w:val="005128C9"/>
    <w:rsid w:val="0052152B"/>
    <w:rsid w:val="00524DCC"/>
    <w:rsid w:val="00527A28"/>
    <w:rsid w:val="0053354E"/>
    <w:rsid w:val="005400A6"/>
    <w:rsid w:val="005460DB"/>
    <w:rsid w:val="00556C95"/>
    <w:rsid w:val="00571F88"/>
    <w:rsid w:val="00575C99"/>
    <w:rsid w:val="00576B79"/>
    <w:rsid w:val="005863BB"/>
    <w:rsid w:val="00590C01"/>
    <w:rsid w:val="0059552C"/>
    <w:rsid w:val="005A2671"/>
    <w:rsid w:val="005A2816"/>
    <w:rsid w:val="005A2EC3"/>
    <w:rsid w:val="005A4B3E"/>
    <w:rsid w:val="005A5CB0"/>
    <w:rsid w:val="005A615A"/>
    <w:rsid w:val="005A7C3C"/>
    <w:rsid w:val="005C6222"/>
    <w:rsid w:val="005D083E"/>
    <w:rsid w:val="005D15AF"/>
    <w:rsid w:val="005D5B78"/>
    <w:rsid w:val="005D64F9"/>
    <w:rsid w:val="005E202A"/>
    <w:rsid w:val="005E21E9"/>
    <w:rsid w:val="005E4DE2"/>
    <w:rsid w:val="005E5569"/>
    <w:rsid w:val="005F1EAF"/>
    <w:rsid w:val="005F3F83"/>
    <w:rsid w:val="005F6630"/>
    <w:rsid w:val="005F7C80"/>
    <w:rsid w:val="00601EC5"/>
    <w:rsid w:val="00602AA5"/>
    <w:rsid w:val="00602DAC"/>
    <w:rsid w:val="00605722"/>
    <w:rsid w:val="0061037B"/>
    <w:rsid w:val="00610CCF"/>
    <w:rsid w:val="00616ECA"/>
    <w:rsid w:val="00617CAB"/>
    <w:rsid w:val="006206DA"/>
    <w:rsid w:val="00621C03"/>
    <w:rsid w:val="0062435B"/>
    <w:rsid w:val="006312B7"/>
    <w:rsid w:val="006344ED"/>
    <w:rsid w:val="00637509"/>
    <w:rsid w:val="006526B9"/>
    <w:rsid w:val="00652E7E"/>
    <w:rsid w:val="00653FD5"/>
    <w:rsid w:val="00662695"/>
    <w:rsid w:val="00672712"/>
    <w:rsid w:val="00693F8D"/>
    <w:rsid w:val="006959C2"/>
    <w:rsid w:val="006B425E"/>
    <w:rsid w:val="006B5175"/>
    <w:rsid w:val="006B5E9E"/>
    <w:rsid w:val="006C04A0"/>
    <w:rsid w:val="006D4C4A"/>
    <w:rsid w:val="006E1924"/>
    <w:rsid w:val="006E2112"/>
    <w:rsid w:val="006E784C"/>
    <w:rsid w:val="006F07AA"/>
    <w:rsid w:val="006F0EA6"/>
    <w:rsid w:val="00704039"/>
    <w:rsid w:val="00704A5D"/>
    <w:rsid w:val="00706FFB"/>
    <w:rsid w:val="00715F32"/>
    <w:rsid w:val="00716078"/>
    <w:rsid w:val="007174BD"/>
    <w:rsid w:val="00723034"/>
    <w:rsid w:val="0073004F"/>
    <w:rsid w:val="00741494"/>
    <w:rsid w:val="00741D12"/>
    <w:rsid w:val="00741DE1"/>
    <w:rsid w:val="00745D73"/>
    <w:rsid w:val="00750036"/>
    <w:rsid w:val="00776049"/>
    <w:rsid w:val="0077687C"/>
    <w:rsid w:val="00776A1A"/>
    <w:rsid w:val="007770C9"/>
    <w:rsid w:val="0078193F"/>
    <w:rsid w:val="0078218F"/>
    <w:rsid w:val="007835CF"/>
    <w:rsid w:val="0078475F"/>
    <w:rsid w:val="007865F7"/>
    <w:rsid w:val="00795D74"/>
    <w:rsid w:val="007A2D85"/>
    <w:rsid w:val="007A5593"/>
    <w:rsid w:val="007C0603"/>
    <w:rsid w:val="007C46AB"/>
    <w:rsid w:val="007D5E92"/>
    <w:rsid w:val="007E4F43"/>
    <w:rsid w:val="007E729D"/>
    <w:rsid w:val="007F297C"/>
    <w:rsid w:val="00805E5C"/>
    <w:rsid w:val="008144D5"/>
    <w:rsid w:val="00817AF7"/>
    <w:rsid w:val="008206C2"/>
    <w:rsid w:val="00823CA0"/>
    <w:rsid w:val="00826955"/>
    <w:rsid w:val="00836152"/>
    <w:rsid w:val="00836D4E"/>
    <w:rsid w:val="00850E6C"/>
    <w:rsid w:val="0085300D"/>
    <w:rsid w:val="00853742"/>
    <w:rsid w:val="00853BA6"/>
    <w:rsid w:val="008613E2"/>
    <w:rsid w:val="008616C8"/>
    <w:rsid w:val="0086232E"/>
    <w:rsid w:val="00864215"/>
    <w:rsid w:val="00875020"/>
    <w:rsid w:val="008766E0"/>
    <w:rsid w:val="008905E2"/>
    <w:rsid w:val="008A2F3E"/>
    <w:rsid w:val="008B3BB9"/>
    <w:rsid w:val="008C2EE3"/>
    <w:rsid w:val="008C5DEE"/>
    <w:rsid w:val="008D0A05"/>
    <w:rsid w:val="008D7259"/>
    <w:rsid w:val="008E6749"/>
    <w:rsid w:val="008E709A"/>
    <w:rsid w:val="008F5029"/>
    <w:rsid w:val="008F6912"/>
    <w:rsid w:val="00905D00"/>
    <w:rsid w:val="00906377"/>
    <w:rsid w:val="00907177"/>
    <w:rsid w:val="00915AA8"/>
    <w:rsid w:val="00916CEB"/>
    <w:rsid w:val="00921F3B"/>
    <w:rsid w:val="00922578"/>
    <w:rsid w:val="00925428"/>
    <w:rsid w:val="00927D70"/>
    <w:rsid w:val="00930EF1"/>
    <w:rsid w:val="00935F37"/>
    <w:rsid w:val="0094092B"/>
    <w:rsid w:val="00942C37"/>
    <w:rsid w:val="00945D3F"/>
    <w:rsid w:val="00950BE9"/>
    <w:rsid w:val="00955E0F"/>
    <w:rsid w:val="00957D0B"/>
    <w:rsid w:val="009624DC"/>
    <w:rsid w:val="00962B72"/>
    <w:rsid w:val="009645D1"/>
    <w:rsid w:val="00964A3E"/>
    <w:rsid w:val="00964B1C"/>
    <w:rsid w:val="0096583F"/>
    <w:rsid w:val="00966B48"/>
    <w:rsid w:val="00977443"/>
    <w:rsid w:val="009779A2"/>
    <w:rsid w:val="00980D0A"/>
    <w:rsid w:val="00981BF1"/>
    <w:rsid w:val="00983FAC"/>
    <w:rsid w:val="0098478A"/>
    <w:rsid w:val="00985B09"/>
    <w:rsid w:val="00986015"/>
    <w:rsid w:val="00991B71"/>
    <w:rsid w:val="00992774"/>
    <w:rsid w:val="009937EE"/>
    <w:rsid w:val="00994134"/>
    <w:rsid w:val="00996181"/>
    <w:rsid w:val="009A222E"/>
    <w:rsid w:val="009A3006"/>
    <w:rsid w:val="009A3460"/>
    <w:rsid w:val="009A4CB0"/>
    <w:rsid w:val="009B0F10"/>
    <w:rsid w:val="009B683B"/>
    <w:rsid w:val="009C0BB5"/>
    <w:rsid w:val="009C1ED4"/>
    <w:rsid w:val="009D0727"/>
    <w:rsid w:val="009D1066"/>
    <w:rsid w:val="009D4C8E"/>
    <w:rsid w:val="009D71AF"/>
    <w:rsid w:val="009D7F02"/>
    <w:rsid w:val="009E0DDE"/>
    <w:rsid w:val="009E53B8"/>
    <w:rsid w:val="009E65FC"/>
    <w:rsid w:val="009F3848"/>
    <w:rsid w:val="009F4CDA"/>
    <w:rsid w:val="00A01406"/>
    <w:rsid w:val="00A03730"/>
    <w:rsid w:val="00A05873"/>
    <w:rsid w:val="00A06536"/>
    <w:rsid w:val="00A1468B"/>
    <w:rsid w:val="00A26742"/>
    <w:rsid w:val="00A27D32"/>
    <w:rsid w:val="00A335AB"/>
    <w:rsid w:val="00A44CE4"/>
    <w:rsid w:val="00A72FFB"/>
    <w:rsid w:val="00A7345F"/>
    <w:rsid w:val="00A745B9"/>
    <w:rsid w:val="00A80AC9"/>
    <w:rsid w:val="00A844C0"/>
    <w:rsid w:val="00A8465A"/>
    <w:rsid w:val="00A86CF7"/>
    <w:rsid w:val="00A95059"/>
    <w:rsid w:val="00A95B3E"/>
    <w:rsid w:val="00A96C15"/>
    <w:rsid w:val="00AB2997"/>
    <w:rsid w:val="00AC49B6"/>
    <w:rsid w:val="00AD192B"/>
    <w:rsid w:val="00AD34EF"/>
    <w:rsid w:val="00AD3ABA"/>
    <w:rsid w:val="00AD536E"/>
    <w:rsid w:val="00AD7DE9"/>
    <w:rsid w:val="00AE065A"/>
    <w:rsid w:val="00AE74F6"/>
    <w:rsid w:val="00AF37AC"/>
    <w:rsid w:val="00AF6CF0"/>
    <w:rsid w:val="00AF7A89"/>
    <w:rsid w:val="00B00C2B"/>
    <w:rsid w:val="00B01D15"/>
    <w:rsid w:val="00B1183C"/>
    <w:rsid w:val="00B11A76"/>
    <w:rsid w:val="00B2022C"/>
    <w:rsid w:val="00B22524"/>
    <w:rsid w:val="00B23B42"/>
    <w:rsid w:val="00B26B81"/>
    <w:rsid w:val="00B322B6"/>
    <w:rsid w:val="00B32FB0"/>
    <w:rsid w:val="00B42F9D"/>
    <w:rsid w:val="00B43595"/>
    <w:rsid w:val="00B43689"/>
    <w:rsid w:val="00B43DCA"/>
    <w:rsid w:val="00B44FB1"/>
    <w:rsid w:val="00B455BB"/>
    <w:rsid w:val="00B51CBA"/>
    <w:rsid w:val="00B61506"/>
    <w:rsid w:val="00B85E41"/>
    <w:rsid w:val="00B901E0"/>
    <w:rsid w:val="00B90CE1"/>
    <w:rsid w:val="00B92EF0"/>
    <w:rsid w:val="00B96187"/>
    <w:rsid w:val="00BB058C"/>
    <w:rsid w:val="00BB15FD"/>
    <w:rsid w:val="00BB3806"/>
    <w:rsid w:val="00BB61A9"/>
    <w:rsid w:val="00BC5A9B"/>
    <w:rsid w:val="00BC6A7D"/>
    <w:rsid w:val="00BD01D3"/>
    <w:rsid w:val="00BD0C2C"/>
    <w:rsid w:val="00BD3586"/>
    <w:rsid w:val="00BE0182"/>
    <w:rsid w:val="00BE0402"/>
    <w:rsid w:val="00BE52C0"/>
    <w:rsid w:val="00BE796E"/>
    <w:rsid w:val="00C00183"/>
    <w:rsid w:val="00C01DC0"/>
    <w:rsid w:val="00C03ADD"/>
    <w:rsid w:val="00C1270B"/>
    <w:rsid w:val="00C13A4C"/>
    <w:rsid w:val="00C205E9"/>
    <w:rsid w:val="00C20791"/>
    <w:rsid w:val="00C30C6B"/>
    <w:rsid w:val="00C50155"/>
    <w:rsid w:val="00C518F3"/>
    <w:rsid w:val="00C5285C"/>
    <w:rsid w:val="00C53618"/>
    <w:rsid w:val="00C5465F"/>
    <w:rsid w:val="00C548AF"/>
    <w:rsid w:val="00C65238"/>
    <w:rsid w:val="00C71A0D"/>
    <w:rsid w:val="00C72651"/>
    <w:rsid w:val="00C75AF1"/>
    <w:rsid w:val="00C75B58"/>
    <w:rsid w:val="00C80E30"/>
    <w:rsid w:val="00C82852"/>
    <w:rsid w:val="00C82A2A"/>
    <w:rsid w:val="00C916AD"/>
    <w:rsid w:val="00C92359"/>
    <w:rsid w:val="00C92AE5"/>
    <w:rsid w:val="00CA54CF"/>
    <w:rsid w:val="00CA7316"/>
    <w:rsid w:val="00CA7E2C"/>
    <w:rsid w:val="00CB45EA"/>
    <w:rsid w:val="00CB51BB"/>
    <w:rsid w:val="00CB6E8F"/>
    <w:rsid w:val="00CB7B65"/>
    <w:rsid w:val="00CC1117"/>
    <w:rsid w:val="00CC18F1"/>
    <w:rsid w:val="00CC3921"/>
    <w:rsid w:val="00CC3FE7"/>
    <w:rsid w:val="00CC6A75"/>
    <w:rsid w:val="00CD19C9"/>
    <w:rsid w:val="00CD40FD"/>
    <w:rsid w:val="00CE3707"/>
    <w:rsid w:val="00CF254C"/>
    <w:rsid w:val="00CF639D"/>
    <w:rsid w:val="00D02D61"/>
    <w:rsid w:val="00D03E90"/>
    <w:rsid w:val="00D0411F"/>
    <w:rsid w:val="00D2735D"/>
    <w:rsid w:val="00D36D15"/>
    <w:rsid w:val="00D374BA"/>
    <w:rsid w:val="00D44841"/>
    <w:rsid w:val="00D46F33"/>
    <w:rsid w:val="00D522F9"/>
    <w:rsid w:val="00D64AE9"/>
    <w:rsid w:val="00D65752"/>
    <w:rsid w:val="00D67D7B"/>
    <w:rsid w:val="00D74C37"/>
    <w:rsid w:val="00D76D30"/>
    <w:rsid w:val="00D8409A"/>
    <w:rsid w:val="00D84424"/>
    <w:rsid w:val="00D85119"/>
    <w:rsid w:val="00D935E2"/>
    <w:rsid w:val="00D976D6"/>
    <w:rsid w:val="00DA301A"/>
    <w:rsid w:val="00DA4DC8"/>
    <w:rsid w:val="00DA6052"/>
    <w:rsid w:val="00DB297E"/>
    <w:rsid w:val="00DB2DA1"/>
    <w:rsid w:val="00DC0582"/>
    <w:rsid w:val="00DF0BE0"/>
    <w:rsid w:val="00DF53A4"/>
    <w:rsid w:val="00DF59EB"/>
    <w:rsid w:val="00DF6966"/>
    <w:rsid w:val="00E0249D"/>
    <w:rsid w:val="00E0446E"/>
    <w:rsid w:val="00E1040C"/>
    <w:rsid w:val="00E128B5"/>
    <w:rsid w:val="00E133C8"/>
    <w:rsid w:val="00E3271D"/>
    <w:rsid w:val="00E35B28"/>
    <w:rsid w:val="00E40E10"/>
    <w:rsid w:val="00E559D7"/>
    <w:rsid w:val="00E5679E"/>
    <w:rsid w:val="00E60E8A"/>
    <w:rsid w:val="00E72A83"/>
    <w:rsid w:val="00E73314"/>
    <w:rsid w:val="00E75C59"/>
    <w:rsid w:val="00E825C8"/>
    <w:rsid w:val="00E83C89"/>
    <w:rsid w:val="00E87E35"/>
    <w:rsid w:val="00E916C3"/>
    <w:rsid w:val="00E91FE0"/>
    <w:rsid w:val="00E970F3"/>
    <w:rsid w:val="00EC31E5"/>
    <w:rsid w:val="00EC6135"/>
    <w:rsid w:val="00EC7F68"/>
    <w:rsid w:val="00ED17F2"/>
    <w:rsid w:val="00ED2124"/>
    <w:rsid w:val="00ED4AF0"/>
    <w:rsid w:val="00ED6F4B"/>
    <w:rsid w:val="00EE26E5"/>
    <w:rsid w:val="00EE3025"/>
    <w:rsid w:val="00EE569B"/>
    <w:rsid w:val="00EE5D61"/>
    <w:rsid w:val="00EF3F60"/>
    <w:rsid w:val="00EF4B25"/>
    <w:rsid w:val="00EF7CDE"/>
    <w:rsid w:val="00F02EB9"/>
    <w:rsid w:val="00F038B5"/>
    <w:rsid w:val="00F03F99"/>
    <w:rsid w:val="00F04065"/>
    <w:rsid w:val="00F05BEE"/>
    <w:rsid w:val="00F10F07"/>
    <w:rsid w:val="00F131E7"/>
    <w:rsid w:val="00F168FC"/>
    <w:rsid w:val="00F20B4C"/>
    <w:rsid w:val="00F21907"/>
    <w:rsid w:val="00F274AC"/>
    <w:rsid w:val="00F41A8C"/>
    <w:rsid w:val="00F43DB7"/>
    <w:rsid w:val="00F46158"/>
    <w:rsid w:val="00F468F7"/>
    <w:rsid w:val="00F50267"/>
    <w:rsid w:val="00F55F78"/>
    <w:rsid w:val="00F56484"/>
    <w:rsid w:val="00F61828"/>
    <w:rsid w:val="00F61BFC"/>
    <w:rsid w:val="00F72BDD"/>
    <w:rsid w:val="00F74CE6"/>
    <w:rsid w:val="00F760ED"/>
    <w:rsid w:val="00F92259"/>
    <w:rsid w:val="00FB0686"/>
    <w:rsid w:val="00FC233F"/>
    <w:rsid w:val="00FC24AA"/>
    <w:rsid w:val="00FC53FF"/>
    <w:rsid w:val="00FC6CCB"/>
    <w:rsid w:val="00FD43DB"/>
    <w:rsid w:val="00FE15A3"/>
    <w:rsid w:val="00FF268E"/>
    <w:rsid w:val="00FF44D7"/>
    <w:rsid w:val="00FF68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012A"/>
  <w15:docId w15:val="{D9D29815-BD6F-4307-A378-2DFF4D92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77"/>
    <w:pPr>
      <w:widowControl w:val="0"/>
      <w:autoSpaceDE w:val="0"/>
      <w:autoSpaceDN w:val="0"/>
      <w:adjustRightInd w:val="0"/>
    </w:pPr>
    <w:rPr>
      <w:rFonts w:ascii="Arial" w:eastAsia="Times New Roman" w:hAnsi="Arial" w:cs="Arial"/>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06377"/>
  </w:style>
  <w:style w:type="paragraph" w:customStyle="1" w:styleId="Style2">
    <w:name w:val="Style2"/>
    <w:basedOn w:val="Normal"/>
    <w:uiPriority w:val="99"/>
    <w:rsid w:val="00906377"/>
  </w:style>
  <w:style w:type="paragraph" w:customStyle="1" w:styleId="Style3">
    <w:name w:val="Style3"/>
    <w:basedOn w:val="Normal"/>
    <w:uiPriority w:val="99"/>
    <w:rsid w:val="00906377"/>
  </w:style>
  <w:style w:type="paragraph" w:customStyle="1" w:styleId="Style4">
    <w:name w:val="Style4"/>
    <w:basedOn w:val="Normal"/>
    <w:uiPriority w:val="99"/>
    <w:rsid w:val="00906377"/>
  </w:style>
  <w:style w:type="paragraph" w:customStyle="1" w:styleId="Style5">
    <w:name w:val="Style5"/>
    <w:basedOn w:val="Normal"/>
    <w:rsid w:val="00906377"/>
  </w:style>
  <w:style w:type="paragraph" w:customStyle="1" w:styleId="Style6">
    <w:name w:val="Style6"/>
    <w:basedOn w:val="Normal"/>
    <w:rsid w:val="00906377"/>
  </w:style>
  <w:style w:type="paragraph" w:customStyle="1" w:styleId="Style7">
    <w:name w:val="Style7"/>
    <w:basedOn w:val="Normal"/>
    <w:uiPriority w:val="99"/>
    <w:rsid w:val="00906377"/>
  </w:style>
  <w:style w:type="paragraph" w:customStyle="1" w:styleId="Style8">
    <w:name w:val="Style8"/>
    <w:basedOn w:val="Normal"/>
    <w:uiPriority w:val="99"/>
    <w:rsid w:val="00906377"/>
  </w:style>
  <w:style w:type="paragraph" w:customStyle="1" w:styleId="Style11">
    <w:name w:val="Style11"/>
    <w:basedOn w:val="Normal"/>
    <w:uiPriority w:val="99"/>
    <w:rsid w:val="00906377"/>
  </w:style>
  <w:style w:type="paragraph" w:customStyle="1" w:styleId="Style12">
    <w:name w:val="Style12"/>
    <w:basedOn w:val="Normal"/>
    <w:uiPriority w:val="99"/>
    <w:rsid w:val="00906377"/>
  </w:style>
  <w:style w:type="paragraph" w:customStyle="1" w:styleId="Style16">
    <w:name w:val="Style16"/>
    <w:basedOn w:val="Normal"/>
    <w:rsid w:val="00906377"/>
  </w:style>
  <w:style w:type="character" w:customStyle="1" w:styleId="FontStyle22">
    <w:name w:val="Font Style22"/>
    <w:basedOn w:val="DefaultParagraphFont"/>
    <w:uiPriority w:val="99"/>
    <w:rsid w:val="00906377"/>
    <w:rPr>
      <w:rFonts w:ascii="Candara" w:hAnsi="Candara" w:cs="Candara"/>
      <w:sz w:val="30"/>
      <w:szCs w:val="30"/>
    </w:rPr>
  </w:style>
  <w:style w:type="character" w:customStyle="1" w:styleId="FontStyle23">
    <w:name w:val="Font Style23"/>
    <w:basedOn w:val="DefaultParagraphFont"/>
    <w:uiPriority w:val="99"/>
    <w:rsid w:val="00906377"/>
    <w:rPr>
      <w:rFonts w:ascii="Arial" w:hAnsi="Arial" w:cs="Arial"/>
      <w:sz w:val="22"/>
      <w:szCs w:val="22"/>
    </w:rPr>
  </w:style>
  <w:style w:type="character" w:customStyle="1" w:styleId="FontStyle25">
    <w:name w:val="Font Style25"/>
    <w:basedOn w:val="DefaultParagraphFont"/>
    <w:uiPriority w:val="99"/>
    <w:rsid w:val="00906377"/>
    <w:rPr>
      <w:rFonts w:ascii="Arial" w:hAnsi="Arial" w:cs="Arial"/>
      <w:spacing w:val="20"/>
      <w:w w:val="150"/>
      <w:sz w:val="32"/>
      <w:szCs w:val="32"/>
    </w:rPr>
  </w:style>
  <w:style w:type="character" w:customStyle="1" w:styleId="FontStyle26">
    <w:name w:val="Font Style26"/>
    <w:basedOn w:val="DefaultParagraphFont"/>
    <w:uiPriority w:val="99"/>
    <w:rsid w:val="00906377"/>
    <w:rPr>
      <w:rFonts w:ascii="Arial" w:hAnsi="Arial" w:cs="Arial"/>
      <w:b/>
      <w:bCs/>
      <w:sz w:val="22"/>
      <w:szCs w:val="22"/>
    </w:rPr>
  </w:style>
  <w:style w:type="character" w:customStyle="1" w:styleId="FontStyle30">
    <w:name w:val="Font Style30"/>
    <w:basedOn w:val="DefaultParagraphFont"/>
    <w:uiPriority w:val="99"/>
    <w:rsid w:val="00906377"/>
    <w:rPr>
      <w:rFonts w:ascii="Arial" w:hAnsi="Arial" w:cs="Arial"/>
      <w:i/>
      <w:iCs/>
      <w:sz w:val="22"/>
      <w:szCs w:val="22"/>
    </w:rPr>
  </w:style>
  <w:style w:type="character" w:customStyle="1" w:styleId="FontStyle31">
    <w:name w:val="Font Style31"/>
    <w:basedOn w:val="DefaultParagraphFont"/>
    <w:uiPriority w:val="99"/>
    <w:rsid w:val="00906377"/>
    <w:rPr>
      <w:rFonts w:ascii="Arial" w:hAnsi="Arial" w:cs="Arial"/>
      <w:i/>
      <w:iCs/>
      <w:smallCaps/>
      <w:sz w:val="22"/>
      <w:szCs w:val="22"/>
    </w:rPr>
  </w:style>
  <w:style w:type="character" w:customStyle="1" w:styleId="FontStyle32">
    <w:name w:val="Font Style32"/>
    <w:basedOn w:val="DefaultParagraphFont"/>
    <w:uiPriority w:val="99"/>
    <w:rsid w:val="00906377"/>
    <w:rPr>
      <w:rFonts w:ascii="Arial" w:hAnsi="Arial" w:cs="Arial"/>
      <w:b/>
      <w:bCs/>
      <w:i/>
      <w:iCs/>
      <w:sz w:val="22"/>
      <w:szCs w:val="22"/>
    </w:rPr>
  </w:style>
  <w:style w:type="character" w:customStyle="1" w:styleId="FontStyle33">
    <w:name w:val="Font Style33"/>
    <w:basedOn w:val="DefaultParagraphFont"/>
    <w:uiPriority w:val="99"/>
    <w:rsid w:val="00906377"/>
    <w:rPr>
      <w:rFonts w:ascii="Arial" w:hAnsi="Arial" w:cs="Arial"/>
      <w:i/>
      <w:iCs/>
      <w:spacing w:val="-10"/>
      <w:sz w:val="20"/>
      <w:szCs w:val="20"/>
    </w:rPr>
  </w:style>
  <w:style w:type="character" w:customStyle="1" w:styleId="FontStyle34">
    <w:name w:val="Font Style34"/>
    <w:basedOn w:val="DefaultParagraphFont"/>
    <w:uiPriority w:val="99"/>
    <w:rsid w:val="00906377"/>
    <w:rPr>
      <w:rFonts w:ascii="Times New Roman" w:hAnsi="Times New Roman" w:cs="Times New Roman"/>
      <w:b/>
      <w:bCs/>
      <w:i/>
      <w:iCs/>
      <w:sz w:val="16"/>
      <w:szCs w:val="16"/>
    </w:rPr>
  </w:style>
  <w:style w:type="character" w:customStyle="1" w:styleId="FontStyle36">
    <w:name w:val="Font Style36"/>
    <w:basedOn w:val="DefaultParagraphFont"/>
    <w:uiPriority w:val="99"/>
    <w:rsid w:val="00906377"/>
    <w:rPr>
      <w:rFonts w:ascii="Arial" w:hAnsi="Arial" w:cs="Arial"/>
      <w:b/>
      <w:bCs/>
      <w:i/>
      <w:iCs/>
      <w:spacing w:val="10"/>
      <w:sz w:val="18"/>
      <w:szCs w:val="18"/>
    </w:rPr>
  </w:style>
  <w:style w:type="character" w:customStyle="1" w:styleId="FontStyle37">
    <w:name w:val="Font Style37"/>
    <w:basedOn w:val="DefaultParagraphFont"/>
    <w:rsid w:val="00906377"/>
    <w:rPr>
      <w:rFonts w:ascii="Arial" w:hAnsi="Arial" w:cs="Arial"/>
      <w:b/>
      <w:bCs/>
      <w:sz w:val="18"/>
      <w:szCs w:val="18"/>
    </w:rPr>
  </w:style>
  <w:style w:type="character" w:customStyle="1" w:styleId="FontStyle39">
    <w:name w:val="Font Style39"/>
    <w:basedOn w:val="DefaultParagraphFont"/>
    <w:rsid w:val="00906377"/>
    <w:rPr>
      <w:rFonts w:ascii="Arial" w:hAnsi="Arial" w:cs="Arial"/>
      <w:sz w:val="18"/>
      <w:szCs w:val="18"/>
    </w:rPr>
  </w:style>
  <w:style w:type="character" w:customStyle="1" w:styleId="FontStyle13">
    <w:name w:val="Font Style13"/>
    <w:basedOn w:val="DefaultParagraphFont"/>
    <w:rsid w:val="00906377"/>
    <w:rPr>
      <w:rFonts w:ascii="Arial" w:hAnsi="Arial" w:cs="Arial"/>
      <w:b/>
      <w:bCs/>
      <w:sz w:val="22"/>
      <w:szCs w:val="22"/>
    </w:rPr>
  </w:style>
  <w:style w:type="character" w:customStyle="1" w:styleId="FontStyle14">
    <w:name w:val="Font Style14"/>
    <w:basedOn w:val="DefaultParagraphFont"/>
    <w:rsid w:val="00906377"/>
    <w:rPr>
      <w:rFonts w:ascii="Arial" w:hAnsi="Arial" w:cs="Arial"/>
      <w:sz w:val="22"/>
      <w:szCs w:val="22"/>
    </w:rPr>
  </w:style>
  <w:style w:type="character" w:customStyle="1" w:styleId="FontStyle15">
    <w:name w:val="Font Style15"/>
    <w:basedOn w:val="DefaultParagraphFont"/>
    <w:uiPriority w:val="99"/>
    <w:rsid w:val="00906377"/>
    <w:rPr>
      <w:rFonts w:ascii="Arial" w:hAnsi="Arial" w:cs="Arial"/>
      <w:b/>
      <w:bCs/>
      <w:i/>
      <w:iCs/>
      <w:sz w:val="22"/>
      <w:szCs w:val="22"/>
    </w:rPr>
  </w:style>
  <w:style w:type="character" w:customStyle="1" w:styleId="FontStyle16">
    <w:name w:val="Font Style16"/>
    <w:basedOn w:val="DefaultParagraphFont"/>
    <w:uiPriority w:val="99"/>
    <w:rsid w:val="00906377"/>
    <w:rPr>
      <w:rFonts w:ascii="Arial" w:hAnsi="Arial" w:cs="Arial"/>
      <w:b/>
      <w:bCs/>
      <w:i/>
      <w:iCs/>
      <w:sz w:val="22"/>
      <w:szCs w:val="22"/>
    </w:rPr>
  </w:style>
  <w:style w:type="character" w:customStyle="1" w:styleId="FontStyle17">
    <w:name w:val="Font Style17"/>
    <w:basedOn w:val="DefaultParagraphFont"/>
    <w:uiPriority w:val="99"/>
    <w:rsid w:val="00906377"/>
    <w:rPr>
      <w:rFonts w:ascii="Arial" w:hAnsi="Arial" w:cs="Arial"/>
      <w:b/>
      <w:bCs/>
      <w:i/>
      <w:iCs/>
      <w:sz w:val="24"/>
      <w:szCs w:val="24"/>
    </w:r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
    <w:uiPriority w:val="99"/>
    <w:unhideWhenUsed/>
    <w:rsid w:val="00605722"/>
    <w:pPr>
      <w:tabs>
        <w:tab w:val="center" w:pos="4536"/>
        <w:tab w:val="right" w:pos="9072"/>
      </w:tabs>
    </w:pPr>
  </w:style>
  <w:style w:type="character" w:customStyle="1" w:styleId="HeaderChar">
    <w:name w:val="Header Char"/>
    <w:aliases w:val="(17) EPR Header Char1,(17) EPR Header Char Char, Знак Знак Char,Char5 Char Char,Char2 Char Char,Header Char Char1 Char,Header Char Char Char Char1,Char5 Char Char Char Char,Char5 Char Char1 Char,Char5 Char1 Char Char,Char2 Char1 Char Char"/>
    <w:basedOn w:val="DefaultParagraphFont"/>
    <w:link w:val="Header"/>
    <w:uiPriority w:val="99"/>
    <w:rsid w:val="00605722"/>
    <w:rPr>
      <w:rFonts w:ascii="Arial" w:eastAsia="Times New Roman" w:hAnsi="Arial" w:cs="Arial"/>
      <w:sz w:val="24"/>
      <w:szCs w:val="24"/>
    </w:rPr>
  </w:style>
  <w:style w:type="paragraph" w:styleId="Footer">
    <w:name w:val="footer"/>
    <w:basedOn w:val="Normal"/>
    <w:link w:val="FooterChar"/>
    <w:uiPriority w:val="99"/>
    <w:unhideWhenUsed/>
    <w:rsid w:val="00605722"/>
    <w:pPr>
      <w:tabs>
        <w:tab w:val="center" w:pos="4536"/>
        <w:tab w:val="right" w:pos="9072"/>
      </w:tabs>
    </w:pPr>
  </w:style>
  <w:style w:type="character" w:customStyle="1" w:styleId="FooterChar">
    <w:name w:val="Footer Char"/>
    <w:basedOn w:val="DefaultParagraphFont"/>
    <w:link w:val="Footer"/>
    <w:uiPriority w:val="99"/>
    <w:rsid w:val="00605722"/>
    <w:rPr>
      <w:rFonts w:ascii="Arial" w:eastAsia="Times New Roman" w:hAnsi="Arial" w:cs="Arial"/>
      <w:sz w:val="24"/>
      <w:szCs w:val="24"/>
    </w:rPr>
  </w:style>
  <w:style w:type="character" w:styleId="CommentReference">
    <w:name w:val="annotation reference"/>
    <w:basedOn w:val="DefaultParagraphFont"/>
    <w:uiPriority w:val="99"/>
    <w:semiHidden/>
    <w:unhideWhenUsed/>
    <w:rsid w:val="001F37DF"/>
    <w:rPr>
      <w:sz w:val="16"/>
      <w:szCs w:val="16"/>
    </w:rPr>
  </w:style>
  <w:style w:type="paragraph" w:styleId="CommentText">
    <w:name w:val="annotation text"/>
    <w:basedOn w:val="Normal"/>
    <w:link w:val="CommentTextChar"/>
    <w:uiPriority w:val="99"/>
    <w:semiHidden/>
    <w:unhideWhenUsed/>
    <w:rsid w:val="001F37DF"/>
    <w:rPr>
      <w:sz w:val="20"/>
      <w:szCs w:val="20"/>
    </w:rPr>
  </w:style>
  <w:style w:type="character" w:customStyle="1" w:styleId="CommentTextChar">
    <w:name w:val="Comment Text Char"/>
    <w:basedOn w:val="DefaultParagraphFont"/>
    <w:link w:val="CommentText"/>
    <w:uiPriority w:val="99"/>
    <w:semiHidden/>
    <w:rsid w:val="001F37DF"/>
    <w:rPr>
      <w:rFonts w:ascii="Arial" w:eastAsia="Times New Roman" w:hAnsi="Arial" w:cs="Arial"/>
      <w:lang w:val="bg-BG" w:eastAsia="bg-BG"/>
    </w:rPr>
  </w:style>
  <w:style w:type="paragraph" w:styleId="CommentSubject">
    <w:name w:val="annotation subject"/>
    <w:basedOn w:val="CommentText"/>
    <w:next w:val="CommentText"/>
    <w:link w:val="CommentSubjectChar"/>
    <w:uiPriority w:val="99"/>
    <w:semiHidden/>
    <w:unhideWhenUsed/>
    <w:rsid w:val="001F37DF"/>
    <w:rPr>
      <w:b/>
      <w:bCs/>
    </w:rPr>
  </w:style>
  <w:style w:type="character" w:customStyle="1" w:styleId="CommentSubjectChar">
    <w:name w:val="Comment Subject Char"/>
    <w:basedOn w:val="CommentTextChar"/>
    <w:link w:val="CommentSubject"/>
    <w:uiPriority w:val="99"/>
    <w:semiHidden/>
    <w:rsid w:val="001F37DF"/>
    <w:rPr>
      <w:rFonts w:ascii="Arial" w:eastAsia="Times New Roman" w:hAnsi="Arial" w:cs="Arial"/>
      <w:b/>
      <w:bCs/>
      <w:lang w:val="bg-BG" w:eastAsia="bg-BG"/>
    </w:rPr>
  </w:style>
  <w:style w:type="paragraph" w:styleId="BalloonText">
    <w:name w:val="Balloon Text"/>
    <w:basedOn w:val="Normal"/>
    <w:link w:val="BalloonTextChar"/>
    <w:uiPriority w:val="99"/>
    <w:semiHidden/>
    <w:unhideWhenUsed/>
    <w:rsid w:val="001F37DF"/>
    <w:rPr>
      <w:rFonts w:ascii="Tahoma" w:hAnsi="Tahoma" w:cs="Tahoma"/>
      <w:sz w:val="16"/>
      <w:szCs w:val="16"/>
    </w:rPr>
  </w:style>
  <w:style w:type="character" w:customStyle="1" w:styleId="BalloonTextChar">
    <w:name w:val="Balloon Text Char"/>
    <w:basedOn w:val="DefaultParagraphFont"/>
    <w:link w:val="BalloonText"/>
    <w:uiPriority w:val="99"/>
    <w:semiHidden/>
    <w:rsid w:val="001F37DF"/>
    <w:rPr>
      <w:rFonts w:ascii="Tahoma" w:eastAsia="Times New Roman" w:hAnsi="Tahoma" w:cs="Tahoma"/>
      <w:sz w:val="16"/>
      <w:szCs w:val="16"/>
      <w:lang w:val="bg-BG" w:eastAsia="bg-BG"/>
    </w:rPr>
  </w:style>
  <w:style w:type="paragraph" w:styleId="NormalWeb">
    <w:name w:val="Normal (Web)"/>
    <w:basedOn w:val="Normal"/>
    <w:link w:val="NormalWebChar"/>
    <w:uiPriority w:val="99"/>
    <w:rsid w:val="00ED2124"/>
    <w:pPr>
      <w:widowControl/>
      <w:autoSpaceDE/>
      <w:autoSpaceDN/>
      <w:adjustRightInd/>
      <w:spacing w:before="30" w:after="30"/>
      <w:ind w:left="360"/>
    </w:pPr>
    <w:rPr>
      <w:rFonts w:ascii="Arial Unicode MS" w:eastAsia="Arial Unicode MS" w:hAnsi="Arial Unicode MS" w:cs="Arial Unicode MS"/>
      <w:lang w:val="en-GB" w:eastAsia="en-US"/>
    </w:rPr>
  </w:style>
  <w:style w:type="paragraph" w:styleId="ListParagraph">
    <w:name w:val="List Paragraph"/>
    <w:basedOn w:val="Normal"/>
    <w:link w:val="ListParagraphChar"/>
    <w:uiPriority w:val="34"/>
    <w:qFormat/>
    <w:rsid w:val="00FC6CCB"/>
    <w:pPr>
      <w:widowControl/>
      <w:autoSpaceDE/>
      <w:autoSpaceDN/>
      <w:adjustRightInd/>
      <w:spacing w:after="200" w:line="276" w:lineRule="auto"/>
      <w:ind w:left="720"/>
      <w:contextualSpacing/>
    </w:pPr>
    <w:rPr>
      <w:rFonts w:ascii="Calibri" w:hAnsi="Calibri" w:cs="Times New Roman"/>
      <w:sz w:val="22"/>
      <w:szCs w:val="22"/>
      <w:lang w:val="en-US" w:eastAsia="en-US"/>
    </w:rPr>
  </w:style>
  <w:style w:type="character" w:styleId="Hyperlink">
    <w:name w:val="Hyperlink"/>
    <w:basedOn w:val="DefaultParagraphFont"/>
    <w:rsid w:val="00875020"/>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rsid w:val="00BB3806"/>
    <w:pPr>
      <w:widowControl/>
      <w:autoSpaceDE/>
      <w:autoSpaceDN/>
      <w:adjustRightInd/>
      <w:spacing w:after="120"/>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uiPriority w:val="99"/>
    <w:semiHidden/>
    <w:rsid w:val="00BB3806"/>
    <w:rPr>
      <w:rFonts w:ascii="Arial" w:eastAsia="Times New Roman" w:hAnsi="Arial" w:cs="Arial"/>
      <w:lang w:val="bg-BG" w:eastAsia="bg-BG"/>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link w:val="FootnoteText"/>
    <w:locked/>
    <w:rsid w:val="00BB3806"/>
    <w:rPr>
      <w:lang w:val="bg-BG"/>
    </w:rPr>
  </w:style>
  <w:style w:type="character" w:styleId="FootnoteReference">
    <w:name w:val="footnote reference"/>
    <w:aliases w:val="Footnote,Footnote symbol"/>
    <w:rsid w:val="00BB3806"/>
    <w:rPr>
      <w:rFonts w:cs="Times New Roman"/>
      <w:vertAlign w:val="superscript"/>
    </w:rPr>
  </w:style>
  <w:style w:type="paragraph" w:customStyle="1" w:styleId="m">
    <w:name w:val="m"/>
    <w:basedOn w:val="Normal"/>
    <w:rsid w:val="00BB3806"/>
    <w:pPr>
      <w:widowControl/>
      <w:autoSpaceDE/>
      <w:autoSpaceDN/>
      <w:adjustRightInd/>
      <w:spacing w:before="100" w:beforeAutospacing="1" w:after="100" w:afterAutospacing="1"/>
    </w:pPr>
    <w:rPr>
      <w:rFonts w:ascii="Times New Roman" w:eastAsia="Batang" w:hAnsi="Times New Roman" w:cs="Times New Roman"/>
    </w:rPr>
  </w:style>
  <w:style w:type="character" w:customStyle="1" w:styleId="NormalWebChar">
    <w:name w:val="Normal (Web) Char"/>
    <w:link w:val="NormalWeb"/>
    <w:uiPriority w:val="99"/>
    <w:locked/>
    <w:rsid w:val="00BB3806"/>
    <w:rPr>
      <w:rFonts w:ascii="Arial Unicode MS" w:eastAsia="Arial Unicode MS" w:hAnsi="Arial Unicode MS" w:cs="Arial Unicode MS"/>
      <w:sz w:val="24"/>
      <w:szCs w:val="24"/>
      <w:lang w:val="en-GB"/>
    </w:rPr>
  </w:style>
  <w:style w:type="character" w:customStyle="1" w:styleId="newdocreference">
    <w:name w:val="newdocreference"/>
    <w:rsid w:val="00BB3806"/>
  </w:style>
  <w:style w:type="character" w:customStyle="1" w:styleId="ldef">
    <w:name w:val="ldef"/>
    <w:rsid w:val="00BB3806"/>
  </w:style>
  <w:style w:type="character" w:customStyle="1" w:styleId="ListParagraphChar">
    <w:name w:val="List Paragraph Char"/>
    <w:link w:val="ListParagraph"/>
    <w:uiPriority w:val="34"/>
    <w:qFormat/>
    <w:locked/>
    <w:rsid w:val="00BB3806"/>
    <w:rPr>
      <w:rFonts w:ascii="Calibri" w:eastAsia="Times New Roman" w:hAnsi="Calibri"/>
      <w:sz w:val="22"/>
      <w:szCs w:val="22"/>
    </w:rPr>
  </w:style>
  <w:style w:type="character" w:customStyle="1" w:styleId="Bodytext7Exact">
    <w:name w:val="Body text (7) Exact"/>
    <w:uiPriority w:val="99"/>
    <w:rsid w:val="00BB3806"/>
    <w:rPr>
      <w:rFonts w:ascii="Times New Roman" w:hAnsi="Times New Roman" w:cs="Times New Roman"/>
      <w:b/>
      <w:bCs/>
      <w:u w:val="none"/>
    </w:rPr>
  </w:style>
  <w:style w:type="character" w:customStyle="1" w:styleId="Bodytext2">
    <w:name w:val="Body text (2)_"/>
    <w:link w:val="Bodytext21"/>
    <w:uiPriority w:val="99"/>
    <w:locked/>
    <w:rsid w:val="00BB3806"/>
    <w:rPr>
      <w:shd w:val="clear" w:color="auto" w:fill="FFFFFF"/>
    </w:rPr>
  </w:style>
  <w:style w:type="paragraph" w:customStyle="1" w:styleId="Bodytext21">
    <w:name w:val="Body text (2)1"/>
    <w:basedOn w:val="Normal"/>
    <w:link w:val="Bodytext2"/>
    <w:uiPriority w:val="99"/>
    <w:rsid w:val="00BB3806"/>
    <w:pPr>
      <w:shd w:val="clear" w:color="auto" w:fill="FFFFFF"/>
      <w:autoSpaceDE/>
      <w:autoSpaceDN/>
      <w:adjustRightInd/>
      <w:spacing w:line="274" w:lineRule="exact"/>
      <w:ind w:hanging="300"/>
      <w:jc w:val="both"/>
    </w:pPr>
    <w:rPr>
      <w:rFonts w:ascii="Times New Roman" w:eastAsia="Calibri" w:hAnsi="Times New Roman" w:cs="Times New Roman"/>
      <w:sz w:val="20"/>
      <w:szCs w:val="20"/>
      <w:lang w:val="en-US" w:eastAsia="en-US"/>
    </w:rPr>
  </w:style>
  <w:style w:type="character" w:styleId="UnresolvedMention">
    <w:name w:val="Unresolved Mention"/>
    <w:basedOn w:val="DefaultParagraphFont"/>
    <w:uiPriority w:val="99"/>
    <w:semiHidden/>
    <w:unhideWhenUsed/>
    <w:rsid w:val="006E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em.b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em@terem.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7329-4BAB-401F-B97E-EDB933A9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7471</Words>
  <Characters>42590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Terem</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Елвис Тодоров</cp:lastModifiedBy>
  <cp:revision>4</cp:revision>
  <cp:lastPrinted>2023-01-26T14:24:00Z</cp:lastPrinted>
  <dcterms:created xsi:type="dcterms:W3CDTF">2024-03-13T07:29:00Z</dcterms:created>
  <dcterms:modified xsi:type="dcterms:W3CDTF">2024-03-13T07:43:00Z</dcterms:modified>
</cp:coreProperties>
</file>